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FA" w:rsidRPr="00304D1E" w:rsidRDefault="00CC6BFA" w:rsidP="00CC6BFA">
      <w:pPr>
        <w:pStyle w:val="Ttulo2"/>
        <w:spacing w:before="360" w:beforeAutospacing="0" w:after="180" w:afterAutospacing="0"/>
        <w:jc w:val="center"/>
        <w:rPr>
          <w:rFonts w:ascii="Arial" w:hAnsi="Arial" w:cs="Arial"/>
        </w:rPr>
      </w:pPr>
      <w:bookmarkStart w:id="0" w:name="Discurso_sobre_la_Oracion"/>
      <w:bookmarkEnd w:id="0"/>
      <w:r w:rsidRPr="00304D1E">
        <w:rPr>
          <w:rFonts w:ascii="Arial" w:hAnsi="Arial" w:cs="Arial"/>
        </w:rPr>
        <w:t xml:space="preserve">Discurso sobre la </w:t>
      </w:r>
      <w:r w:rsidR="00304D1E" w:rsidRPr="00304D1E">
        <w:rPr>
          <w:rFonts w:ascii="Arial" w:hAnsi="Arial" w:cs="Arial"/>
        </w:rPr>
        <w:t>Oración</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 xml:space="preserve">Al tocarme con tu carta llena de amor a Dios, como es tu costumbre, me has restablecido cuando estaba con fiebre producida por la llama de las pasiones impuras. Has consolado mi intelecto fatigado por las cosas más turbias y has imitado felizmente al gran Guía y Maestro. Y no hay por qué maravillarse ya que siempre están contigo, como con el bendito Jacob, las ovejas (señaladas). Pues, habiendo servido por Raquel y habiendo recibido a Lía, también buscas a la deseada, como el que ciertamente cumplió siete años de servicio también para ésta. Sin embargo, no podría decir que, luego de cansarme toda la noche, no he pescado nada, </w:t>
      </w:r>
      <w:r w:rsidR="00304D1E" w:rsidRPr="00304D1E">
        <w:rPr>
          <w:rFonts w:ascii="Arial" w:hAnsi="Arial" w:cs="Arial"/>
          <w:sz w:val="28"/>
          <w:szCs w:val="28"/>
        </w:rPr>
        <w:t>ya que,</w:t>
      </w:r>
      <w:r w:rsidRPr="00304D1E">
        <w:rPr>
          <w:rFonts w:ascii="Arial" w:hAnsi="Arial" w:cs="Arial"/>
          <w:sz w:val="28"/>
          <w:szCs w:val="28"/>
        </w:rPr>
        <w:t xml:space="preserve"> habiendo bajado las redes, siguiendo tu palabra, he pescado una cantidad de peces, que no diría son muy gruesos, pero que llegan al número de ciento cincuenta y tres. Te los envío dentro del canasto de la caridad, mediante un número similar de capítulos, cumpliendo así la orden. </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Te admiro en tu amor por los capítulos sobre la oración y mucho envidio tu muy noble propósito; ya que no amas simplemente estos escritos hechos con tinta sobre el papel, sino aquellos que la caridad y la ausencia de resentimiento hacen permanecer en la mente. Pero puesto que todas las cosas vienen en pareja, una frente a la otra (Si 42:24), según el sapientísimo Jesús, acoge (el don) además de la carta, y mantenlo en tu espíritu, ya que la mente precede siempre a la carta, y de no existir esto, tampoco existirá la tal carta. Por tanto, también el modo de la oración tiene que ser doble: uno es activo y el otro es contemplativo. Y así sucede también respecto del número: lo inmediato es la cantidad, pero el significado es la calidad.</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Hemos dividido el discurso sobre la oración en ciento cincuenta y tres capítulos y te hemos enviado el pez evangélico, para que tú encuentres en éste la dulzura del número simbólico y la figura triangular y hexagonal que indica el adorable conocimiento de la Trinidad junto a la descripción del presente orden mundano.</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 xml:space="preserve">El número 100 por sí mismo es cuadrangular y el 53 triangular y esférico, ya que el 28 es por sí mismo triangular y el 25 es esférico, pues 5 da 25. Por lo tanto, no sólo tienes una figura cuadrangular, es decir, el cuaternario de las virtudes, sino que también tienes el sabio conocimiento de este siglo en el número 25, a causa del decurso circular del tiempo. Pues el tiempo </w:t>
      </w:r>
      <w:proofErr w:type="spellStart"/>
      <w:r w:rsidRPr="00304D1E">
        <w:rPr>
          <w:rFonts w:ascii="Arial" w:hAnsi="Arial" w:cs="Arial"/>
          <w:sz w:val="28"/>
          <w:szCs w:val="28"/>
        </w:rPr>
        <w:t>decurre</w:t>
      </w:r>
      <w:proofErr w:type="spellEnd"/>
      <w:r w:rsidRPr="00304D1E">
        <w:rPr>
          <w:rFonts w:ascii="Arial" w:hAnsi="Arial" w:cs="Arial"/>
          <w:sz w:val="28"/>
          <w:szCs w:val="28"/>
        </w:rPr>
        <w:t xml:space="preserve"> de semana en semana, de mes a mes, y se desarrolla de un año al otro, estación sobre estación, como lo vemos, por medio del movimiento de Sol y de la Luna, de la primavera y </w:t>
      </w:r>
      <w:r w:rsidRPr="00304D1E">
        <w:rPr>
          <w:rFonts w:ascii="Arial" w:hAnsi="Arial" w:cs="Arial"/>
          <w:sz w:val="28"/>
          <w:szCs w:val="28"/>
        </w:rPr>
        <w:lastRenderedPageBreak/>
        <w:t>del verano, etc. El triángulo puede significar el conocimiento de la Santísima Trinidad. En otras palabras, si tomas al número 153 como si fuera triangular, a causa de la cantidad de los números (como resulta), verás en él la práctica, la física y la teología. Y aún más, la fe, la esperanza, la caridad: el oro, el incienso y las piedras preciosas. Esto en cuanto al número.</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Pero frente a la pobreza de los capítulos, como el que sabe saciarse y permanecer en la necesidad, no te llenes de soberbia. Recuerda a Aquel que no despreció las dos monedas dé la viuda, sino que las aceptó más que la riqueza de muchos otros.</w:t>
      </w:r>
    </w:p>
    <w:p w:rsidR="00CC6BFA" w:rsidRPr="00304D1E" w:rsidRDefault="00CC6BFA" w:rsidP="00CC6BFA">
      <w:pPr>
        <w:pStyle w:val="NormalWeb"/>
        <w:spacing w:before="180" w:beforeAutospacing="0" w:after="180" w:afterAutospacing="0"/>
        <w:ind w:firstLine="540"/>
        <w:jc w:val="both"/>
        <w:rPr>
          <w:rFonts w:ascii="Arial" w:hAnsi="Arial" w:cs="Arial"/>
          <w:sz w:val="28"/>
          <w:szCs w:val="28"/>
        </w:rPr>
      </w:pPr>
      <w:r w:rsidRPr="00304D1E">
        <w:rPr>
          <w:rFonts w:ascii="Arial" w:hAnsi="Arial" w:cs="Arial"/>
          <w:sz w:val="28"/>
          <w:szCs w:val="28"/>
        </w:rPr>
        <w:t>Por tanto, sabiendo custodiar el fruto de la benevolencia y de la caridad por tus sinceros hermanos, reza por el enfermo para que se mejore y para que en futuro camine llevando su cama, por gracia de Cristo. Amén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uno quiere preparar un perfume con un buen aroma, pondrá por partes iguales, según la ley, incienso puro, canela, ónix y mirra. Éstos corresponden a las cuatro virtudes. En efecto, si éstas están puestas en cantidades iguales y por partes iguales, el intelecto no será entregado al enemigo.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alma purificada por el cumplimiento de los mandamientos hace que la condición del intelecto se mantenga firme y capaz de recibir el estado deseado.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la unión del intelecto con Dios; ¿en qué estado necesita pues el intelecto encontrarse para poder tenderse hacia el Señor, sin darse vuelta. y conversar con Él sin ningún intermediario?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Moisés, tratando de acercarse a los arbustos que ardían, no pudo hacerlo hasta tanto no se hubo quitado el calzado de los pies, tú que quieres ver a Aquel que supera todo sentido y todo pensamiento, y conversar con Él, ¿</w:t>
      </w:r>
      <w:r w:rsidR="00C336BF" w:rsidRPr="00304D1E">
        <w:rPr>
          <w:rFonts w:ascii="Arial" w:hAnsi="Arial" w:cs="Arial"/>
          <w:sz w:val="28"/>
          <w:szCs w:val="28"/>
        </w:rPr>
        <w:t>cómo</w:t>
      </w:r>
      <w:bookmarkStart w:id="1" w:name="_GoBack"/>
      <w:bookmarkEnd w:id="1"/>
      <w:r w:rsidRPr="00304D1E">
        <w:rPr>
          <w:rFonts w:ascii="Arial" w:hAnsi="Arial" w:cs="Arial"/>
          <w:sz w:val="28"/>
          <w:szCs w:val="28"/>
        </w:rPr>
        <w:t xml:space="preserve"> no te desprenderás de todo pensamiento pasional?</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Ruega. antes que nada, para que puedas obtener lágrimas, para que puedas ablandar con tu luto la dureza que se halla en tu alma; y luego de haber confesado contra ti mismo tus iniquidades al Señor, ruega por la obtención de su perdón.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br/>
        <w:t>Usa las lágrimas para que todos tus pedidos sean escuchados. Porque el Soberano se alegra si ruegas con lágrimas.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Si derramas fuentes de lágrimas cuando rezas, no te exaltes en ti mismo, como si fueras superior a los otros. Tu oración obtuvo ayuda para que tú puedas confesar voluntariamente tus pecados y hacer que el Soberano se tornara benévolo con tus lágrimas. No dirijas a tu pasión el antídoto de las pasiones, de modo que Aquel que te diera la gracia, no se enoje aún más.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Muchos, llorando sus pecados, han olvidado el motivo de sus lágrimas y, habiendo enloquecido, se desbandaron.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Resiste pacientemente y reza intensamente. Rechaza los ataques de los cuidados y los pensamientos que te turban y te agitan para quitarte la fuerza.</w:t>
      </w:r>
      <w:r w:rsidRPr="00304D1E">
        <w:rPr>
          <w:rFonts w:ascii="Arial" w:hAnsi="Arial" w:cs="Arial"/>
          <w:sz w:val="28"/>
          <w:szCs w:val="28"/>
        </w:rPr>
        <w:br/>
      </w:r>
      <w:r w:rsidRPr="00304D1E">
        <w:rPr>
          <w:rFonts w:ascii="Arial" w:hAnsi="Arial" w:cs="Arial"/>
          <w:sz w:val="28"/>
          <w:szCs w:val="28"/>
        </w:rPr>
        <w:br/>
        <w:t>Cuando los demonios te ven lleno de ardor por la verdadera oración, insinúan pensamientos de ciertos objetos, como si fueran necesarios, y en breve exaltan su recuerdo, moviendo al intelecto en su búsqueda. Al no encontrarlos, se desanima y se entristece mucho. Cuando el intelecto se halla en oración, lo llaman los objetos de su búsqueda y de sus recuerdos, para que, inducido a conocerlos, pierda la oración fructuosa.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Lucha por mantener sordo y mudo tu intelecto en el tiempo de la oración, y así podrás rezar.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Cuando tienes una prueba o una contradicción provoca tu ánimo en contra de quien tienes frente a ti, o a irrumpir en un grito desconsiderado, recuerda la oración y el juicio sobre la misma, y pronto se tranquilizará dentro de ti el movimiento desordenado.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Cuanto hayas hecho por vengarte de un hermano que te ha ofendido, toco te servirá como un tropiezo en tiempo de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un brote de humildad y de ausencia de cólera.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un fruto de alegría y de gratitud.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una defensa contra la tristeza y el desánimo.</w:t>
      </w:r>
    </w:p>
    <w:p w:rsidR="00CC6BFA" w:rsidRPr="00304D1E" w:rsidRDefault="0006740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Ve</w:t>
      </w:r>
      <w:r w:rsidR="00CC6BFA" w:rsidRPr="00304D1E">
        <w:rPr>
          <w:rFonts w:ascii="Arial" w:hAnsi="Arial" w:cs="Arial"/>
          <w:sz w:val="28"/>
          <w:szCs w:val="28"/>
        </w:rPr>
        <w:t>, mira lo que posees y dáselo a los pobres (Mt 19:21), toma la cruz y reniega de ti mismo, para poder rezar sin distracciones.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quieres rezar dignamente, reniega de ti mismo en todo momento, y si tuvieras que sufrir todo tipo de males, acéptalos con sabiduría por amor a la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De toda dificultad, que sabrás soportar sabiamente, encontrarás el fruto en tiempo de la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Si deseas rezar como se debe, no entristezcas a nadie. De otro modo, correrás en vano.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Deposita tu ofrenda, nos dice, delante del altar, y antes ve a reconciliarte con tu hermano, y entonces verás y rezarás sin turbarte. Pues el resentimiento enceguece la suprema potencia del alma de quien ora, y oscurece sus oraciones.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Aquellos que acumulan tristezas y resentimientos cuando rezan se asemejan a las personas que acarrean agua en un balde perforado.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estás acostumbrado a "soportar," rezarás siempre con alegría.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Cuando rezas como conviene, sucederán cosas tales por las que creerás que es injusto enojarse. Pero no es absolutamente justa la ira contra el prójimo, </w:t>
      </w:r>
      <w:proofErr w:type="gramStart"/>
      <w:r w:rsidRPr="00304D1E">
        <w:rPr>
          <w:rFonts w:ascii="Arial" w:hAnsi="Arial" w:cs="Arial"/>
          <w:sz w:val="28"/>
          <w:szCs w:val="28"/>
        </w:rPr>
        <w:t>ya que</w:t>
      </w:r>
      <w:proofErr w:type="gramEnd"/>
      <w:r w:rsidRPr="00304D1E">
        <w:rPr>
          <w:rFonts w:ascii="Arial" w:hAnsi="Arial" w:cs="Arial"/>
          <w:sz w:val="28"/>
          <w:szCs w:val="28"/>
        </w:rPr>
        <w:t xml:space="preserve"> si lo buscas, encontrarás que es posible que el problema se arregle sin ira. Busca todo medio a tu alcance a fin de que la ira no irrumpa.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Trata de que, mientras crees que curas a otro, no seas tú mismo un incurable poniendo un obstáculo a tu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evitas la cólera, te mostrarás cauto y sabio, y te encontrarás entre el número de los que rezan.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que está armado en contra de la ira, no soportará la concupiscencia. Ésta da materia a la ira, la que turba el ojo espiritual, corrompiendo el estado de la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reces sólo en las formas exteriores. Deberás dirigir tu intelecto al conocimiento de tu oración espiritual, con gran temor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A veces, no bien te pongas a rezar, lo harás bien. Otras, aun empeñándote mucho, no alcanzarás tu objetivo. Esto es a fin de que te empeñes </w:t>
      </w:r>
      <w:proofErr w:type="spellStart"/>
      <w:r w:rsidRPr="00304D1E">
        <w:rPr>
          <w:rFonts w:ascii="Arial" w:hAnsi="Arial" w:cs="Arial"/>
          <w:sz w:val="28"/>
          <w:szCs w:val="28"/>
        </w:rPr>
        <w:t>aun</w:t>
      </w:r>
      <w:proofErr w:type="spellEnd"/>
      <w:r w:rsidRPr="00304D1E">
        <w:rPr>
          <w:rFonts w:ascii="Arial" w:hAnsi="Arial" w:cs="Arial"/>
          <w:sz w:val="28"/>
          <w:szCs w:val="28"/>
        </w:rPr>
        <w:t xml:space="preserve"> más y, luego de haber obtenido el resultado, lo mantengas seguro.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Cuando se acerca un ángel, de inmediato se alejan aquellos que nos molestan, encontrando el intelecto gran alivio en el que reza correctamente. Pero a veces, cuando enfrentamos el habitual combate, el intelecto lucha a puñetazos, sin lograr levantar la cabeza. En este caso, se han impreso en el mismo distintas pasiones. </w:t>
      </w:r>
      <w:proofErr w:type="gramStart"/>
      <w:r w:rsidRPr="00304D1E">
        <w:rPr>
          <w:rFonts w:ascii="Arial" w:hAnsi="Arial" w:cs="Arial"/>
          <w:sz w:val="28"/>
          <w:szCs w:val="28"/>
        </w:rPr>
        <w:t>Pero</w:t>
      </w:r>
      <w:proofErr w:type="gramEnd"/>
      <w:r w:rsidRPr="00304D1E">
        <w:rPr>
          <w:rFonts w:ascii="Arial" w:hAnsi="Arial" w:cs="Arial"/>
          <w:sz w:val="28"/>
          <w:szCs w:val="28"/>
        </w:rPr>
        <w:t xml:space="preserve"> de todos modos, si insistes en tu búsqueda, encontrarás; y al que golpea se le abrirá.</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No reces para que tu voluntad sea cumplida, ya que posiblemente no concuerde del todo con la voluntad de Dios. Debes rezar tal </w:t>
      </w:r>
      <w:r w:rsidRPr="00304D1E">
        <w:rPr>
          <w:rFonts w:ascii="Arial" w:hAnsi="Arial" w:cs="Arial"/>
          <w:sz w:val="28"/>
          <w:szCs w:val="28"/>
        </w:rPr>
        <w:lastRenderedPageBreak/>
        <w:t>como te fuera enseñado, diciendo: Hágase tu voluntad (Mt 9:10) en mí. Y en toda situación pide siempre la misma cosa, que se haga su voluntad. Porque Él quiere el bien y lo que beneficia a tu alma. Tú, sin embargo, no deseas esto para nada.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 menudo, rezando, pedí que me sucediera lo que me pareció bien, insistiendo en mi pedido tontamente, ejerciendo violencia sobre la voluntad de Dios, y no permitiendo que Él me administrara lo que sabía era bueno para mí. Y a veces, después de haber obtenido lo que yo deseaba, tuve que sobrellevar lo recibido con mucha pena, pues no pedí que se hiciera la voluntad de Dios. En efecto, lo que me sucedió, no fue como yo lo hube pensado.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¿Qué otro bien si no Dios? Dejémosle a Él todo lo que nos concierne y eso estará bien para nosotros. Pues aquel que es absolutamente bueno es el que nos provee de buenos regalos.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No te sientas dolorido si no recibes enseguida de Dios lo que le pides. Él te quiere hacer un bien </w:t>
      </w:r>
      <w:proofErr w:type="spellStart"/>
      <w:r w:rsidRPr="00304D1E">
        <w:rPr>
          <w:rFonts w:ascii="Arial" w:hAnsi="Arial" w:cs="Arial"/>
          <w:sz w:val="28"/>
          <w:szCs w:val="28"/>
        </w:rPr>
        <w:t>aun</w:t>
      </w:r>
      <w:proofErr w:type="spellEnd"/>
      <w:r w:rsidRPr="00304D1E">
        <w:rPr>
          <w:rFonts w:ascii="Arial" w:hAnsi="Arial" w:cs="Arial"/>
          <w:sz w:val="28"/>
          <w:szCs w:val="28"/>
        </w:rPr>
        <w:t xml:space="preserve"> más grande, mientras perseveras en permanecer junto a Él en la oración. Pues, ¿</w:t>
      </w:r>
      <w:proofErr w:type="spellStart"/>
      <w:r w:rsidRPr="00304D1E">
        <w:rPr>
          <w:rFonts w:ascii="Arial" w:hAnsi="Arial" w:cs="Arial"/>
          <w:sz w:val="28"/>
          <w:szCs w:val="28"/>
        </w:rPr>
        <w:t>que</w:t>
      </w:r>
      <w:proofErr w:type="spellEnd"/>
      <w:r w:rsidRPr="00304D1E">
        <w:rPr>
          <w:rFonts w:ascii="Arial" w:hAnsi="Arial" w:cs="Arial"/>
          <w:sz w:val="28"/>
          <w:szCs w:val="28"/>
        </w:rPr>
        <w:t xml:space="preserve"> hay de más alto que conversar con Dios y estar distraído (de todo) al estar en su compañía?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sin distracción es la más alta inteligencia del intelecto.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la ascensión del intelecto hacia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deseas orar, renuncia a todo para obtener todo.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Reza antes que nada para ser purificado de las pasiones; en segundo lugar, para ser liberado de la ignorancia y del olvido; en tercer lugar, de toda tentación y abandono (por parte de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En tu oración busca solamente la justicia y el Reino, es decir la virtud y el conocimiento. Todas las otras cosas te serán dadas por añadidura.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Es justo rezar no sólo por tu propia purificación, sino por aquella de todos tus símiles, a fin de imitar a los ángeles.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Observa si en tu oración estás verdaderamente frente a Dios o te dejas vencer por las humanas alabanzas y te sientes inducido a perseguirlas, cubriéndote como con un velo que es la prolongación de tu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Ya sea en la oración con los hermanos como en la que hacemos en soledad, lucha por orar, no con la costumbre, sino con el sentido.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El sentido que tiene una oración es el de la meditación con temor, acompañado de compunción y dolor del alma en la confesión de los pecados, con secretos gemidos.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tu mente se deja sorprender todavía justamente en el tiempo de la oración, no sabe aún que el cristiano reza, pero se mantiene mundano y que su intención es la de embellecer la parte exterior de su tienda.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Rezando, vela con fuerza sobre tu memoria, a fin de que no te sugiera sus recuerdos; por el </w:t>
      </w:r>
      <w:proofErr w:type="gramStart"/>
      <w:r w:rsidRPr="00304D1E">
        <w:rPr>
          <w:rFonts w:ascii="Arial" w:hAnsi="Arial" w:cs="Arial"/>
          <w:sz w:val="28"/>
          <w:szCs w:val="28"/>
        </w:rPr>
        <w:t>contrario</w:t>
      </w:r>
      <w:proofErr w:type="gramEnd"/>
      <w:r w:rsidRPr="00304D1E">
        <w:rPr>
          <w:rFonts w:ascii="Arial" w:hAnsi="Arial" w:cs="Arial"/>
          <w:sz w:val="28"/>
          <w:szCs w:val="28"/>
        </w:rPr>
        <w:t xml:space="preserve"> muévete a ti mismo hacia el conocimiento del servicio divino. Pues el intelecto está demasiado dispuesto a dejarse depredar por la memoria en tiempo de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Mientras rezas, la memoria suscita en ti fantasías de cosas pasadas o preocupaciones nuevas o las facciones de quien te ha entristecido.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El Demonio es muy envidioso del hombre que reza y usa todo medio a su alcance para destruir si su objetivo. Por lo </w:t>
      </w:r>
      <w:proofErr w:type="gramStart"/>
      <w:r w:rsidRPr="00304D1E">
        <w:rPr>
          <w:rFonts w:ascii="Arial" w:hAnsi="Arial" w:cs="Arial"/>
          <w:sz w:val="28"/>
          <w:szCs w:val="28"/>
        </w:rPr>
        <w:t>tanto</w:t>
      </w:r>
      <w:proofErr w:type="gramEnd"/>
      <w:r w:rsidRPr="00304D1E">
        <w:rPr>
          <w:rFonts w:ascii="Arial" w:hAnsi="Arial" w:cs="Arial"/>
          <w:sz w:val="28"/>
          <w:szCs w:val="28"/>
        </w:rPr>
        <w:t xml:space="preserve"> no cesa de mover pensamientos de cosas mediante la memoria, y, de levantar, mediante la carne, todas las pasiones, para poder impedir su nobilísima carrera y exilio en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Cuando, a pesar de sus esfuerzos, el Demonio no puede impedir la oración del justo, disminuye un poco su marcha, y luego se venga de él, una vez que aquel hubo rezado. En efecto, o lo enciende con ira, borrándole el estado excelente en que la oración lo dejara o lo excita mediante un placer irracional, y le ultraja el intelecto.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Luego de que hayas rezado como es debido, espera lo que no te es debido, y resiste valerosamente custodiando tu fruto. Pues desde un principio has sido destinado a esto: trabajar y custodiar. Que no suceda pues que después de haber trabajado dejes sin custodia tu trabajo, pues de nada te habrá servido orar.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Todo combate mantenido entre nosotros y los demonios impuros no se debe a otra cosa que a la oración espiritual. Para éstos la oración les es sumamente enemiga y odiosa; para nosotros, saludable y dulcísima.</w:t>
      </w:r>
    </w:p>
    <w:p w:rsidR="00CC6BFA" w:rsidRPr="00304D1E" w:rsidRDefault="0006740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¿Qué quieren los Demonios que obre en nosotros?</w:t>
      </w:r>
      <w:r w:rsidR="00CC6BFA" w:rsidRPr="00304D1E">
        <w:rPr>
          <w:rFonts w:ascii="Arial" w:hAnsi="Arial" w:cs="Arial"/>
          <w:sz w:val="28"/>
          <w:szCs w:val="28"/>
        </w:rPr>
        <w:t xml:space="preserve"> Gula, fornicación, avaricia ira, rencor y todas las otras pasiones, de modo que la mente obnubilada por éstas, no pueda rezar como se debe. Ya que, cuando dominan las pasiones de la parte irracional, no le permiten moverse racionalmente.</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Persigamos las virtudes teniendo presente las razones de las cosas creadas, y, éstas, teniendo presente el Logos que las ha creado. Porque Él suele manifestarse en el estado de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estado de oración es un hábito impasible que secuestra al intelecto enamorado de la sabiduría hacia las alturas intelectuales, con amor excelso.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El que quiere rezar verdaderamente, no sólo debe dominar la ira y la </w:t>
      </w:r>
      <w:proofErr w:type="gramStart"/>
      <w:r w:rsidRPr="00304D1E">
        <w:rPr>
          <w:rFonts w:ascii="Arial" w:hAnsi="Arial" w:cs="Arial"/>
          <w:sz w:val="28"/>
          <w:szCs w:val="28"/>
        </w:rPr>
        <w:t>concupiscencia</w:t>
      </w:r>
      <w:proofErr w:type="gramEnd"/>
      <w:r w:rsidRPr="00304D1E">
        <w:rPr>
          <w:rFonts w:ascii="Arial" w:hAnsi="Arial" w:cs="Arial"/>
          <w:sz w:val="28"/>
          <w:szCs w:val="28"/>
        </w:rPr>
        <w:t xml:space="preserve"> sino que debe salirse de todo pensamiento pasional.</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que ama a Dios conversa siempre con Él como con un padre, rechazando todo pensamiento pasional.</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es cierto que reza aquel que ha alcanzado la impasibilidad. Pues puede detenerse en simples pensamientos y distraerse en sus investigaciones, y estar lejos de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es cierto que la mente ha ocupado ya el lugar de la oración, cuando no se embarca en simples pensamientos a propósito de objetos. Puede siempre detenerse en la contemplación de dichos objetos y meditar en sus razones, las cuales, aunque son simples expresiones, ya que son consideraciones a propósito de los objetos, dejan una impronta y una forma en la mente y la conducen lejos de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el intelecto no llega más allá de la contemplación de la naturaleza corpórea, no ha visto perfectamente aún el lugar de Dios. Puede, de hecho, detenerse frente al conocimiento de lo ininteligible, y participar en su multiplicidad.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quieres orar, necesitas a Dios, quien dona la plegaria a quien ora (1 S 2:9). Entonces invócalo, diciendo: Santificado sea tu nombre, venga tu Reino (Mt 6:9), esto es, el Espíritu Santo y tu Unigénito Hijo. Así fue enseñado, diciendo que debemos adorar al Padre en Espíritu y Verdad (Jn 4:24).</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Aquel que ruega en Espíritu y Verdad no celebra más al Creador con motivo de sus criaturas, sino que lo alaba por Él mismo.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eres teólogo, orarás verdaderamente. Y si oras verdaderamente, eres un teólogo.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Cuando tu intelecto, teniendo un gran deseo de Dios, poco a poco sale -por así decirlo - de la carne y echa todos los pensamientos de la sensibilidad, del recuerdo y del temperamento, y al mismo </w:t>
      </w:r>
      <w:r w:rsidRPr="00304D1E">
        <w:rPr>
          <w:rFonts w:ascii="Arial" w:hAnsi="Arial" w:cs="Arial"/>
          <w:sz w:val="28"/>
          <w:szCs w:val="28"/>
        </w:rPr>
        <w:lastRenderedPageBreak/>
        <w:t>tiempo, se ha llenado de temor y de alegría, entonces puedes pensar que te has acercado a los confines de la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Espíritu Santo, que se compadece de nuestra debilidad, viene a visitarnos incluso cuando no hemos sido purificados, y si encuentra un intelecto que le ruega, aunque fuera con el deseo de la verdad, baja sobre él y hace desaparecer la falange de razonamientos y de pensamientos que lo asedian, empujándolo hacia el amor de la oración espiritual.</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Mientras los otros obran en el intelecto razonamientos o pensamientos o reflexiones, mediante la alteración del cuerpo, el Señor hace todo lo Contrario: viniendo directamente del intelecto pone allí el conocimiento de lo que quiere y, por medio del intelecto, calma la falta de templanza del cuerpo.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Nadie que habiendo amado la verdadera oración se enoja o siente rencor está exento de reproche. Pues es parecido a aquel que quiere tener la vista aguda y confunde los propios ojos.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sientes el deseo de rezar, no hagas ninguna cosa contraria a la oración; así Dios se acercará y caminará junto a ti.</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des forma a la divinidad en ti mismo cuando oras, ni permitas que tu mente reciba la impresión de una forma cualesquiera. Acércate inmaterialmente a lo inmaterial, y comprenderás.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Guárdate de los lazos de los adversarios, ya que sucede que cuando tú rezas con pureza y sin turbación se presenta ante ti una forma desconocida y extraña, para inducirte a la presunción de localizar en ella a la divinidad, y te convence de que la divinidad es eso que te ha sido revelado imprevistamente. Sin embargo, la divinidad no tiene forma.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Cuando el Demonio envidioso no puede mover la memoria durante la oración, ejerce violencia sobre el equilibrio del Cuerpo para producir una fantasía extraña al intelecto y, por medio de ella, le da forma. Quien tenga la costumbre de detenerse en sus pensamientos, se </w:t>
      </w:r>
      <w:proofErr w:type="gramStart"/>
      <w:r w:rsidRPr="00304D1E">
        <w:rPr>
          <w:rFonts w:ascii="Arial" w:hAnsi="Arial" w:cs="Arial"/>
          <w:sz w:val="28"/>
          <w:szCs w:val="28"/>
        </w:rPr>
        <w:t>doblara</w:t>
      </w:r>
      <w:proofErr w:type="gramEnd"/>
      <w:r w:rsidRPr="00304D1E">
        <w:rPr>
          <w:rFonts w:ascii="Arial" w:hAnsi="Arial" w:cs="Arial"/>
          <w:sz w:val="28"/>
          <w:szCs w:val="28"/>
        </w:rPr>
        <w:t xml:space="preserve"> con facilidad; y el que aspire al conocimiento inmaterial e invisible, se dejará engañar, tomando humo por luz.</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Permanece firme en tu lugar de custodia, custodiando tu intelecto de los pensamientos en el tiempo de la oración, para que se atenga a lo que le fue pedido y se mantenga fijo en la tranquilidad que le es propia. Así, Aquel que se compadece de los ignorantes, te visitará también, y recibirás el don gloriosísimo de la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No podrás orar con pureza si te encuentras inmiscuido en asuntos de cosas materiales, y agitado por continuas preocupaciones. Pues la oración es la remoción de los pensamientos.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que se encuentra atado no puede correr. El intelecto esclavo de la pasión ni siquiera puede ver el lugar de la oración espiritual. En efecto. es arrastrado y llevado lejos por el pensamiento pasional y no tendrá estabilidad sin sacudidas.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Si luego el intelecto ora con pureza y sin pasión, los demonios no o lo cercarán desde la izquierda, sino desde la derecha. Así, se le insinuarán con </w:t>
      </w:r>
      <w:proofErr w:type="gramStart"/>
      <w:r w:rsidRPr="00304D1E">
        <w:rPr>
          <w:rFonts w:ascii="Arial" w:hAnsi="Arial" w:cs="Arial"/>
          <w:sz w:val="28"/>
          <w:szCs w:val="28"/>
        </w:rPr>
        <w:t>un apariencia</w:t>
      </w:r>
      <w:proofErr w:type="gramEnd"/>
      <w:r w:rsidRPr="00304D1E">
        <w:rPr>
          <w:rFonts w:ascii="Arial" w:hAnsi="Arial" w:cs="Arial"/>
          <w:sz w:val="28"/>
          <w:szCs w:val="28"/>
        </w:rPr>
        <w:t xml:space="preserve"> la ilusoria de Dios en cualquier figura grata a los sentidos, de modo que éste cree haber alcanzarlo perfectamente el objetivo de su oración. Y todo ello, tal como lo dijera un hombre de ciencia espiritual, es obra de la pasión de la vanagloria, así como del Demonio, que toca el punto interesado del cerebro.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Yo creo que el Demonio, tocando el punto que mencionamos, maneja la luz que rodea al intelecto, y así la pasión de la vanagloria es puesta en movimiento hacia un pensamiento que induce al intelecto a localizar con ligereza el divino y esencial conocimiento. Un intelecto tal, que no es más molestado por las pasiones carnales e. Impuras, sino que realmente se encuentra en un estado de pureza, cree que no se ejerce en él ninguna otra energía contraria, por lo que supone que esta manifestación -producida en él por el Demonio - es divina. El demonio usa su enorme habilidad por medio del cerebro, distorsionando la luz que </w:t>
      </w:r>
      <w:proofErr w:type="spellStart"/>
      <w:r w:rsidRPr="00304D1E">
        <w:rPr>
          <w:rFonts w:ascii="Arial" w:hAnsi="Arial" w:cs="Arial"/>
          <w:sz w:val="28"/>
          <w:szCs w:val="28"/>
        </w:rPr>
        <w:t>esta</w:t>
      </w:r>
      <w:proofErr w:type="spellEnd"/>
      <w:r w:rsidRPr="00304D1E">
        <w:rPr>
          <w:rFonts w:ascii="Arial" w:hAnsi="Arial" w:cs="Arial"/>
          <w:sz w:val="28"/>
          <w:szCs w:val="28"/>
        </w:rPr>
        <w:t xml:space="preserve"> unida al intelecto y dirigiéndola tal como hemos dicho.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ángel de Dios, acercándose, hace que cese en nosotros con una sola palabra, toda obra del Adversario, y reconduce la luz del intelecto a obrar sin desviaciones.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Lo que se dice en el Apocalipsis, respecto del ángel que trae el incienso para ponerlo en las oraciones de los santos, creo que se refiere a esta gracia obrada por medio del ángel. En efecto, produce el conocimiento de la verdadera oración, de modo que el intelecto se mantiene firme, lejos de toda sacudida, pereza o descuido.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Se dice que las copas portadoras de incienso son las oraciones de los santos, que eran llevadas por los veinticuatro ancianos. Pero deberemos entender que la copa significa nuestra amistad con Dios, es decir, la caridad espiritual y, perfecta en la que la oración es accionada en lo íntimo, en Espíritu y Verdad.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Cuando te parezca que no necesitas de lágrimas por tus pecados, en tu oración, considera cuán lejos estás de Dios, cuando deberías haber estado siempre con Él, y llorarás más abundantemente.</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Realmente, reconociendo tus límites, lo harás todo más fácilmente llamándote infeliz, como </w:t>
      </w:r>
      <w:r w:rsidR="0006740A" w:rsidRPr="00304D1E">
        <w:rPr>
          <w:rFonts w:ascii="Arial" w:hAnsi="Arial" w:cs="Arial"/>
          <w:sz w:val="28"/>
          <w:szCs w:val="28"/>
        </w:rPr>
        <w:t>Isaías</w:t>
      </w:r>
      <w:r w:rsidRPr="00304D1E">
        <w:rPr>
          <w:rFonts w:ascii="Arial" w:hAnsi="Arial" w:cs="Arial"/>
          <w:sz w:val="28"/>
          <w:szCs w:val="28"/>
        </w:rPr>
        <w:t>, porque siendo impuro y encontrándote en medio de un pueblo parecido a ti en su impureza - es decir de adversarios - te atreverás a presentarte ante el Señor de los Ejércitos.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Si rezas verdaderamente, encontrarás plena certeza y los ángeles te </w:t>
      </w:r>
      <w:r w:rsidR="0006740A" w:rsidRPr="00304D1E">
        <w:rPr>
          <w:rFonts w:ascii="Arial" w:hAnsi="Arial" w:cs="Arial"/>
          <w:sz w:val="28"/>
          <w:szCs w:val="28"/>
        </w:rPr>
        <w:t>acompañarán</w:t>
      </w:r>
      <w:r w:rsidRPr="00304D1E">
        <w:rPr>
          <w:rFonts w:ascii="Arial" w:hAnsi="Arial" w:cs="Arial"/>
          <w:sz w:val="28"/>
          <w:szCs w:val="28"/>
        </w:rPr>
        <w:t xml:space="preserve"> como a Daniel, y te iluminarán a propósito de la razón de ser.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Debes saber que los ángeles nos guían en nuestra oración y nos asisten, alegrándose con nosotros y rezando por nosotros. Pero si somos negligentes y acogemos pensamientos extraños, los irritamos mucho; justamente porque ellos luchan tanto por nosotros y nosotros no queremos ni siquiera implorar a Dios por nosotros mismos, sino que despreciarnos su servicio y, abandonando a su Soberano y Dios, nos entretenemos con los demonios impuros.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Ora convenientemente y sin turbación, salmodiando con inteligencia y con ritmo y serás como un nacido de águila y llevado hacia lo alto.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salmodia calma las pasiones y aplaca la intemperancia del cuerpo; la oración ejercita el intelecto en la operación que le es propia.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oración es una operación conveniente a la dignidad del intelecto, es en otras palabras el uso mejor y más auténtico del mismo.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salmodia pertenece a la sabiduría múltiple; la plegaria es el preludio del conocimiento inmaterial y simple.</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conocimiento espiritual es excelente. Es cooperador de la plegaria que despierta la potencia espiritual del intelecto, y que lo lleva a la contemplación del conocimiento divino.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aún no has recibido el don de la oración o de la salmodia, persiste en tal espera y lo recibirás.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Y les contaba también la parábola que dice que es necesario orar siempre y no cansarse nunca. Por tanto, no te canses ni pierdas el ánimo -si no lo has recibido - porque lo recibirás luego. Y concluía </w:t>
      </w:r>
      <w:r w:rsidRPr="00304D1E">
        <w:rPr>
          <w:rFonts w:ascii="Arial" w:hAnsi="Arial" w:cs="Arial"/>
          <w:sz w:val="28"/>
          <w:szCs w:val="28"/>
        </w:rPr>
        <w:lastRenderedPageBreak/>
        <w:t>la parábola diciendo: Aunque no temo a Dios ni tengo miramientos por el hombre, puesto que esta viuda persiste en fastidiarme, le haré justicia. De este modo también Dios vengará a aquellos que le imploran noche y día (Lc 18:1-8). Ten un buen ánimo pues, y persevera en la fatiga de la santa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quieras que tus cosas vayan como te parece bien a ti, sino como gustan a Dios. En tu oración te encontrarás sin turbación y lleno de gratitud.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Aunque te parezca que estás unido a Dios, cuídate del demonio de la fornicación, pues es sumamente engañador y muy envidioso, y pretende estar más presto en el movimiento y en la vigilancia que tu intelecto, de modo de arrancar a Dios aquel que se encuentre ante él con piedad y temor.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cultivas la oración, prepárate para los asaltos de los demonios y soporta con fortaleza sus golpes. Ellos se echarán sobre ti como fieras salvajes y maltratarán todo tu cuerpo.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Prepárate como un luchador experto, y si ves de repente una imagen no vaciles: aunque fuera una espada desenvainada contra ti, o una lámpara que golpea tu cara, no te turbes. Y si fuera una cosa repugnante y sangrante, no pierdas tu coraje de ninguna manera. Permanece de pie y haz tu confesión de fe como corresponde, así soportarás más fácilmente a tus enemigos.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Aquel que soporta las aflicciones, obtendrá también consolación. Y el que persevera en las cosas desagradables, no será excluido de las agradables.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Cuida que los demonios salvajes no te engañen mediante una visión cualquiera; permanece atento y recurre a la oración. Invoca a Dios: si tu pensamiento está con Él, Él mismo te iluminará. Y si no, rápidamente aleja de ti al seductor. Y anímate porque los perros no permanecerán de pie si has hecho con ardor tu súplica a Dios. Ya que, de inmediato, vencidos invisiblemente y a escondidas por la potencia de Dios, serán echados muy lejos.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Es justo que no ignores ni siquiera este engaño, esto es, en determinado momento, los demonios se dividen. Si pareciera que estás buscando ayuda contra una parte de ellos, los otros tornan aspectos angélicos, rechazando a los primeros para que tu conocimiento sea engañado por ellos, pensando que verdaderamente son ángeles.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Cultiva gran humildad y coraje y la ofensa de los demonios no atacará tu alma y el flagelo no se acercará a tu tienda, porque por ti ordenará a sus ángeles que te custodien (Sal 90:10). Y éstos invisiblemente alejarán de ti toda la operación del Adversario.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El que cultiva una oración pura, oirá estrépito, ruidos, voces e insultos de los demonios. Pero no caerá ni entregará su razonamiento, diciendo a Dios: No temeré ningún mal porque </w:t>
      </w:r>
      <w:proofErr w:type="spellStart"/>
      <w:r w:rsidRPr="00304D1E">
        <w:rPr>
          <w:rFonts w:ascii="Arial" w:hAnsi="Arial" w:cs="Arial"/>
          <w:sz w:val="28"/>
          <w:szCs w:val="28"/>
        </w:rPr>
        <w:t>tu</w:t>
      </w:r>
      <w:proofErr w:type="spellEnd"/>
      <w:r w:rsidRPr="00304D1E">
        <w:rPr>
          <w:rFonts w:ascii="Arial" w:hAnsi="Arial" w:cs="Arial"/>
          <w:sz w:val="28"/>
          <w:szCs w:val="28"/>
        </w:rPr>
        <w:t xml:space="preserve"> estás conmigo (Sal 22:4). Y cosas similares.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En el tiempo de estas tentaciones, usa una oración breve e intensa.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los demonios amenazan aparecer de improviso desde el aire, y abatir y depredar tu mente, no te dejes aterrorizar por ellos ni te preocupes por sus amenazas, ya que te asustan para ver si les prestas atención o los has despreciado del todo.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Si en la oración estas delante de Dios omnipotente que todo lo ha creado y todo provee, ¿por qué permaneces en actitud tan irracional, descuidando el temor hacia Él, que no debería ser nunca suprimido, asustándote de mosquitos y cucarachas? ¿o no has oído a Aquel que dice: ¿Temerás al Señor tu Dios? (Dt 6:13) ¿Y también: </w:t>
      </w:r>
      <w:r w:rsidR="0006740A" w:rsidRPr="00304D1E">
        <w:rPr>
          <w:rFonts w:ascii="Arial" w:hAnsi="Arial" w:cs="Arial"/>
          <w:sz w:val="28"/>
          <w:szCs w:val="28"/>
        </w:rPr>
        <w:t>¿Aquel ante cuya potencia se aterrorizan y tiemblan las cosas?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Así como el pan es la nutrición para el cuerpo y la virtud para el alma, así la oración espiritual es la nutrición para el intelecto.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En el lugar sagrado de la oración, ora no como lo haría el fariseo, sino como lo hizo el publicano, para que tú también puedas ser justificado por el Señor.</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Lucha por no rezar en contra de alguien, de modo que tú no destruyas lo que construyes, tornando tu oración abominable.</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Que el deudor de diez mil talentos te sirva de lección, porque si no perdonas a tu deudor, tampoco tú obtendrás el perdón. En efecto, nos dice que lo entregó a los torturadores.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tengas en cuenta las exigencias del cuerpo en el momento de la oración, de tal modo que la mordedura de una pulga o de un piojo, la picadura de un mosquito o de una mosca, no te hagan perder la más grande ganancia de tu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Hemos oído decir que el Maligno combatió tanto a un santo que se encontraba en oración que, mientras éste tendía sus brazos, aquel </w:t>
      </w:r>
      <w:r w:rsidRPr="00304D1E">
        <w:rPr>
          <w:rFonts w:ascii="Arial" w:hAnsi="Arial" w:cs="Arial"/>
          <w:sz w:val="28"/>
          <w:szCs w:val="28"/>
        </w:rPr>
        <w:lastRenderedPageBreak/>
        <w:t>adoptó la forma de un león y, levantando sus patas anteriores para mantenerse erecto, simulaba clavar sus garras en ambos lados del luchador, no alejándose mientras éste no bajara sus brazos. Pero el santo no los bajó hasta que no hubo terminado con sus oraciones de costumbre.</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Otro santo fue, como sabemos Juan el Pequeño - o para decirlo mejor, un grandísimo cristiano - que llevó una vida solitaria en un foso. Debido a su gran unión con Dios, permanecería inmóvil, mientras el Demonio, bajo la forma de una serpiente, lo enroscaba, comiéndole las carnes, vomitándole en la cara.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Ciertamente has leído también a propósito de la vida de los monjes de </w:t>
      </w:r>
      <w:proofErr w:type="spellStart"/>
      <w:r w:rsidRPr="00304D1E">
        <w:rPr>
          <w:rFonts w:ascii="Arial" w:hAnsi="Arial" w:cs="Arial"/>
          <w:sz w:val="28"/>
          <w:szCs w:val="28"/>
        </w:rPr>
        <w:t>Tabenisis</w:t>
      </w:r>
      <w:proofErr w:type="spellEnd"/>
      <w:r w:rsidRPr="00304D1E">
        <w:rPr>
          <w:rFonts w:ascii="Arial" w:hAnsi="Arial" w:cs="Arial"/>
          <w:sz w:val="28"/>
          <w:szCs w:val="28"/>
        </w:rPr>
        <w:t>, donde se narra que, mientras el abad Teodoro decía unas palabras a los hermanos, se acercaron dos víboras a sus pies y él sin turbarse, habiendo hecho con los pies una especie de hueco, allí las mantuvo hasta que no cesó de hablar; luego las mostró a los hermanos, y contó el hecho.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De otro hermano espiritual hemos leído que, mientras oraba, una víbora entró y lo atacó en un pie. Pero él no bajó las manos hasta que no hubo terminado su oración habitual, no recibiendo ningún daño, ya que él amaba a Dios más que a sí mismo.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tengas tu mirada distraída durante la oración y, renegando de tu carne y de tu alma vive según tu intelecto.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Otro santo que oraba intensamente y llevaba una vida solitaria en el desierto fue asaltado por los demonios, quienes por dos semanas se lo tiraban, uno a otro, como si fuera una pelota, lanzándola al aire y dejándolo caer sobre una estera. Sin embargo, no lograron que el intelecto del santo abandonara su ardiente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Y también, otro amigo de Dios, mientras se encontraba sumergido con su pensamiento en la oración, caminaba en el desierto, se acercaron dos ángeles quienes lo acompañaron en su caminar, dejándolo en el medio. Pero él no les prestó atención, a fin de no perderse lo mejor. Ya que recordó la palabra del Apóstol que dice: "Ni los ángeles ni los principados ni las potestades podrán separarnos del amor de Cristo."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El cristiano, mediante la oración, es igual a los ángeles al desear ver el rostro del Padre que está en los Cielos.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trates de recibir en absoluto una forma o una figura en tiempo de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No desees ver ni los ángeles, ni las potencias, ni a Cristo en forma sensible, para no perder completamente tu juicio, recibiendo al lobo en lugar del pastor o postrándote ante los demonios enemigos.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vanagloria es el principio de la ilusión del intelecto, porque es ella la que empuja al intelecto a tratar de circunscribir a la divinidad en formas o figuras.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Te diré lo que pienso, cosa que ya he transmitido a los más jóvenes: bendito el intelecto que en el tiempo de oración ha adquirido una perfecta ausencia de formas.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Bendito sea el intelecto que, orando sin distracciones, adquiere un creciente deseo de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Bendito sea el intelecto que, en tiempo de oración, se torna inmaterial y se desnuda de todo.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Bendito sea el intelecto que, estando en tiempo de oración, ha adquirido una perfecta insensibilidad.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Bendito el cristiano que, después de Dios, considera a todos los hombres como a Dios.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Bendito el cristiano que considera como cosa propia y con alegría plena, la salvación y el progreso de todos.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Cumple perfectamente con la oración aquel que convierte en fruto para Dios, siempre, todas las primicias de su pensamiento.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Evita toda mentira y todo juramento si deseas orar como un cristiano. De otro modo finges en vano lo que te es extraño.</w:t>
      </w:r>
      <w:r w:rsidRPr="00304D1E">
        <w:rPr>
          <w:rFonts w:ascii="Arial" w:hAnsi="Arial" w:cs="Arial"/>
          <w:sz w:val="28"/>
          <w:szCs w:val="28"/>
        </w:rPr>
        <w:br/>
      </w:r>
      <w:r w:rsidRPr="00304D1E">
        <w:rPr>
          <w:rFonts w:ascii="Arial" w:hAnsi="Arial" w:cs="Arial"/>
          <w:sz w:val="28"/>
          <w:szCs w:val="28"/>
        </w:rPr>
        <w:br/>
        <w:t>Si deseas orar en espíritu, no busques nada en la carne, así no tendrás nubes que te nublen en tiempo de oración.</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Confía a Dios las necesidades de tu cuerpo y será claro que a Él también confiarás las de tu espíritu.</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obtienes las promesas, reinarás. Por lo tanto, teniéndolas como objetivo, podrás sobrellevar fácilmente la presente pobreza.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rechaces la pobreza ni las tribulaciones, la materia de la oración es liviana.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Que las virtudes del cuerpo te sirvan de base para las del alma, y las virtudes del alma para aquellas que son espirituales, y éstas para el inmaterial y esencial conocimiento.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Cuando oras luchando contra el pensamiento, si éste desistiera fácilmente, examina de dónde surge esto, ya que puede que seas acechado y, al ser engañado, te entregues a ti mismo.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 veces, sucede que los demonios te sugieren pensamientos y te inducen a que reces, como es natural, en contra de ellos, o para que los contradigas, y espontáneamente se retiran a fin de que tú te engañes, creyendo que has empezado a vencer a tus pensamientos y a causarles miedo.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Si oras en contra de la pasión o contra el demonio inoportuno, recuerda a Aquel que dice: Perseguiré a mis enemigos y los agarraré, y no retornaré hasta que se dobleguen; los aplastaré y no podrán permanecer derechos, cayendo bajo mis pies, </w:t>
      </w:r>
      <w:proofErr w:type="spellStart"/>
      <w:r w:rsidRPr="00304D1E">
        <w:rPr>
          <w:rFonts w:ascii="Arial" w:hAnsi="Arial" w:cs="Arial"/>
          <w:sz w:val="28"/>
          <w:szCs w:val="28"/>
        </w:rPr>
        <w:t>etc</w:t>
      </w:r>
      <w:proofErr w:type="spellEnd"/>
      <w:r w:rsidRPr="00304D1E">
        <w:rPr>
          <w:rFonts w:ascii="Arial" w:hAnsi="Arial" w:cs="Arial"/>
          <w:sz w:val="28"/>
          <w:szCs w:val="28"/>
        </w:rPr>
        <w:t xml:space="preserve"> (Sal 17:38-39).</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Oportunamente dirás estas cosas, armándote en contra de los adversarios.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pienses que tienes la virtud si antes no has combatido por ella hasta llegar a la sangre. Deberemos resistir hasta la muerte en contra del pecado, ardorosa e irreprensiblemente, según el divino Apóstol.</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has sido de utilidad para alguno, recibirás daño de otro, para que, sintiéndote ofendido, digas o hagas algo malo y se pierda malamente lo que habías bien recogido. Éste es de hecho, el objetivo de los demonios malignos. Por tanto, deberemos cuidarnos con buen criterio.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Presta atención a los ímpetus embravecidos de los demonios, preocupándote de cómo huir a su esclavitud.</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De noche los demonios malignos se presentan ante el maestro espiritual para turbarlo personalmente; de día se sirven de los hombres para rodearlo de dificultades, de calumnias de peligros.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evites a las lavanderas. Si al batir y tironear, golpean y friegan, tus vestiduras se tornarán resplandecientes.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Mientras no hayas renunciado a las pasiones y tu intelecto resista a las virtudes y a la verdad, no encontrarás perfume de incienso en tu seno.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¿Deseas rezar? Transfiérete de las cosas que están aquí y conserva continuamente la ciudadanía de los Cielos. Haz esto no </w:t>
      </w:r>
      <w:r w:rsidRPr="00304D1E">
        <w:rPr>
          <w:rFonts w:ascii="Arial" w:hAnsi="Arial" w:cs="Arial"/>
          <w:sz w:val="28"/>
          <w:szCs w:val="28"/>
        </w:rPr>
        <w:lastRenderedPageBreak/>
        <w:t>solamente con la palabra, sino también con la práctica angélica y con la ciencia divina.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recuerdas cuán terrible e imparcial es el juez solamente en tus aflicciones, no has todavía aprendido a servir al Señor en el temor y a exultar delante de Él en el temblor. Debes saber que aun en los alivios y en el relajamiento espiritual debemos servirle aún con más respeto.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Es un hombre criterioso aquel que antes de una perfecta conversión no cesa de recordar con tristeza sus pecados y la justa pena que ellos le depararán en el fuego eterno.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Que aquel que se detiene en los pecados y en los accesos de cólera, y osa imprudentemente acercarse a la ciencia de las cosas divinas o hasta entrar en la oración inmaterial, reciba el reproche del Apóstol, según el cual no está excepto de peligro el orar con la cabeza descubierta. En efecto, nos dice: Un alma tal debe tener la señal de un poder sobre su cabeza a causa de los ángeles (1 Co 11:10) presente, rodeándose de pudor y de humildad convenientes.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Así como no es bueno para uno que está enfermo de los ojos mirar el sol en pleno mediodía, pues tendrá una imagen fortísima y abrasante, develada e intensa, así ni siquiera al intelecto pasional e impuro y arrebatado por la pasión, le beneficiará la imitación de la oración plena en espíritu y verdad, terrible y maravillosa; por el contrario, suscitará el desdén de la divinidad en contra de ella.</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Si el que es perfecto e incorruptible no recibió al que se acercó al altar con su ofrenda, hasta tanto no se hubo reconciliado con el prójimo entristecido con él, considera cuánta custodia y discreción se necesita para ofrecer a Dios, sobre el altar espiritual, incienso que le sea grato.</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No seas uno que goza del hablar y de su gloria, pues no sobre tus espaldas sino sobre tu cara, fabricarán los pecadores, y serás para ellos objeto de alegría maligna en tiempo de oración, arrastrado y adulado por ellos con pensamientos extraños.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La atención que busca la oración, encontrará la oración. En efecto, ninguna otra cosa sigue a la oración más que la atención, por lo que deberemos estar siempre celantes.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Así como la vista es el mejor de todos los sentidos, así la oración es la más divina de todas las virtudes.</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lastRenderedPageBreak/>
        <w:t xml:space="preserve">La excelencia de la oración no consiste en la simple cantidad, sino en su calidad. Lo demuestran aquellos que suban al templo, </w:t>
      </w:r>
      <w:proofErr w:type="gramStart"/>
      <w:r w:rsidRPr="00304D1E">
        <w:rPr>
          <w:rFonts w:ascii="Arial" w:hAnsi="Arial" w:cs="Arial"/>
          <w:sz w:val="28"/>
          <w:szCs w:val="28"/>
        </w:rPr>
        <w:t>y</w:t>
      </w:r>
      <w:proofErr w:type="gramEnd"/>
      <w:r w:rsidRPr="00304D1E">
        <w:rPr>
          <w:rFonts w:ascii="Arial" w:hAnsi="Arial" w:cs="Arial"/>
          <w:sz w:val="28"/>
          <w:szCs w:val="28"/>
        </w:rPr>
        <w:t xml:space="preserve"> además: Vosotros que rezando no desperdiciáis palabras (Mt 6:7).</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Mientras tú atiendas a la conveniencia de tu cuerpo, y tu inteligencia se interese en las cosas agradables de tu tienda, no habrás ubicado aún el lugar para la plegaria, y la vía bendita de ésta se encontrará aún lejana de ti.</w:t>
      </w:r>
    </w:p>
    <w:p w:rsidR="00CC6BFA" w:rsidRPr="00304D1E" w:rsidRDefault="00CC6BFA" w:rsidP="00CC6BFA">
      <w:pPr>
        <w:pStyle w:val="NormalWeb"/>
        <w:numPr>
          <w:ilvl w:val="0"/>
          <w:numId w:val="9"/>
        </w:numPr>
        <w:spacing w:before="180" w:beforeAutospacing="0" w:after="180" w:afterAutospacing="0"/>
        <w:jc w:val="both"/>
        <w:rPr>
          <w:rFonts w:ascii="Arial" w:hAnsi="Arial" w:cs="Arial"/>
          <w:sz w:val="28"/>
          <w:szCs w:val="28"/>
        </w:rPr>
      </w:pPr>
      <w:r w:rsidRPr="00304D1E">
        <w:rPr>
          <w:rFonts w:ascii="Arial" w:hAnsi="Arial" w:cs="Arial"/>
          <w:sz w:val="28"/>
          <w:szCs w:val="28"/>
        </w:rPr>
        <w:t xml:space="preserve">Cuando, mientras oras, te </w:t>
      </w:r>
      <w:proofErr w:type="spellStart"/>
      <w:r w:rsidRPr="00304D1E">
        <w:rPr>
          <w:rFonts w:ascii="Arial" w:hAnsi="Arial" w:cs="Arial"/>
          <w:sz w:val="28"/>
          <w:szCs w:val="28"/>
        </w:rPr>
        <w:t>hallas</w:t>
      </w:r>
      <w:proofErr w:type="spellEnd"/>
      <w:r w:rsidRPr="00304D1E">
        <w:rPr>
          <w:rFonts w:ascii="Arial" w:hAnsi="Arial" w:cs="Arial"/>
          <w:sz w:val="28"/>
          <w:szCs w:val="28"/>
        </w:rPr>
        <w:t xml:space="preserve"> más arriba de toda otra alegría, entonces has encontrado verdaderamente la oración.</w:t>
      </w:r>
    </w:p>
    <w:p w:rsidR="00D1571A" w:rsidRPr="00304D1E" w:rsidRDefault="00D1571A" w:rsidP="00CC6BFA">
      <w:pPr>
        <w:jc w:val="both"/>
        <w:rPr>
          <w:rFonts w:cs="Arial"/>
          <w:sz w:val="28"/>
          <w:szCs w:val="28"/>
        </w:rPr>
      </w:pPr>
    </w:p>
    <w:sectPr w:rsidR="00D1571A" w:rsidRPr="00304D1E" w:rsidSect="009A5F5A">
      <w:type w:val="continuous"/>
      <w:pgSz w:w="12000" w:h="16840" w:code="9"/>
      <w:pgMar w:top="1417" w:right="1457" w:bottom="1417" w:left="1418" w:header="144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E770F"/>
    <w:multiLevelType w:val="multilevel"/>
    <w:tmpl w:val="541C261A"/>
    <w:lvl w:ilvl="0">
      <w:start w:val="1"/>
      <w:numFmt w:val="decimal"/>
      <w:pStyle w:val="TDC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040710E"/>
    <w:multiLevelType w:val="multilevel"/>
    <w:tmpl w:val="3EEC6624"/>
    <w:lvl w:ilvl="0">
      <w:start w:val="1"/>
      <w:numFmt w:val="decimal"/>
      <w:pStyle w:val="TDC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3ADB3626"/>
    <w:multiLevelType w:val="multilevel"/>
    <w:tmpl w:val="25963D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129B2"/>
    <w:multiLevelType w:val="multilevel"/>
    <w:tmpl w:val="2A7C3DB8"/>
    <w:lvl w:ilvl="0">
      <w:start w:val="1"/>
      <w:numFmt w:val="decimal"/>
      <w:pStyle w:val="TDC4"/>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 w15:restartNumberingAfterBreak="0">
    <w:nsid w:val="519A590A"/>
    <w:multiLevelType w:val="multilevel"/>
    <w:tmpl w:val="1C6261A0"/>
    <w:lvl w:ilvl="0">
      <w:start w:val="1"/>
      <w:numFmt w:val="decimal"/>
      <w:pStyle w:val="TDC3"/>
      <w:lvlText w:val="%1."/>
      <w:lvlJc w:val="left"/>
      <w:pPr>
        <w:tabs>
          <w:tab w:val="num" w:pos="600"/>
        </w:tabs>
        <w:ind w:left="600" w:hanging="360"/>
      </w:pPr>
      <w:rPr>
        <w:rFonts w:cs="Times New Roman" w:hint="default"/>
      </w:rPr>
    </w:lvl>
    <w:lvl w:ilvl="1">
      <w:start w:val="1"/>
      <w:numFmt w:val="decimal"/>
      <w:lvlText w:val="%1.%2."/>
      <w:lvlJc w:val="left"/>
      <w:pPr>
        <w:tabs>
          <w:tab w:val="num" w:pos="1032"/>
        </w:tabs>
        <w:ind w:left="1032" w:hanging="432"/>
      </w:pPr>
      <w:rPr>
        <w:rFonts w:cs="Times New Roman" w:hint="default"/>
      </w:rPr>
    </w:lvl>
    <w:lvl w:ilvl="2">
      <w:start w:val="1"/>
      <w:numFmt w:val="decimal"/>
      <w:lvlText w:val="%1.%2.%3."/>
      <w:lvlJc w:val="left"/>
      <w:pPr>
        <w:tabs>
          <w:tab w:val="num" w:pos="1464"/>
        </w:tabs>
        <w:ind w:left="1464" w:hanging="504"/>
      </w:pPr>
      <w:rPr>
        <w:rFonts w:cs="Times New Roman" w:hint="default"/>
      </w:rPr>
    </w:lvl>
    <w:lvl w:ilvl="3">
      <w:start w:val="1"/>
      <w:numFmt w:val="decimal"/>
      <w:lvlText w:val="%1.%2.%3.%4."/>
      <w:lvlJc w:val="left"/>
      <w:pPr>
        <w:tabs>
          <w:tab w:val="num" w:pos="1968"/>
        </w:tabs>
        <w:ind w:left="1968" w:hanging="648"/>
      </w:pPr>
      <w:rPr>
        <w:rFonts w:cs="Times New Roman" w:hint="default"/>
      </w:rPr>
    </w:lvl>
    <w:lvl w:ilvl="4">
      <w:start w:val="1"/>
      <w:numFmt w:val="decimal"/>
      <w:lvlText w:val="%1.%2.%3.%4.%5."/>
      <w:lvlJc w:val="left"/>
      <w:pPr>
        <w:tabs>
          <w:tab w:val="num" w:pos="2472"/>
        </w:tabs>
        <w:ind w:left="2472" w:hanging="792"/>
      </w:pPr>
      <w:rPr>
        <w:rFonts w:cs="Times New Roman" w:hint="default"/>
      </w:rPr>
    </w:lvl>
    <w:lvl w:ilvl="5">
      <w:start w:val="1"/>
      <w:numFmt w:val="decimal"/>
      <w:lvlText w:val="%1.%2.%3.%4.%5.%6."/>
      <w:lvlJc w:val="left"/>
      <w:pPr>
        <w:tabs>
          <w:tab w:val="num" w:pos="2976"/>
        </w:tabs>
        <w:ind w:left="2976" w:hanging="936"/>
      </w:pPr>
      <w:rPr>
        <w:rFonts w:cs="Times New Roman" w:hint="default"/>
      </w:rPr>
    </w:lvl>
    <w:lvl w:ilvl="6">
      <w:start w:val="1"/>
      <w:numFmt w:val="decimal"/>
      <w:lvlText w:val="%1.%2.%3.%4.%5.%6.%7."/>
      <w:lvlJc w:val="left"/>
      <w:pPr>
        <w:tabs>
          <w:tab w:val="num" w:pos="3480"/>
        </w:tabs>
        <w:ind w:left="3480" w:hanging="1080"/>
      </w:pPr>
      <w:rPr>
        <w:rFonts w:cs="Times New Roman" w:hint="default"/>
      </w:rPr>
    </w:lvl>
    <w:lvl w:ilvl="7">
      <w:start w:val="1"/>
      <w:numFmt w:val="decimal"/>
      <w:lvlText w:val="%1.%2.%3.%4.%5.%6.%7.%8."/>
      <w:lvlJc w:val="left"/>
      <w:pPr>
        <w:tabs>
          <w:tab w:val="num" w:pos="3984"/>
        </w:tabs>
        <w:ind w:left="3984" w:hanging="1224"/>
      </w:pPr>
      <w:rPr>
        <w:rFonts w:cs="Times New Roman" w:hint="default"/>
      </w:rPr>
    </w:lvl>
    <w:lvl w:ilvl="8">
      <w:start w:val="1"/>
      <w:numFmt w:val="decimal"/>
      <w:lvlText w:val="%1.%2.%3.%4.%5.%6.%7.%8.%9."/>
      <w:lvlJc w:val="left"/>
      <w:pPr>
        <w:tabs>
          <w:tab w:val="num" w:pos="4560"/>
        </w:tabs>
        <w:ind w:left="4560" w:hanging="1440"/>
      </w:pPr>
      <w:rPr>
        <w:rFonts w:cs="Times New Roman" w:hint="default"/>
      </w:rPr>
    </w:lvl>
  </w:abstractNum>
  <w:abstractNum w:abstractNumId="5" w15:restartNumberingAfterBreak="0">
    <w:nsid w:val="705C486C"/>
    <w:multiLevelType w:val="multilevel"/>
    <w:tmpl w:val="500C5DA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75FF040D"/>
    <w:multiLevelType w:val="multilevel"/>
    <w:tmpl w:val="A558A83A"/>
    <w:lvl w:ilvl="0">
      <w:start w:val="1"/>
      <w:numFmt w:val="decimal"/>
      <w:lvlText w:val="%1."/>
      <w:lvlJc w:val="left"/>
      <w:pPr>
        <w:tabs>
          <w:tab w:val="num" w:pos="842"/>
        </w:tabs>
        <w:ind w:left="842" w:hanging="360"/>
      </w:pPr>
      <w:rPr>
        <w:rFonts w:cs="Times New Roman" w:hint="default"/>
      </w:rPr>
    </w:lvl>
    <w:lvl w:ilvl="1">
      <w:start w:val="1"/>
      <w:numFmt w:val="decimal"/>
      <w:lvlText w:val="%1.%2."/>
      <w:lvlJc w:val="left"/>
      <w:pPr>
        <w:tabs>
          <w:tab w:val="num" w:pos="1562"/>
        </w:tabs>
        <w:ind w:left="1274" w:hanging="432"/>
      </w:pPr>
      <w:rPr>
        <w:rFonts w:cs="Times New Roman" w:hint="default"/>
      </w:rPr>
    </w:lvl>
    <w:lvl w:ilvl="2">
      <w:start w:val="1"/>
      <w:numFmt w:val="decimal"/>
      <w:lvlText w:val="%1.%2.%3."/>
      <w:lvlJc w:val="left"/>
      <w:pPr>
        <w:tabs>
          <w:tab w:val="num" w:pos="2282"/>
        </w:tabs>
        <w:ind w:left="1706" w:hanging="504"/>
      </w:pPr>
      <w:rPr>
        <w:rFonts w:cs="Times New Roman" w:hint="default"/>
      </w:rPr>
    </w:lvl>
    <w:lvl w:ilvl="3">
      <w:start w:val="1"/>
      <w:numFmt w:val="decimal"/>
      <w:lvlText w:val="%1.%2.%3.%4."/>
      <w:lvlJc w:val="left"/>
      <w:pPr>
        <w:tabs>
          <w:tab w:val="num" w:pos="3002"/>
        </w:tabs>
        <w:ind w:left="2210" w:hanging="648"/>
      </w:pPr>
      <w:rPr>
        <w:rFonts w:cs="Times New Roman" w:hint="default"/>
      </w:rPr>
    </w:lvl>
    <w:lvl w:ilvl="4">
      <w:start w:val="1"/>
      <w:numFmt w:val="decimal"/>
      <w:lvlText w:val="%1.%2.%3.%4.%5."/>
      <w:lvlJc w:val="left"/>
      <w:pPr>
        <w:tabs>
          <w:tab w:val="num" w:pos="3722"/>
        </w:tabs>
        <w:ind w:left="2714" w:hanging="792"/>
      </w:pPr>
      <w:rPr>
        <w:rFonts w:cs="Times New Roman" w:hint="default"/>
      </w:rPr>
    </w:lvl>
    <w:lvl w:ilvl="5">
      <w:start w:val="1"/>
      <w:numFmt w:val="decimal"/>
      <w:lvlText w:val="%1.%2.%3.%4.%5.%6."/>
      <w:lvlJc w:val="left"/>
      <w:pPr>
        <w:tabs>
          <w:tab w:val="num" w:pos="4442"/>
        </w:tabs>
        <w:ind w:left="3218" w:hanging="936"/>
      </w:pPr>
      <w:rPr>
        <w:rFonts w:cs="Times New Roman" w:hint="default"/>
      </w:rPr>
    </w:lvl>
    <w:lvl w:ilvl="6">
      <w:start w:val="1"/>
      <w:numFmt w:val="decimal"/>
      <w:lvlText w:val="%1.%2.%3.%4.%5.%6.%7."/>
      <w:lvlJc w:val="left"/>
      <w:pPr>
        <w:tabs>
          <w:tab w:val="num" w:pos="5162"/>
        </w:tabs>
        <w:ind w:left="3722" w:hanging="1080"/>
      </w:pPr>
      <w:rPr>
        <w:rFonts w:cs="Times New Roman" w:hint="default"/>
      </w:rPr>
    </w:lvl>
    <w:lvl w:ilvl="7">
      <w:start w:val="1"/>
      <w:numFmt w:val="decimal"/>
      <w:lvlText w:val="%1.%2.%3.%4.%5.%6.%7.%8."/>
      <w:lvlJc w:val="left"/>
      <w:pPr>
        <w:tabs>
          <w:tab w:val="num" w:pos="5882"/>
        </w:tabs>
        <w:ind w:left="4226" w:hanging="1224"/>
      </w:pPr>
      <w:rPr>
        <w:rFonts w:cs="Times New Roman" w:hint="default"/>
      </w:rPr>
    </w:lvl>
    <w:lvl w:ilvl="8">
      <w:start w:val="1"/>
      <w:numFmt w:val="decimal"/>
      <w:lvlText w:val="%1.%2.%3.%4.%5.%6.%7.%8.%9."/>
      <w:lvlJc w:val="left"/>
      <w:pPr>
        <w:tabs>
          <w:tab w:val="num" w:pos="6602"/>
        </w:tabs>
        <w:ind w:left="4802" w:hanging="1440"/>
      </w:pPr>
      <w:rPr>
        <w:rFonts w:cs="Times New Roman" w:hint="default"/>
      </w:rPr>
    </w:lvl>
  </w:abstractNum>
  <w:num w:numId="1">
    <w:abstractNumId w:val="5"/>
  </w:num>
  <w:num w:numId="2">
    <w:abstractNumId w:val="0"/>
  </w:num>
  <w:num w:numId="3">
    <w:abstractNumId w:val="0"/>
  </w:num>
  <w:num w:numId="4">
    <w:abstractNumId w:val="4"/>
  </w:num>
  <w:num w:numId="5">
    <w:abstractNumId w:val="6"/>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rawingGridHorizontalSpacing w:val="120"/>
  <w:drawingGridVerticalSpacing w:val="163"/>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616"/>
    <w:rsid w:val="0006740A"/>
    <w:rsid w:val="001818F7"/>
    <w:rsid w:val="001B2C09"/>
    <w:rsid w:val="00304D1E"/>
    <w:rsid w:val="00312C06"/>
    <w:rsid w:val="0036752F"/>
    <w:rsid w:val="00394B94"/>
    <w:rsid w:val="004D2900"/>
    <w:rsid w:val="004E4E15"/>
    <w:rsid w:val="00632253"/>
    <w:rsid w:val="00732791"/>
    <w:rsid w:val="008203E0"/>
    <w:rsid w:val="00900993"/>
    <w:rsid w:val="009A5F5A"/>
    <w:rsid w:val="009C719C"/>
    <w:rsid w:val="00A739EA"/>
    <w:rsid w:val="00B266B6"/>
    <w:rsid w:val="00C336BF"/>
    <w:rsid w:val="00CC6BFA"/>
    <w:rsid w:val="00D1571A"/>
    <w:rsid w:val="00E82B61"/>
    <w:rsid w:val="00EE2F3B"/>
    <w:rsid w:val="00F87616"/>
    <w:rsid w:val="00FA44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1980EF-98B0-40DF-B2A8-3B13E38B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Bookman Old Style"/>
      <w:spacing w:val="-2"/>
      <w:sz w:val="12"/>
      <w:szCs w:val="12"/>
      <w:lang w:val="es-ES" w:eastAsia="es-ES"/>
    </w:rPr>
  </w:style>
  <w:style w:type="paragraph" w:styleId="Ttulo2">
    <w:name w:val="heading 2"/>
    <w:basedOn w:val="Normal"/>
    <w:link w:val="Ttulo2Car"/>
    <w:uiPriority w:val="99"/>
    <w:qFormat/>
    <w:rsid w:val="00CC6BFA"/>
    <w:pPr>
      <w:spacing w:before="100" w:beforeAutospacing="1" w:after="100" w:afterAutospacing="1"/>
      <w:outlineLvl w:val="1"/>
    </w:pPr>
    <w:rPr>
      <w:rFonts w:ascii="Times New Roman" w:hAnsi="Times New Roman" w:cs="Times New Roman"/>
      <w:b/>
      <w:bCs/>
      <w:spacing w:val="0"/>
      <w:sz w:val="36"/>
      <w:szCs w:val="36"/>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semiHidden/>
    <w:rPr>
      <w:rFonts w:ascii="Cambria" w:eastAsia="Times New Roman" w:hAnsi="Cambria" w:cs="Times New Roman"/>
      <w:b/>
      <w:bCs/>
      <w:i/>
      <w:iCs/>
      <w:spacing w:val="-2"/>
      <w:sz w:val="28"/>
      <w:szCs w:val="28"/>
      <w:lang w:val="es-ES" w:eastAsia="es-ES"/>
    </w:rPr>
  </w:style>
  <w:style w:type="paragraph" w:styleId="TDC1">
    <w:name w:val="toc 1"/>
    <w:basedOn w:val="Normal"/>
    <w:next w:val="Normal"/>
    <w:autoRedefine/>
    <w:uiPriority w:val="99"/>
    <w:semiHidden/>
    <w:rsid w:val="00E82B61"/>
    <w:pPr>
      <w:numPr>
        <w:numId w:val="8"/>
      </w:numPr>
      <w:tabs>
        <w:tab w:val="clear" w:pos="360"/>
        <w:tab w:val="num" w:pos="1776"/>
      </w:tabs>
      <w:spacing w:before="120" w:after="120"/>
      <w:ind w:left="1776"/>
    </w:pPr>
    <w:rPr>
      <w:rFonts w:ascii="Times New Roman" w:hAnsi="Times New Roman"/>
      <w:b/>
      <w:bCs/>
      <w:caps/>
      <w:sz w:val="20"/>
      <w:szCs w:val="20"/>
    </w:rPr>
  </w:style>
  <w:style w:type="paragraph" w:styleId="TDC2">
    <w:name w:val="toc 2"/>
    <w:basedOn w:val="Normal"/>
    <w:next w:val="Normal"/>
    <w:autoRedefine/>
    <w:uiPriority w:val="99"/>
    <w:semiHidden/>
    <w:rsid w:val="00E82B61"/>
    <w:pPr>
      <w:numPr>
        <w:numId w:val="3"/>
      </w:numPr>
      <w:spacing w:before="120"/>
      <w:ind w:left="360" w:hanging="360"/>
    </w:pPr>
    <w:rPr>
      <w:b/>
      <w:bCs/>
      <w:sz w:val="24"/>
      <w:szCs w:val="24"/>
    </w:rPr>
  </w:style>
  <w:style w:type="paragraph" w:styleId="TDC3">
    <w:name w:val="toc 3"/>
    <w:basedOn w:val="Normal"/>
    <w:next w:val="Normal"/>
    <w:autoRedefine/>
    <w:uiPriority w:val="99"/>
    <w:semiHidden/>
    <w:rsid w:val="00E82B61"/>
    <w:pPr>
      <w:numPr>
        <w:numId w:val="4"/>
      </w:numPr>
      <w:tabs>
        <w:tab w:val="num" w:pos="643"/>
      </w:tabs>
      <w:ind w:left="643"/>
    </w:pPr>
    <w:rPr>
      <w:b/>
      <w:sz w:val="24"/>
      <w:szCs w:val="24"/>
    </w:rPr>
  </w:style>
  <w:style w:type="paragraph" w:styleId="TDC4">
    <w:name w:val="toc 4"/>
    <w:basedOn w:val="Normal"/>
    <w:next w:val="Normal"/>
    <w:autoRedefine/>
    <w:uiPriority w:val="99"/>
    <w:semiHidden/>
    <w:rsid w:val="00E82B61"/>
    <w:pPr>
      <w:numPr>
        <w:numId w:val="7"/>
      </w:numPr>
      <w:tabs>
        <w:tab w:val="clear" w:pos="360"/>
        <w:tab w:val="num" w:pos="390"/>
      </w:tabs>
      <w:spacing w:before="120"/>
      <w:ind w:left="390" w:hanging="390"/>
    </w:pPr>
  </w:style>
  <w:style w:type="paragraph" w:styleId="TDC5">
    <w:name w:val="toc 5"/>
    <w:basedOn w:val="Normal"/>
    <w:next w:val="Normal"/>
    <w:autoRedefine/>
    <w:uiPriority w:val="99"/>
    <w:semiHidden/>
    <w:rsid w:val="00E82B61"/>
    <w:pPr>
      <w:ind w:left="720"/>
    </w:pPr>
    <w:rPr>
      <w:i/>
    </w:rPr>
  </w:style>
  <w:style w:type="paragraph" w:styleId="NormalWeb">
    <w:name w:val="Normal (Web)"/>
    <w:basedOn w:val="Normal"/>
    <w:uiPriority w:val="99"/>
    <w:rsid w:val="008203E0"/>
    <w:pPr>
      <w:spacing w:before="100" w:beforeAutospacing="1" w:after="100" w:afterAutospacing="1"/>
    </w:pPr>
    <w:rPr>
      <w:rFonts w:ascii="Times New Roman" w:hAnsi="Times New Roman" w:cs="Times New Roman"/>
      <w:spacing w:val="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5231</Words>
  <Characters>29820</Characters>
  <Application>Microsoft Office Word</Application>
  <DocSecurity>0</DocSecurity>
  <Lines>248</Lines>
  <Paragraphs>69</Paragraphs>
  <ScaleCrop>false</ScaleCrop>
  <HeadingPairs>
    <vt:vector size="2" baseType="variant">
      <vt:variant>
        <vt:lpstr>Título</vt:lpstr>
      </vt:variant>
      <vt:variant>
        <vt:i4>1</vt:i4>
      </vt:variant>
    </vt:vector>
  </HeadingPairs>
  <TitlesOfParts>
    <vt:vector size="1" baseType="lpstr">
      <vt:lpstr>CARTA DE SAN FRANCISCO A LOS CLÉRIGOS II [CtaCle2]</vt:lpstr>
    </vt:vector>
  </TitlesOfParts>
  <Company>MSC</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 SAN FRANCISCO A LOS CLÉRIGOS II [CtaCle2]</dc:title>
  <dc:creator>Gerardo Müller msc</dc:creator>
  <cp:lastModifiedBy>Gerardo Müller Wagner</cp:lastModifiedBy>
  <cp:revision>5</cp:revision>
  <dcterms:created xsi:type="dcterms:W3CDTF">2018-01-09T16:08:00Z</dcterms:created>
  <dcterms:modified xsi:type="dcterms:W3CDTF">2018-01-10T14:59:00Z</dcterms:modified>
</cp:coreProperties>
</file>