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4B" w:rsidRDefault="00AC634B">
      <w:pPr>
        <w:rPr>
          <w:sz w:val="26"/>
          <w:szCs w:val="26"/>
        </w:rPr>
      </w:pPr>
    </w:p>
    <w:p w:rsidR="00913D0D" w:rsidRDefault="00913D0D">
      <w:pPr>
        <w:rPr>
          <w:sz w:val="26"/>
          <w:szCs w:val="26"/>
        </w:rPr>
      </w:pPr>
    </w:p>
    <w:p w:rsidR="00AC634B" w:rsidRDefault="00AC634B">
      <w:pPr>
        <w:rPr>
          <w:sz w:val="26"/>
          <w:szCs w:val="26"/>
        </w:rPr>
      </w:pPr>
    </w:p>
    <w:p w:rsidR="00AC634B" w:rsidRDefault="00AC634B">
      <w:pPr>
        <w:rPr>
          <w:sz w:val="26"/>
          <w:szCs w:val="26"/>
        </w:rPr>
      </w:pPr>
    </w:p>
    <w:p w:rsidR="00AC634B" w:rsidRDefault="00AC634B">
      <w:pPr>
        <w:rPr>
          <w:sz w:val="26"/>
          <w:szCs w:val="26"/>
        </w:rPr>
      </w:pPr>
    </w:p>
    <w:p w:rsidR="007E5D6D" w:rsidRDefault="007E5D6D">
      <w:pPr>
        <w:rPr>
          <w:sz w:val="26"/>
          <w:szCs w:val="26"/>
        </w:rPr>
      </w:pPr>
    </w:p>
    <w:p w:rsidR="007E5D6D" w:rsidRDefault="007E5D6D">
      <w:pPr>
        <w:rPr>
          <w:sz w:val="26"/>
          <w:szCs w:val="26"/>
        </w:rPr>
      </w:pPr>
    </w:p>
    <w:p w:rsidR="007E5D6D" w:rsidRDefault="007E5D6D">
      <w:pPr>
        <w:rPr>
          <w:sz w:val="26"/>
          <w:szCs w:val="26"/>
        </w:rPr>
      </w:pPr>
    </w:p>
    <w:p w:rsidR="00AC634B" w:rsidRDefault="00AC634B">
      <w:pPr>
        <w:rPr>
          <w:sz w:val="26"/>
          <w:szCs w:val="26"/>
        </w:rPr>
      </w:pPr>
    </w:p>
    <w:p w:rsidR="00AC634B" w:rsidRDefault="00AC634B">
      <w:pPr>
        <w:rPr>
          <w:sz w:val="26"/>
          <w:szCs w:val="26"/>
        </w:rPr>
      </w:pPr>
    </w:p>
    <w:p w:rsidR="00AC634B" w:rsidRDefault="00AC634B">
      <w:pPr>
        <w:rPr>
          <w:sz w:val="26"/>
          <w:szCs w:val="26"/>
        </w:rPr>
      </w:pPr>
    </w:p>
    <w:p w:rsidR="00386B72" w:rsidRDefault="00386B72">
      <w:pPr>
        <w:rPr>
          <w:sz w:val="26"/>
          <w:szCs w:val="26"/>
        </w:rPr>
      </w:pPr>
    </w:p>
    <w:p w:rsidR="00AC634B" w:rsidRPr="00AC634B" w:rsidRDefault="00AC634B">
      <w:pPr>
        <w:rPr>
          <w:sz w:val="26"/>
          <w:szCs w:val="26"/>
        </w:rPr>
      </w:pPr>
    </w:p>
    <w:p w:rsidR="003C7B43" w:rsidRPr="00AC634B" w:rsidRDefault="00D46A11">
      <w:pPr>
        <w:rPr>
          <w:rFonts w:ascii="Algerian" w:hAnsi="Algerian"/>
          <w:sz w:val="144"/>
          <w:szCs w:val="144"/>
        </w:rPr>
      </w:pPr>
      <w:r>
        <w:rPr>
          <w:rFonts w:ascii="Algerian" w:hAnsi="Algerian"/>
          <w:sz w:val="144"/>
          <w:szCs w:val="144"/>
        </w:rPr>
        <w:t>El Kery</w:t>
      </w:r>
      <w:r w:rsidR="003C7B43" w:rsidRPr="00AC634B">
        <w:rPr>
          <w:rFonts w:ascii="Algerian" w:hAnsi="Algerian"/>
          <w:sz w:val="144"/>
          <w:szCs w:val="144"/>
        </w:rPr>
        <w:t>gma</w:t>
      </w:r>
    </w:p>
    <w:p w:rsidR="003C7B43" w:rsidRDefault="003C7B43"/>
    <w:p w:rsidR="00AC634B" w:rsidRDefault="00AC634B"/>
    <w:p w:rsidR="00AC634B" w:rsidRDefault="00AC634B"/>
    <w:p w:rsidR="00AC634B" w:rsidRDefault="00AC634B"/>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Pr="00CA7A9C" w:rsidRDefault="00CA7A9C">
      <w:pPr>
        <w:rPr>
          <w:rFonts w:ascii="Broadway" w:hAnsi="Broadway"/>
          <w:sz w:val="52"/>
          <w:szCs w:val="52"/>
        </w:rPr>
      </w:pPr>
      <w:r w:rsidRPr="00CA7A9C">
        <w:rPr>
          <w:rFonts w:ascii="Broadway" w:hAnsi="Broadway"/>
          <w:sz w:val="52"/>
          <w:szCs w:val="52"/>
        </w:rPr>
        <w:t>Marco teórico</w:t>
      </w:r>
    </w:p>
    <w:p w:rsidR="0044178C" w:rsidRDefault="00FD03C5">
      <w:pPr>
        <w:rPr>
          <w:rFonts w:asciiTheme="minorHAnsi" w:hAnsiTheme="minorHAnsi" w:cstheme="minorHAnsi"/>
          <w:sz w:val="26"/>
          <w:szCs w:val="26"/>
        </w:rPr>
      </w:pPr>
      <w:r>
        <w:rPr>
          <w:sz w:val="26"/>
          <w:szCs w:val="26"/>
        </w:rPr>
        <w:t xml:space="preserve">  </w:t>
      </w:r>
    </w:p>
    <w:p w:rsidR="00063ACA" w:rsidRDefault="00FD03C5" w:rsidP="00063ACA">
      <w:pPr>
        <w:jc w:val="right"/>
        <w:rPr>
          <w:rFonts w:asciiTheme="minorHAnsi" w:hAnsiTheme="minorHAnsi" w:cstheme="minorHAnsi"/>
          <w:i/>
          <w:sz w:val="26"/>
          <w:szCs w:val="26"/>
        </w:rPr>
      </w:pPr>
      <w:r>
        <w:rPr>
          <w:rFonts w:asciiTheme="minorHAnsi" w:hAnsiTheme="minorHAnsi" w:cstheme="minorHAnsi"/>
          <w:i/>
          <w:sz w:val="26"/>
          <w:szCs w:val="26"/>
        </w:rPr>
        <w:t xml:space="preserve">En mi condición de Coordinador de la Sección de Animación Kerigmática del Centro Nacional de Catequesis recomiendo para formación básica y completa de los elementos básicos del  Kerigma este texto, respetando y reconociendo íntegramente al autor y las fuentes de consulta.  Me motiva a ello la actualidad del material y la visión pastoral cuyas velas mueven los aires del “espíritu” de Aparecida, el Espíritu del Señor Resucitado.  Ayudará a agentes pastorales y a todos los fieles. Presbítero Manuel Enrique Chavarría Estrada. Enero 25, 2012. </w:t>
      </w:r>
    </w:p>
    <w:p w:rsidR="00FD03C5" w:rsidRPr="00FD03C5" w:rsidRDefault="00FD03C5" w:rsidP="00063ACA">
      <w:pPr>
        <w:jc w:val="right"/>
        <w:rPr>
          <w:rFonts w:asciiTheme="minorHAnsi" w:hAnsiTheme="minorHAnsi" w:cstheme="minorHAnsi"/>
          <w:i/>
          <w:sz w:val="26"/>
          <w:szCs w:val="26"/>
        </w:rPr>
      </w:pPr>
      <w:r>
        <w:rPr>
          <w:rFonts w:asciiTheme="minorHAnsi" w:hAnsiTheme="minorHAnsi" w:cstheme="minorHAnsi"/>
          <w:i/>
          <w:sz w:val="26"/>
          <w:szCs w:val="26"/>
        </w:rPr>
        <w:t>Fiesta de la Conversión de San Pablo.</w:t>
      </w:r>
    </w:p>
    <w:p w:rsidR="0044178C" w:rsidRDefault="0044178C">
      <w:pPr>
        <w:rPr>
          <w:sz w:val="26"/>
          <w:szCs w:val="26"/>
        </w:rPr>
      </w:pPr>
    </w:p>
    <w:p w:rsidR="0044178C" w:rsidRDefault="0044178C">
      <w:pPr>
        <w:rPr>
          <w:sz w:val="26"/>
          <w:szCs w:val="26"/>
        </w:rPr>
      </w:pPr>
    </w:p>
    <w:p w:rsidR="0044178C" w:rsidRDefault="0044178C">
      <w:pPr>
        <w:rPr>
          <w:sz w:val="26"/>
          <w:szCs w:val="26"/>
        </w:rPr>
      </w:pPr>
    </w:p>
    <w:p w:rsidR="00386B72" w:rsidRDefault="00386B72">
      <w:pPr>
        <w:rPr>
          <w:sz w:val="26"/>
          <w:szCs w:val="26"/>
        </w:rPr>
      </w:pPr>
    </w:p>
    <w:p w:rsidR="00386B72" w:rsidRDefault="00386B72">
      <w:pPr>
        <w:rPr>
          <w:sz w:val="26"/>
          <w:szCs w:val="26"/>
        </w:rPr>
      </w:pPr>
    </w:p>
    <w:p w:rsidR="00386B72" w:rsidRDefault="00386B72">
      <w:pPr>
        <w:rPr>
          <w:sz w:val="26"/>
          <w:szCs w:val="26"/>
        </w:rPr>
      </w:pPr>
    </w:p>
    <w:p w:rsidR="00386B72" w:rsidRDefault="00386B72">
      <w:pPr>
        <w:rPr>
          <w:sz w:val="26"/>
          <w:szCs w:val="26"/>
        </w:rPr>
      </w:pPr>
    </w:p>
    <w:p w:rsidR="00386B72" w:rsidRDefault="00386B72">
      <w:pPr>
        <w:rPr>
          <w:sz w:val="26"/>
          <w:szCs w:val="26"/>
        </w:rPr>
      </w:pPr>
    </w:p>
    <w:p w:rsidR="00386B72" w:rsidRDefault="00386B72">
      <w:pPr>
        <w:rPr>
          <w:sz w:val="26"/>
          <w:szCs w:val="26"/>
        </w:rPr>
      </w:pPr>
    </w:p>
    <w:p w:rsidR="0044178C" w:rsidRDefault="0044178C">
      <w:pPr>
        <w:rPr>
          <w:sz w:val="26"/>
          <w:szCs w:val="26"/>
        </w:rPr>
      </w:pPr>
    </w:p>
    <w:p w:rsidR="0044178C" w:rsidRDefault="0044178C">
      <w:pPr>
        <w:rPr>
          <w:sz w:val="26"/>
          <w:szCs w:val="26"/>
        </w:rPr>
      </w:pPr>
    </w:p>
    <w:p w:rsidR="0044178C" w:rsidRPr="00454C0E" w:rsidRDefault="00454C0E" w:rsidP="00454C0E">
      <w:pPr>
        <w:jc w:val="right"/>
        <w:rPr>
          <w:rFonts w:ascii="Californian FB" w:hAnsi="Californian FB"/>
          <w:b/>
          <w:sz w:val="32"/>
          <w:szCs w:val="32"/>
        </w:rPr>
      </w:pPr>
      <w:r w:rsidRPr="00454C0E">
        <w:rPr>
          <w:rFonts w:ascii="Californian FB" w:hAnsi="Californian FB"/>
          <w:b/>
          <w:sz w:val="32"/>
          <w:szCs w:val="32"/>
        </w:rPr>
        <w:t>Pbro. Claudio Castricone</w:t>
      </w:r>
    </w:p>
    <w:p w:rsidR="0044178C" w:rsidRDefault="0044178C">
      <w:pPr>
        <w:rPr>
          <w:sz w:val="26"/>
          <w:szCs w:val="26"/>
        </w:rPr>
      </w:pPr>
    </w:p>
    <w:p w:rsidR="0044178C" w:rsidRDefault="0044178C">
      <w:pPr>
        <w:rPr>
          <w:sz w:val="26"/>
          <w:szCs w:val="26"/>
        </w:rPr>
      </w:pPr>
    </w:p>
    <w:p w:rsidR="0044178C" w:rsidRDefault="0044178C">
      <w:pPr>
        <w:rPr>
          <w:sz w:val="26"/>
          <w:szCs w:val="26"/>
        </w:rPr>
      </w:pPr>
    </w:p>
    <w:p w:rsidR="0044178C" w:rsidRPr="009C3597" w:rsidRDefault="00BE3D8D" w:rsidP="009C3597">
      <w:pPr>
        <w:jc w:val="center"/>
        <w:rPr>
          <w:rFonts w:ascii="Rockwell Extra Bold" w:hAnsi="Rockwell Extra Bold"/>
          <w:sz w:val="28"/>
          <w:szCs w:val="28"/>
        </w:rPr>
      </w:pPr>
      <w:r w:rsidRPr="009C3597">
        <w:rPr>
          <w:rFonts w:ascii="Rockwell Extra Bold" w:hAnsi="Rockwell Extra Bold"/>
          <w:sz w:val="28"/>
          <w:szCs w:val="28"/>
        </w:rPr>
        <w:t>ÍNDICE</w:t>
      </w:r>
    </w:p>
    <w:p w:rsidR="00BE3D8D" w:rsidRDefault="00BE3D8D">
      <w:pPr>
        <w:rPr>
          <w:sz w:val="26"/>
          <w:szCs w:val="26"/>
        </w:rPr>
      </w:pPr>
    </w:p>
    <w:p w:rsidR="00BE3D8D" w:rsidRDefault="009C3597">
      <w:pPr>
        <w:rPr>
          <w:sz w:val="26"/>
          <w:szCs w:val="26"/>
        </w:rPr>
      </w:pPr>
      <w:r w:rsidRPr="009C3597">
        <w:rPr>
          <w:rFonts w:ascii="Rockwell Extra Bold" w:hAnsi="Rockwell Extra Bold"/>
          <w:sz w:val="26"/>
          <w:szCs w:val="26"/>
        </w:rPr>
        <w:t>ÍNDICE</w:t>
      </w:r>
      <w:r w:rsidR="00BE3D8D">
        <w:rPr>
          <w:sz w:val="26"/>
          <w:szCs w:val="26"/>
        </w:rPr>
        <w:t>………………</w:t>
      </w:r>
      <w:r w:rsidR="007B0FC5">
        <w:rPr>
          <w:sz w:val="26"/>
          <w:szCs w:val="26"/>
        </w:rPr>
        <w:t>………………………………………………………………</w:t>
      </w:r>
      <w:r w:rsidR="005D0825">
        <w:rPr>
          <w:sz w:val="26"/>
          <w:szCs w:val="26"/>
        </w:rPr>
        <w:t>1</w:t>
      </w:r>
    </w:p>
    <w:p w:rsidR="004D654C" w:rsidRPr="004D654C" w:rsidRDefault="004D654C" w:rsidP="00421663">
      <w:pPr>
        <w:pStyle w:val="Ttulo1"/>
        <w:tabs>
          <w:tab w:val="left" w:pos="3600"/>
        </w:tabs>
        <w:jc w:val="left"/>
        <w:rPr>
          <w:rFonts w:ascii="Times New Roman" w:hAnsi="Times New Roman"/>
          <w:b w:val="0"/>
          <w:bCs w:val="0"/>
          <w:sz w:val="16"/>
          <w:szCs w:val="16"/>
        </w:rPr>
      </w:pPr>
    </w:p>
    <w:p w:rsidR="00421663" w:rsidRDefault="00421663" w:rsidP="00421663">
      <w:pPr>
        <w:pStyle w:val="Ttulo1"/>
        <w:tabs>
          <w:tab w:val="left" w:pos="3600"/>
        </w:tabs>
        <w:jc w:val="left"/>
        <w:rPr>
          <w:rFonts w:ascii="Times New Roman" w:hAnsi="Times New Roman"/>
          <w:b w:val="0"/>
          <w:sz w:val="26"/>
          <w:szCs w:val="26"/>
        </w:rPr>
      </w:pPr>
      <w:r w:rsidRPr="00A77B64">
        <w:rPr>
          <w:rFonts w:ascii="Cooper Black" w:hAnsi="Cooper Black"/>
          <w:b w:val="0"/>
          <w:bCs w:val="0"/>
          <w:sz w:val="36"/>
          <w:szCs w:val="36"/>
        </w:rPr>
        <w:t>El anuncio Ker</w:t>
      </w:r>
      <w:r w:rsidR="006C57CE" w:rsidRPr="00A77B64">
        <w:rPr>
          <w:rFonts w:ascii="Cooper Black" w:hAnsi="Cooper Black"/>
          <w:b w:val="0"/>
          <w:bCs w:val="0"/>
          <w:sz w:val="36"/>
          <w:szCs w:val="36"/>
        </w:rPr>
        <w:t>y</w:t>
      </w:r>
      <w:r w:rsidRPr="00A77B64">
        <w:rPr>
          <w:rFonts w:ascii="Cooper Black" w:hAnsi="Cooper Black"/>
          <w:b w:val="0"/>
          <w:bCs w:val="0"/>
          <w:sz w:val="36"/>
          <w:szCs w:val="36"/>
        </w:rPr>
        <w:t>gmático</w:t>
      </w:r>
      <w:r w:rsidR="006C57CE">
        <w:rPr>
          <w:rFonts w:ascii="Times New Roman" w:hAnsi="Times New Roman"/>
          <w:b w:val="0"/>
          <w:sz w:val="26"/>
          <w:szCs w:val="26"/>
        </w:rPr>
        <w:t>…………………</w:t>
      </w:r>
      <w:r w:rsidR="00A77B64">
        <w:rPr>
          <w:rFonts w:ascii="Times New Roman" w:hAnsi="Times New Roman"/>
          <w:b w:val="0"/>
          <w:sz w:val="26"/>
          <w:szCs w:val="26"/>
        </w:rPr>
        <w:t>………</w:t>
      </w:r>
      <w:r w:rsidR="007172CC">
        <w:rPr>
          <w:rFonts w:ascii="Times New Roman" w:hAnsi="Times New Roman"/>
          <w:b w:val="0"/>
          <w:sz w:val="26"/>
          <w:szCs w:val="26"/>
        </w:rPr>
        <w:t>………………</w:t>
      </w:r>
      <w:r w:rsidR="00A77B64">
        <w:rPr>
          <w:rFonts w:ascii="Times New Roman" w:hAnsi="Times New Roman"/>
          <w:b w:val="0"/>
          <w:sz w:val="26"/>
          <w:szCs w:val="26"/>
        </w:rPr>
        <w:t>….</w:t>
      </w:r>
      <w:r w:rsidR="007853C2">
        <w:rPr>
          <w:rFonts w:ascii="Times New Roman" w:hAnsi="Times New Roman"/>
          <w:b w:val="0"/>
          <w:sz w:val="26"/>
          <w:szCs w:val="26"/>
        </w:rPr>
        <w:t>3</w:t>
      </w:r>
    </w:p>
    <w:p w:rsidR="00A77B64" w:rsidRPr="00A77B64" w:rsidRDefault="00A77B64" w:rsidP="00A77B64">
      <w:pPr>
        <w:rPr>
          <w:sz w:val="16"/>
          <w:szCs w:val="16"/>
        </w:rPr>
      </w:pPr>
    </w:p>
    <w:p w:rsidR="00A77B64" w:rsidRDefault="00A77B64" w:rsidP="00A77B64">
      <w:pPr>
        <w:pStyle w:val="Ttulo1"/>
        <w:tabs>
          <w:tab w:val="left" w:pos="3600"/>
        </w:tabs>
        <w:jc w:val="left"/>
        <w:rPr>
          <w:rFonts w:ascii="Cooper Black" w:hAnsi="Cooper Black"/>
          <w:b w:val="0"/>
          <w:bCs w:val="0"/>
          <w:sz w:val="28"/>
          <w:szCs w:val="28"/>
        </w:rPr>
      </w:pPr>
      <w:r w:rsidRPr="00A77B64">
        <w:rPr>
          <w:rFonts w:ascii="Cooper Black" w:hAnsi="Cooper Black"/>
          <w:b w:val="0"/>
          <w:bCs w:val="0"/>
          <w:sz w:val="26"/>
          <w:szCs w:val="26"/>
        </w:rPr>
        <w:t>MARCO TEÓRICO</w:t>
      </w:r>
      <w:r w:rsidRPr="00731E50">
        <w:rPr>
          <w:rFonts w:ascii="Times New Roman" w:hAnsi="Times New Roman"/>
          <w:b w:val="0"/>
          <w:bCs w:val="0"/>
          <w:sz w:val="26"/>
          <w:szCs w:val="26"/>
        </w:rPr>
        <w:t>…</w:t>
      </w:r>
      <w:r w:rsidR="003E4065">
        <w:rPr>
          <w:rFonts w:ascii="Times New Roman" w:hAnsi="Times New Roman"/>
          <w:b w:val="0"/>
          <w:bCs w:val="0"/>
          <w:sz w:val="26"/>
          <w:szCs w:val="26"/>
        </w:rPr>
        <w:t>…………………….</w:t>
      </w:r>
      <w:r w:rsidRPr="00731E50">
        <w:rPr>
          <w:rFonts w:ascii="Times New Roman" w:hAnsi="Times New Roman"/>
          <w:b w:val="0"/>
          <w:bCs w:val="0"/>
          <w:sz w:val="26"/>
          <w:szCs w:val="26"/>
        </w:rPr>
        <w:t>……</w:t>
      </w:r>
      <w:r>
        <w:rPr>
          <w:rFonts w:ascii="Times New Roman" w:hAnsi="Times New Roman"/>
          <w:b w:val="0"/>
          <w:bCs w:val="0"/>
          <w:sz w:val="26"/>
          <w:szCs w:val="26"/>
        </w:rPr>
        <w:t>………………….………………...3</w:t>
      </w:r>
    </w:p>
    <w:p w:rsidR="004D654C" w:rsidRPr="004D654C" w:rsidRDefault="004D654C" w:rsidP="00515EB7">
      <w:pPr>
        <w:rPr>
          <w:sz w:val="16"/>
          <w:szCs w:val="16"/>
        </w:rPr>
      </w:pPr>
    </w:p>
    <w:p w:rsidR="00515EB7" w:rsidRDefault="004874FD" w:rsidP="00515EB7">
      <w:pPr>
        <w:rPr>
          <w:sz w:val="26"/>
          <w:szCs w:val="26"/>
        </w:rPr>
      </w:pPr>
      <w:r>
        <w:rPr>
          <w:rFonts w:ascii="Rockwell Extra Bold" w:hAnsi="Rockwell Extra Bold"/>
        </w:rPr>
        <w:t>Introducción</w:t>
      </w:r>
      <w:r>
        <w:rPr>
          <w:sz w:val="26"/>
          <w:szCs w:val="26"/>
        </w:rPr>
        <w:t>……………………………</w:t>
      </w:r>
      <w:r w:rsidR="00A77B64">
        <w:rPr>
          <w:sz w:val="26"/>
          <w:szCs w:val="26"/>
        </w:rPr>
        <w:t>…………………………………………3</w:t>
      </w:r>
    </w:p>
    <w:p w:rsidR="004D654C" w:rsidRPr="004D654C" w:rsidRDefault="004D654C" w:rsidP="00515EB7">
      <w:pPr>
        <w:rPr>
          <w:sz w:val="16"/>
          <w:szCs w:val="16"/>
        </w:rPr>
      </w:pPr>
    </w:p>
    <w:p w:rsidR="00421663" w:rsidRPr="004D654C" w:rsidRDefault="00016573" w:rsidP="00402997">
      <w:pPr>
        <w:numPr>
          <w:ilvl w:val="0"/>
          <w:numId w:val="5"/>
        </w:numPr>
        <w:jc w:val="both"/>
        <w:rPr>
          <w:rFonts w:ascii="Rockwell Extra Bold" w:hAnsi="Rockwell Extra Bold"/>
        </w:rPr>
      </w:pPr>
      <w:r>
        <w:rPr>
          <w:rFonts w:ascii="Rockwell Extra Bold" w:hAnsi="Rockwell Extra Bold"/>
        </w:rPr>
        <w:t>¿Qué es el kery</w:t>
      </w:r>
      <w:r w:rsidR="00421663" w:rsidRPr="00421663">
        <w:rPr>
          <w:rFonts w:ascii="Rockwell Extra Bold" w:hAnsi="Rockwell Extra Bold"/>
        </w:rPr>
        <w:t>gma?</w:t>
      </w:r>
      <w:r w:rsidR="00421663" w:rsidRPr="00421663">
        <w:rPr>
          <w:sz w:val="26"/>
          <w:szCs w:val="26"/>
        </w:rPr>
        <w:t xml:space="preserve"> </w:t>
      </w:r>
      <w:r w:rsidR="00421663">
        <w:rPr>
          <w:sz w:val="26"/>
          <w:szCs w:val="26"/>
        </w:rPr>
        <w:t>……………………………………</w:t>
      </w:r>
      <w:r w:rsidR="00F33DC1">
        <w:rPr>
          <w:sz w:val="26"/>
          <w:szCs w:val="26"/>
        </w:rPr>
        <w:t>…………</w:t>
      </w:r>
      <w:r w:rsidR="00A77B64">
        <w:rPr>
          <w:sz w:val="26"/>
          <w:szCs w:val="26"/>
        </w:rPr>
        <w:t>……..</w:t>
      </w:r>
      <w:r w:rsidR="007853C2">
        <w:rPr>
          <w:sz w:val="26"/>
          <w:szCs w:val="26"/>
        </w:rPr>
        <w:t>3</w:t>
      </w:r>
    </w:p>
    <w:p w:rsidR="004D654C" w:rsidRPr="004D654C" w:rsidRDefault="004D654C" w:rsidP="004D654C">
      <w:pPr>
        <w:jc w:val="both"/>
        <w:rPr>
          <w:sz w:val="16"/>
          <w:szCs w:val="16"/>
        </w:rPr>
      </w:pPr>
    </w:p>
    <w:p w:rsidR="00401447" w:rsidRPr="004D654C" w:rsidRDefault="00401447" w:rsidP="00DF7613">
      <w:pPr>
        <w:numPr>
          <w:ilvl w:val="0"/>
          <w:numId w:val="5"/>
        </w:numPr>
        <w:jc w:val="both"/>
        <w:rPr>
          <w:rFonts w:ascii="Rockwell Extra Bold" w:hAnsi="Rockwell Extra Bold"/>
        </w:rPr>
      </w:pPr>
      <w:r w:rsidRPr="00401447">
        <w:rPr>
          <w:rFonts w:ascii="Rockwell Extra Bold" w:hAnsi="Rockwell Extra Bold"/>
        </w:rPr>
        <w:t xml:space="preserve">Necesidad del </w:t>
      </w:r>
      <w:r w:rsidR="00DF7613">
        <w:rPr>
          <w:rFonts w:ascii="Rockwell Extra Bold" w:hAnsi="Rockwell Extra Bold"/>
        </w:rPr>
        <w:t>kerygma</w:t>
      </w:r>
      <w:r w:rsidRPr="00401447">
        <w:rPr>
          <w:rFonts w:ascii="Rockwell Extra Bold" w:hAnsi="Rockwell Extra Bold"/>
        </w:rPr>
        <w:t xml:space="preserve"> como experiencia fundante</w:t>
      </w:r>
      <w:r>
        <w:rPr>
          <w:sz w:val="26"/>
          <w:szCs w:val="26"/>
        </w:rPr>
        <w:t>…</w:t>
      </w:r>
      <w:r w:rsidR="00A77B64">
        <w:rPr>
          <w:sz w:val="26"/>
          <w:szCs w:val="26"/>
        </w:rPr>
        <w:t>……..4</w:t>
      </w:r>
    </w:p>
    <w:p w:rsidR="004D654C" w:rsidRPr="004D654C" w:rsidRDefault="004D654C" w:rsidP="004D654C">
      <w:pPr>
        <w:jc w:val="both"/>
        <w:rPr>
          <w:sz w:val="16"/>
          <w:szCs w:val="16"/>
        </w:rPr>
      </w:pPr>
    </w:p>
    <w:p w:rsidR="00E24932" w:rsidRDefault="00BC1D58" w:rsidP="00E24932">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Objetivo</w:t>
      </w:r>
      <w:r w:rsidR="006708B5">
        <w:rPr>
          <w:rFonts w:ascii="Rockwell Extra Bold" w:hAnsi="Rockwell Extra Bold"/>
          <w:bCs/>
          <w:snapToGrid w:val="0"/>
          <w:lang w:val="es-ES_tradnl"/>
        </w:rPr>
        <w:t>s</w:t>
      </w:r>
      <w:r>
        <w:rPr>
          <w:rFonts w:ascii="Rockwell Extra Bold" w:hAnsi="Rockwell Extra Bold"/>
          <w:bCs/>
          <w:snapToGrid w:val="0"/>
          <w:lang w:val="es-ES_tradnl"/>
        </w:rPr>
        <w:t xml:space="preserve"> del kerygma</w:t>
      </w:r>
      <w:r>
        <w:rPr>
          <w:sz w:val="26"/>
          <w:szCs w:val="26"/>
        </w:rPr>
        <w:t>……</w:t>
      </w:r>
      <w:r w:rsidR="00781758">
        <w:rPr>
          <w:sz w:val="26"/>
          <w:szCs w:val="26"/>
        </w:rPr>
        <w:t>…………………………………………</w:t>
      </w:r>
      <w:r w:rsidR="004E1F38">
        <w:rPr>
          <w:sz w:val="26"/>
          <w:szCs w:val="26"/>
        </w:rPr>
        <w:t>…...</w:t>
      </w:r>
      <w:r w:rsidR="00E92F3C">
        <w:rPr>
          <w:sz w:val="26"/>
          <w:szCs w:val="26"/>
        </w:rPr>
        <w:t>6</w:t>
      </w:r>
    </w:p>
    <w:p w:rsidR="00EB5566" w:rsidRPr="00126EE7" w:rsidRDefault="00EB5566" w:rsidP="00EB5566">
      <w:pPr>
        <w:numPr>
          <w:ilvl w:val="0"/>
          <w:numId w:val="17"/>
        </w:numPr>
        <w:jc w:val="both"/>
        <w:rPr>
          <w:rFonts w:ascii="Comic Sans MS" w:hAnsi="Comic Sans MS"/>
          <w:lang w:val="es-ES_tradnl"/>
        </w:rPr>
      </w:pPr>
      <w:r w:rsidRPr="00126EE7">
        <w:rPr>
          <w:rFonts w:ascii="Comic Sans MS" w:hAnsi="Comic Sans MS"/>
          <w:lang w:val="es-ES_tradnl"/>
        </w:rPr>
        <w:t>La adhesión a Jesucristo como Salva</w:t>
      </w:r>
      <w:r>
        <w:rPr>
          <w:rFonts w:ascii="Comic Sans MS" w:hAnsi="Comic Sans MS"/>
          <w:lang w:val="es-ES_tradnl"/>
        </w:rPr>
        <w:t>dor, acogiendo el Reino de Dios</w:t>
      </w:r>
      <w:r>
        <w:rPr>
          <w:sz w:val="26"/>
          <w:szCs w:val="26"/>
        </w:rPr>
        <w:t>…....</w:t>
      </w:r>
      <w:r w:rsidR="00E737B7">
        <w:rPr>
          <w:sz w:val="26"/>
          <w:szCs w:val="26"/>
        </w:rPr>
        <w:t>7</w:t>
      </w:r>
    </w:p>
    <w:p w:rsidR="00EB5566" w:rsidRPr="00126EE7" w:rsidRDefault="00EB5566" w:rsidP="00EB5566">
      <w:pPr>
        <w:numPr>
          <w:ilvl w:val="0"/>
          <w:numId w:val="17"/>
        </w:numPr>
        <w:jc w:val="both"/>
        <w:rPr>
          <w:rFonts w:ascii="Comic Sans MS" w:hAnsi="Comic Sans MS"/>
          <w:lang w:val="es-ES_tradnl"/>
        </w:rPr>
      </w:pPr>
      <w:r>
        <w:rPr>
          <w:rFonts w:ascii="Comic Sans MS" w:hAnsi="Comic Sans MS"/>
          <w:lang w:val="es-ES_tradnl"/>
        </w:rPr>
        <w:t>La conversión inicial</w:t>
      </w:r>
      <w:r>
        <w:rPr>
          <w:sz w:val="26"/>
          <w:szCs w:val="26"/>
        </w:rPr>
        <w:t>…....................................................................</w:t>
      </w:r>
      <w:r w:rsidR="00E737B7">
        <w:rPr>
          <w:sz w:val="26"/>
          <w:szCs w:val="26"/>
        </w:rPr>
        <w:t>.................7</w:t>
      </w:r>
    </w:p>
    <w:p w:rsidR="00EB5566" w:rsidRPr="00126EE7" w:rsidRDefault="00EB5566" w:rsidP="00EB5566">
      <w:pPr>
        <w:numPr>
          <w:ilvl w:val="0"/>
          <w:numId w:val="17"/>
        </w:numPr>
        <w:jc w:val="both"/>
        <w:rPr>
          <w:rFonts w:ascii="Comic Sans MS" w:hAnsi="Comic Sans MS"/>
          <w:lang w:val="es-ES_tradnl"/>
        </w:rPr>
      </w:pPr>
      <w:r w:rsidRPr="00126EE7">
        <w:rPr>
          <w:rFonts w:ascii="Comic Sans MS" w:hAnsi="Comic Sans MS"/>
          <w:lang w:val="es-ES_tradnl"/>
        </w:rPr>
        <w:t xml:space="preserve">Reconocimiento del Señorío de </w:t>
      </w:r>
      <w:r>
        <w:rPr>
          <w:rFonts w:ascii="Comic Sans MS" w:hAnsi="Comic Sans MS"/>
          <w:lang w:val="es-ES_tradnl"/>
        </w:rPr>
        <w:t>Jesús</w:t>
      </w:r>
      <w:r>
        <w:rPr>
          <w:sz w:val="26"/>
          <w:szCs w:val="26"/>
        </w:rPr>
        <w:t>…......................................................</w:t>
      </w:r>
      <w:r w:rsidR="00E737B7">
        <w:rPr>
          <w:sz w:val="26"/>
          <w:szCs w:val="26"/>
        </w:rPr>
        <w:t>..8</w:t>
      </w:r>
    </w:p>
    <w:p w:rsidR="00EB5566" w:rsidRPr="00126EE7" w:rsidRDefault="00EB5566" w:rsidP="00EB5566">
      <w:pPr>
        <w:numPr>
          <w:ilvl w:val="0"/>
          <w:numId w:val="17"/>
        </w:numPr>
        <w:jc w:val="both"/>
        <w:rPr>
          <w:rFonts w:ascii="Comic Sans MS" w:hAnsi="Comic Sans MS"/>
          <w:lang w:val="es-ES_tradnl"/>
        </w:rPr>
      </w:pPr>
      <w:r>
        <w:rPr>
          <w:rFonts w:ascii="Comic Sans MS" w:hAnsi="Comic Sans MS"/>
          <w:lang w:val="es-ES_tradnl"/>
        </w:rPr>
        <w:t>Efusión del Espíritu Santo</w:t>
      </w:r>
      <w:r>
        <w:rPr>
          <w:sz w:val="26"/>
          <w:szCs w:val="26"/>
        </w:rPr>
        <w:t>….........................................................................</w:t>
      </w:r>
      <w:r w:rsidR="00E737B7">
        <w:rPr>
          <w:sz w:val="26"/>
          <w:szCs w:val="26"/>
        </w:rPr>
        <w:t>..8</w:t>
      </w:r>
    </w:p>
    <w:p w:rsidR="00EB5566" w:rsidRPr="00126EE7" w:rsidRDefault="00EB5566" w:rsidP="00EB5566">
      <w:pPr>
        <w:numPr>
          <w:ilvl w:val="0"/>
          <w:numId w:val="17"/>
        </w:numPr>
        <w:jc w:val="both"/>
        <w:rPr>
          <w:rFonts w:ascii="Comic Sans MS" w:hAnsi="Comic Sans MS"/>
          <w:lang w:val="es-ES_tradnl"/>
        </w:rPr>
      </w:pPr>
      <w:r w:rsidRPr="00126EE7">
        <w:rPr>
          <w:rFonts w:ascii="Comic Sans MS" w:hAnsi="Comic Sans MS"/>
          <w:lang w:val="es-ES_tradnl"/>
        </w:rPr>
        <w:t>Inte</w:t>
      </w:r>
      <w:r>
        <w:rPr>
          <w:rFonts w:ascii="Comic Sans MS" w:hAnsi="Comic Sans MS"/>
          <w:lang w:val="es-ES_tradnl"/>
        </w:rPr>
        <w:t>gración a la comunidad eclesial</w:t>
      </w:r>
      <w:r>
        <w:rPr>
          <w:sz w:val="26"/>
          <w:szCs w:val="26"/>
        </w:rPr>
        <w:t>….........................................................</w:t>
      </w:r>
      <w:r w:rsidR="00E737B7">
        <w:rPr>
          <w:sz w:val="26"/>
          <w:szCs w:val="26"/>
        </w:rPr>
        <w:t>...9</w:t>
      </w:r>
    </w:p>
    <w:p w:rsidR="00EB5566" w:rsidRPr="004D654C" w:rsidRDefault="00EB5566" w:rsidP="004D654C">
      <w:pPr>
        <w:spacing w:line="240" w:lineRule="atLeast"/>
        <w:jc w:val="both"/>
        <w:rPr>
          <w:bCs/>
          <w:snapToGrid w:val="0"/>
          <w:sz w:val="16"/>
          <w:szCs w:val="16"/>
          <w:lang w:val="es-ES_tradnl"/>
        </w:rPr>
      </w:pPr>
    </w:p>
    <w:p w:rsidR="00BC1D58" w:rsidRPr="004D654C" w:rsidRDefault="00BC1D58" w:rsidP="00BC1D58">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Metas del kerygma</w:t>
      </w:r>
      <w:r>
        <w:rPr>
          <w:sz w:val="26"/>
          <w:szCs w:val="26"/>
        </w:rPr>
        <w:t>………</w:t>
      </w:r>
      <w:r w:rsidR="00781758">
        <w:rPr>
          <w:sz w:val="26"/>
          <w:szCs w:val="26"/>
        </w:rPr>
        <w:t>…………………………………………</w:t>
      </w:r>
      <w:r w:rsidR="004E1F38">
        <w:rPr>
          <w:sz w:val="26"/>
          <w:szCs w:val="26"/>
        </w:rPr>
        <w:t>……..</w:t>
      </w:r>
      <w:r w:rsidR="00BE1E08">
        <w:rPr>
          <w:sz w:val="26"/>
          <w:szCs w:val="26"/>
        </w:rPr>
        <w:t>9</w:t>
      </w:r>
    </w:p>
    <w:p w:rsidR="004D654C" w:rsidRPr="004D654C" w:rsidRDefault="004D654C" w:rsidP="004D654C">
      <w:pPr>
        <w:spacing w:line="240" w:lineRule="atLeast"/>
        <w:jc w:val="both"/>
        <w:rPr>
          <w:bCs/>
          <w:snapToGrid w:val="0"/>
          <w:sz w:val="16"/>
          <w:szCs w:val="16"/>
          <w:lang w:val="es-ES_tradnl"/>
        </w:rPr>
      </w:pPr>
    </w:p>
    <w:p w:rsidR="00164D19" w:rsidRPr="004D654C" w:rsidRDefault="00016573" w:rsidP="00164D19">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Tres elementos constitutivos del kerygma</w:t>
      </w:r>
      <w:r>
        <w:rPr>
          <w:sz w:val="26"/>
          <w:szCs w:val="26"/>
        </w:rPr>
        <w:t>………………</w:t>
      </w:r>
      <w:r w:rsidR="00781758">
        <w:rPr>
          <w:sz w:val="26"/>
          <w:szCs w:val="26"/>
        </w:rPr>
        <w:t>…</w:t>
      </w:r>
      <w:r w:rsidR="00F52275">
        <w:rPr>
          <w:sz w:val="26"/>
          <w:szCs w:val="26"/>
        </w:rPr>
        <w:t>…....9</w:t>
      </w:r>
    </w:p>
    <w:p w:rsidR="00164D19" w:rsidRPr="00DE2C0C" w:rsidRDefault="00164D19" w:rsidP="00164D19">
      <w:pPr>
        <w:numPr>
          <w:ilvl w:val="1"/>
          <w:numId w:val="5"/>
        </w:numPr>
        <w:spacing w:line="240" w:lineRule="atLeast"/>
        <w:jc w:val="both"/>
        <w:rPr>
          <w:rFonts w:ascii="Bauhaus 93" w:hAnsi="Bauhaus 93"/>
          <w:bCs/>
          <w:snapToGrid w:val="0"/>
          <w:sz w:val="26"/>
          <w:szCs w:val="26"/>
          <w:lang w:val="es-ES_tradnl"/>
        </w:rPr>
      </w:pPr>
      <w:r w:rsidRPr="00DE2C0C">
        <w:rPr>
          <w:rFonts w:ascii="Bauhaus 93" w:hAnsi="Bauhaus 93"/>
          <w:bCs/>
          <w:snapToGrid w:val="0"/>
          <w:sz w:val="26"/>
          <w:szCs w:val="26"/>
          <w:lang w:val="es-ES_tradnl"/>
        </w:rPr>
        <w:t>El kerygma como acontecimiento</w:t>
      </w:r>
      <w:r w:rsidR="001619E7">
        <w:rPr>
          <w:rFonts w:ascii="Bauhaus 93" w:hAnsi="Bauhaus 93"/>
          <w:bCs/>
          <w:snapToGrid w:val="0"/>
          <w:sz w:val="26"/>
          <w:szCs w:val="26"/>
          <w:lang w:val="es-ES_tradnl"/>
        </w:rPr>
        <w:t xml:space="preserve"> de comunicación</w:t>
      </w:r>
      <w:r w:rsidR="00781758">
        <w:rPr>
          <w:sz w:val="26"/>
          <w:szCs w:val="26"/>
        </w:rPr>
        <w:t>………</w:t>
      </w:r>
      <w:r w:rsidR="00F52275">
        <w:rPr>
          <w:sz w:val="26"/>
          <w:szCs w:val="26"/>
        </w:rPr>
        <w:t>…10</w:t>
      </w:r>
    </w:p>
    <w:p w:rsidR="00164D19" w:rsidRPr="004D654C" w:rsidRDefault="00164D19" w:rsidP="00164D19">
      <w:pPr>
        <w:numPr>
          <w:ilvl w:val="1"/>
          <w:numId w:val="5"/>
        </w:numPr>
        <w:spacing w:line="240" w:lineRule="atLeast"/>
        <w:jc w:val="both"/>
        <w:rPr>
          <w:rFonts w:ascii="Bauhaus 93" w:hAnsi="Bauhaus 93"/>
          <w:bCs/>
          <w:snapToGrid w:val="0"/>
          <w:sz w:val="26"/>
          <w:szCs w:val="26"/>
          <w:lang w:val="es-ES_tradnl"/>
        </w:rPr>
      </w:pPr>
      <w:r w:rsidRPr="00DE2C0C">
        <w:rPr>
          <w:rFonts w:ascii="Bauhaus 93" w:hAnsi="Bauhaus 93"/>
          <w:bCs/>
          <w:snapToGrid w:val="0"/>
          <w:sz w:val="26"/>
          <w:szCs w:val="26"/>
          <w:lang w:val="es-ES_tradnl"/>
        </w:rPr>
        <w:t>El kerygma como contenido o mensaje</w:t>
      </w:r>
      <w:r w:rsidR="00323CAC" w:rsidRPr="00DE2C0C">
        <w:rPr>
          <w:sz w:val="26"/>
          <w:szCs w:val="26"/>
        </w:rPr>
        <w:t>………</w:t>
      </w:r>
      <w:r w:rsidR="00781758">
        <w:rPr>
          <w:sz w:val="26"/>
          <w:szCs w:val="26"/>
        </w:rPr>
        <w:t>………………</w:t>
      </w:r>
      <w:r w:rsidR="002C58D3">
        <w:rPr>
          <w:sz w:val="26"/>
          <w:szCs w:val="26"/>
        </w:rPr>
        <w:t>...10</w:t>
      </w:r>
    </w:p>
    <w:p w:rsidR="00164D19" w:rsidRPr="004D654C" w:rsidRDefault="00164D19" w:rsidP="00164D19">
      <w:pPr>
        <w:numPr>
          <w:ilvl w:val="1"/>
          <w:numId w:val="5"/>
        </w:numPr>
        <w:spacing w:line="240" w:lineRule="atLeast"/>
        <w:jc w:val="both"/>
        <w:rPr>
          <w:rFonts w:ascii="Bauhaus 93" w:hAnsi="Bauhaus 93"/>
          <w:bCs/>
          <w:snapToGrid w:val="0"/>
          <w:sz w:val="26"/>
          <w:szCs w:val="26"/>
          <w:lang w:val="es-ES_tradnl"/>
        </w:rPr>
      </w:pPr>
      <w:r w:rsidRPr="00DE2C0C">
        <w:rPr>
          <w:rFonts w:ascii="Bauhaus 93" w:hAnsi="Bauhaus 93"/>
          <w:bCs/>
          <w:snapToGrid w:val="0"/>
          <w:sz w:val="26"/>
          <w:szCs w:val="26"/>
          <w:lang w:val="es-ES_tradnl"/>
        </w:rPr>
        <w:t>El kerygma como acontecimiento de salvación</w:t>
      </w:r>
      <w:r w:rsidR="00323CAC" w:rsidRPr="00DE2C0C">
        <w:rPr>
          <w:sz w:val="26"/>
          <w:szCs w:val="26"/>
        </w:rPr>
        <w:t>………</w:t>
      </w:r>
      <w:r w:rsidR="00781758">
        <w:rPr>
          <w:sz w:val="26"/>
          <w:szCs w:val="26"/>
        </w:rPr>
        <w:t>……</w:t>
      </w:r>
      <w:r w:rsidR="00E92F3C">
        <w:rPr>
          <w:sz w:val="26"/>
          <w:szCs w:val="26"/>
        </w:rPr>
        <w:t>….1</w:t>
      </w:r>
      <w:r w:rsidR="00BE1E08">
        <w:rPr>
          <w:sz w:val="26"/>
          <w:szCs w:val="26"/>
        </w:rPr>
        <w:t>1</w:t>
      </w:r>
    </w:p>
    <w:p w:rsidR="004D654C" w:rsidRPr="004D654C" w:rsidRDefault="004D654C" w:rsidP="004D654C">
      <w:pPr>
        <w:spacing w:line="240" w:lineRule="atLeast"/>
        <w:ind w:left="1418"/>
        <w:jc w:val="both"/>
        <w:rPr>
          <w:bCs/>
          <w:snapToGrid w:val="0"/>
          <w:sz w:val="16"/>
          <w:szCs w:val="16"/>
          <w:lang w:val="es-ES_tradnl"/>
        </w:rPr>
      </w:pPr>
    </w:p>
    <w:p w:rsidR="008E5453" w:rsidRPr="00BA4F97" w:rsidRDefault="006708B5" w:rsidP="008E5453">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Los distintos kerygmas</w:t>
      </w:r>
      <w:r w:rsidR="008E5453">
        <w:rPr>
          <w:sz w:val="26"/>
          <w:szCs w:val="26"/>
        </w:rPr>
        <w:t>……</w:t>
      </w:r>
      <w:r>
        <w:rPr>
          <w:sz w:val="26"/>
          <w:szCs w:val="26"/>
        </w:rPr>
        <w:t>…………………………………</w:t>
      </w:r>
      <w:r w:rsidR="00781758">
        <w:rPr>
          <w:sz w:val="26"/>
          <w:szCs w:val="26"/>
        </w:rPr>
        <w:t>………</w:t>
      </w:r>
      <w:r w:rsidR="004E1F38">
        <w:rPr>
          <w:sz w:val="26"/>
          <w:szCs w:val="26"/>
        </w:rPr>
        <w:t>...1</w:t>
      </w:r>
      <w:r w:rsidR="00BE1E08">
        <w:rPr>
          <w:sz w:val="26"/>
          <w:szCs w:val="26"/>
        </w:rPr>
        <w:t>2</w:t>
      </w:r>
    </w:p>
    <w:p w:rsidR="008E5453" w:rsidRPr="008D0B69" w:rsidRDefault="008E5453" w:rsidP="006708B5">
      <w:pPr>
        <w:spacing w:line="240" w:lineRule="atLeast"/>
        <w:ind w:left="1418"/>
        <w:jc w:val="both"/>
        <w:rPr>
          <w:rFonts w:ascii="Bauhaus 93" w:hAnsi="Bauhaus 93"/>
          <w:bCs/>
          <w:snapToGrid w:val="0"/>
          <w:sz w:val="26"/>
          <w:szCs w:val="26"/>
          <w:lang w:val="es-ES_tradnl"/>
        </w:rPr>
      </w:pPr>
      <w:r w:rsidRPr="008D0B69">
        <w:rPr>
          <w:rFonts w:ascii="Bauhaus 93" w:hAnsi="Bauhaus 93"/>
          <w:bCs/>
          <w:snapToGrid w:val="0"/>
          <w:sz w:val="26"/>
          <w:szCs w:val="26"/>
          <w:lang w:val="es-ES_tradnl"/>
        </w:rPr>
        <w:t>Kerygma de Jesús y kerygma de los Apóstoles</w:t>
      </w:r>
      <w:r>
        <w:rPr>
          <w:sz w:val="26"/>
          <w:szCs w:val="26"/>
        </w:rPr>
        <w:t>…………</w:t>
      </w:r>
      <w:r w:rsidR="00781758">
        <w:rPr>
          <w:sz w:val="26"/>
          <w:szCs w:val="26"/>
        </w:rPr>
        <w:t>…………</w:t>
      </w:r>
      <w:r w:rsidR="004E1F38">
        <w:rPr>
          <w:sz w:val="26"/>
          <w:szCs w:val="26"/>
        </w:rPr>
        <w:t>.1</w:t>
      </w:r>
      <w:r w:rsidR="00BE1E08">
        <w:rPr>
          <w:sz w:val="26"/>
          <w:szCs w:val="26"/>
        </w:rPr>
        <w:t>2</w:t>
      </w:r>
    </w:p>
    <w:p w:rsidR="00CF3760" w:rsidRDefault="00CF3760" w:rsidP="00CF3760">
      <w:pPr>
        <w:spacing w:line="240" w:lineRule="atLeast"/>
        <w:ind w:left="1418"/>
        <w:jc w:val="both"/>
        <w:rPr>
          <w:rFonts w:ascii="Bauhaus 93" w:hAnsi="Bauhaus 93"/>
          <w:bCs/>
          <w:snapToGrid w:val="0"/>
          <w:sz w:val="26"/>
          <w:szCs w:val="26"/>
          <w:lang w:val="es-ES_tradnl"/>
        </w:rPr>
      </w:pPr>
      <w:r>
        <w:rPr>
          <w:rFonts w:ascii="Bauhaus 93" w:hAnsi="Bauhaus 93"/>
          <w:bCs/>
          <w:snapToGrid w:val="0"/>
          <w:sz w:val="26"/>
          <w:szCs w:val="26"/>
          <w:lang w:val="es-ES_tradnl"/>
        </w:rPr>
        <w:t xml:space="preserve">El kerygma a los judíos </w:t>
      </w:r>
      <w:r w:rsidR="00FC059F">
        <w:rPr>
          <w:rFonts w:ascii="Bauhaus 93" w:hAnsi="Bauhaus 93"/>
          <w:bCs/>
          <w:snapToGrid w:val="0"/>
          <w:sz w:val="26"/>
          <w:szCs w:val="26"/>
          <w:lang w:val="es-ES_tradnl"/>
        </w:rPr>
        <w:t>de Israel</w:t>
      </w:r>
      <w:r w:rsidR="00C42367" w:rsidRPr="00C42367">
        <w:rPr>
          <w:bCs/>
          <w:snapToGrid w:val="0"/>
          <w:sz w:val="26"/>
          <w:szCs w:val="26"/>
          <w:lang w:val="es-ES_tradnl"/>
        </w:rPr>
        <w:t>………………</w:t>
      </w:r>
      <w:r w:rsidR="00781758">
        <w:rPr>
          <w:bCs/>
          <w:snapToGrid w:val="0"/>
          <w:sz w:val="26"/>
          <w:szCs w:val="26"/>
          <w:lang w:val="es-ES_tradnl"/>
        </w:rPr>
        <w:t>…………………</w:t>
      </w:r>
      <w:r w:rsidR="004E1F38">
        <w:rPr>
          <w:bCs/>
          <w:snapToGrid w:val="0"/>
          <w:sz w:val="26"/>
          <w:szCs w:val="26"/>
          <w:lang w:val="es-ES_tradnl"/>
        </w:rPr>
        <w:t>…1</w:t>
      </w:r>
      <w:r w:rsidR="004F55A8">
        <w:rPr>
          <w:bCs/>
          <w:snapToGrid w:val="0"/>
          <w:sz w:val="26"/>
          <w:szCs w:val="26"/>
          <w:lang w:val="es-ES_tradnl"/>
        </w:rPr>
        <w:t>3</w:t>
      </w:r>
    </w:p>
    <w:p w:rsidR="00FC059F" w:rsidRDefault="00FC059F" w:rsidP="00FC059F">
      <w:pPr>
        <w:spacing w:line="240" w:lineRule="atLeast"/>
        <w:ind w:left="1418"/>
        <w:jc w:val="both"/>
        <w:rPr>
          <w:rFonts w:ascii="Bauhaus 93" w:hAnsi="Bauhaus 93"/>
          <w:bCs/>
          <w:snapToGrid w:val="0"/>
          <w:sz w:val="26"/>
          <w:szCs w:val="26"/>
          <w:lang w:val="es-ES_tradnl"/>
        </w:rPr>
      </w:pPr>
      <w:r>
        <w:rPr>
          <w:rFonts w:ascii="Bauhaus 93" w:hAnsi="Bauhaus 93"/>
          <w:bCs/>
          <w:snapToGrid w:val="0"/>
          <w:sz w:val="26"/>
          <w:szCs w:val="26"/>
          <w:lang w:val="es-ES_tradnl"/>
        </w:rPr>
        <w:t>El kerygma a los judíos de la diáspora</w:t>
      </w:r>
      <w:r w:rsidR="00C42367" w:rsidRPr="00C42367">
        <w:rPr>
          <w:bCs/>
          <w:snapToGrid w:val="0"/>
          <w:sz w:val="26"/>
          <w:szCs w:val="26"/>
          <w:lang w:val="es-ES_tradnl"/>
        </w:rPr>
        <w:t>……………</w:t>
      </w:r>
      <w:r w:rsidR="00781758">
        <w:rPr>
          <w:bCs/>
          <w:snapToGrid w:val="0"/>
          <w:sz w:val="26"/>
          <w:szCs w:val="26"/>
          <w:lang w:val="es-ES_tradnl"/>
        </w:rPr>
        <w:t>……………….</w:t>
      </w:r>
      <w:r w:rsidR="004E1F38">
        <w:rPr>
          <w:bCs/>
          <w:snapToGrid w:val="0"/>
          <w:sz w:val="26"/>
          <w:szCs w:val="26"/>
          <w:lang w:val="es-ES_tradnl"/>
        </w:rPr>
        <w:t>.1</w:t>
      </w:r>
      <w:r w:rsidR="00BE1E08">
        <w:rPr>
          <w:bCs/>
          <w:snapToGrid w:val="0"/>
          <w:sz w:val="26"/>
          <w:szCs w:val="26"/>
          <w:lang w:val="es-ES_tradnl"/>
        </w:rPr>
        <w:t>3</w:t>
      </w:r>
    </w:p>
    <w:p w:rsidR="008E5453" w:rsidRDefault="00CF3760" w:rsidP="00CF3760">
      <w:pPr>
        <w:spacing w:line="240" w:lineRule="atLeast"/>
        <w:ind w:left="1418"/>
        <w:jc w:val="both"/>
        <w:rPr>
          <w:sz w:val="26"/>
          <w:szCs w:val="26"/>
        </w:rPr>
      </w:pPr>
      <w:r>
        <w:rPr>
          <w:rFonts w:ascii="Bauhaus 93" w:hAnsi="Bauhaus 93"/>
          <w:bCs/>
          <w:snapToGrid w:val="0"/>
          <w:sz w:val="26"/>
          <w:szCs w:val="26"/>
          <w:lang w:val="es-ES_tradnl"/>
        </w:rPr>
        <w:t>E</w:t>
      </w:r>
      <w:r w:rsidR="008E5453" w:rsidRPr="008D0B69">
        <w:rPr>
          <w:rFonts w:ascii="Bauhaus 93" w:hAnsi="Bauhaus 93"/>
          <w:bCs/>
          <w:snapToGrid w:val="0"/>
          <w:sz w:val="26"/>
          <w:szCs w:val="26"/>
          <w:lang w:val="es-ES_tradnl"/>
        </w:rPr>
        <w:t>l kerygma a los paganos</w:t>
      </w:r>
      <w:r w:rsidR="00FC059F">
        <w:rPr>
          <w:rFonts w:ascii="Bauhaus 93" w:hAnsi="Bauhaus 93"/>
          <w:bCs/>
          <w:snapToGrid w:val="0"/>
          <w:sz w:val="26"/>
          <w:szCs w:val="26"/>
          <w:lang w:val="es-ES_tradnl"/>
        </w:rPr>
        <w:t xml:space="preserve"> de Atenas</w:t>
      </w:r>
      <w:r w:rsidR="008E5453">
        <w:rPr>
          <w:sz w:val="26"/>
          <w:szCs w:val="26"/>
        </w:rPr>
        <w:t>……</w:t>
      </w:r>
      <w:r w:rsidR="00781758">
        <w:rPr>
          <w:sz w:val="26"/>
          <w:szCs w:val="26"/>
        </w:rPr>
        <w:t>………………………….</w:t>
      </w:r>
      <w:r w:rsidR="00F52275">
        <w:rPr>
          <w:sz w:val="26"/>
          <w:szCs w:val="26"/>
        </w:rPr>
        <w:t>.14</w:t>
      </w:r>
    </w:p>
    <w:p w:rsidR="00FC059F" w:rsidRPr="00FC059F" w:rsidRDefault="00FC059F" w:rsidP="00FC059F">
      <w:pPr>
        <w:ind w:left="851" w:firstLine="565"/>
        <w:jc w:val="both"/>
        <w:rPr>
          <w:sz w:val="26"/>
          <w:szCs w:val="26"/>
          <w:lang w:val="es-ES_tradnl"/>
        </w:rPr>
      </w:pPr>
      <w:r w:rsidRPr="00FC059F">
        <w:rPr>
          <w:rFonts w:ascii="Bauhaus 93" w:hAnsi="Bauhaus 93"/>
          <w:bCs/>
          <w:snapToGrid w:val="0"/>
          <w:sz w:val="26"/>
          <w:szCs w:val="26"/>
          <w:lang w:val="es-ES_tradnl"/>
        </w:rPr>
        <w:t>El kerygma de Juan</w:t>
      </w:r>
      <w:r w:rsidR="00C42367" w:rsidRPr="00C42367">
        <w:rPr>
          <w:bCs/>
          <w:snapToGrid w:val="0"/>
          <w:sz w:val="26"/>
          <w:szCs w:val="26"/>
          <w:lang w:val="es-ES_tradnl"/>
        </w:rPr>
        <w:t>……………………</w:t>
      </w:r>
      <w:r w:rsidR="00781758">
        <w:rPr>
          <w:bCs/>
          <w:snapToGrid w:val="0"/>
          <w:sz w:val="26"/>
          <w:szCs w:val="26"/>
          <w:lang w:val="es-ES_tradnl"/>
        </w:rPr>
        <w:t>……………………………..</w:t>
      </w:r>
      <w:r w:rsidR="00BE1E08">
        <w:rPr>
          <w:bCs/>
          <w:snapToGrid w:val="0"/>
          <w:sz w:val="26"/>
          <w:szCs w:val="26"/>
          <w:lang w:val="es-ES_tradnl"/>
        </w:rPr>
        <w:t>.14</w:t>
      </w:r>
    </w:p>
    <w:p w:rsidR="008E5453" w:rsidRPr="008D0B69" w:rsidRDefault="008E5453" w:rsidP="00CF3760">
      <w:pPr>
        <w:spacing w:line="240" w:lineRule="atLeast"/>
        <w:ind w:left="1418"/>
        <w:jc w:val="both"/>
        <w:rPr>
          <w:rFonts w:ascii="Bauhaus 93" w:hAnsi="Bauhaus 93"/>
          <w:bCs/>
          <w:snapToGrid w:val="0"/>
          <w:sz w:val="26"/>
          <w:szCs w:val="26"/>
          <w:lang w:val="es-ES_tradnl"/>
        </w:rPr>
      </w:pPr>
      <w:r w:rsidRPr="008D0B69">
        <w:rPr>
          <w:rFonts w:ascii="Bauhaus 93" w:hAnsi="Bauhaus 93"/>
          <w:bCs/>
          <w:snapToGrid w:val="0"/>
          <w:sz w:val="26"/>
          <w:szCs w:val="26"/>
          <w:lang w:val="es-ES_tradnl"/>
        </w:rPr>
        <w:t xml:space="preserve">¿Hay un kerygma de </w:t>
      </w:r>
      <w:smartTag w:uri="urn:schemas-microsoft-com:office:smarttags" w:element="PersonName">
        <w:smartTagPr>
          <w:attr w:name="ProductID" w:val="la Iglesia"/>
        </w:smartTagPr>
        <w:r w:rsidRPr="008D0B69">
          <w:rPr>
            <w:rFonts w:ascii="Bauhaus 93" w:hAnsi="Bauhaus 93"/>
            <w:bCs/>
            <w:snapToGrid w:val="0"/>
            <w:sz w:val="26"/>
            <w:szCs w:val="26"/>
            <w:lang w:val="es-ES_tradnl"/>
          </w:rPr>
          <w:t>la Iglesia</w:t>
        </w:r>
      </w:smartTag>
      <w:r w:rsidRPr="008D0B69">
        <w:rPr>
          <w:rFonts w:ascii="Bauhaus 93" w:hAnsi="Bauhaus 93"/>
          <w:bCs/>
          <w:snapToGrid w:val="0"/>
          <w:sz w:val="26"/>
          <w:szCs w:val="26"/>
          <w:lang w:val="es-ES_tradnl"/>
        </w:rPr>
        <w:t>?</w:t>
      </w:r>
      <w:r w:rsidRPr="008A0F58">
        <w:rPr>
          <w:sz w:val="26"/>
          <w:szCs w:val="26"/>
        </w:rPr>
        <w:t xml:space="preserve"> </w:t>
      </w:r>
      <w:r>
        <w:rPr>
          <w:sz w:val="26"/>
          <w:szCs w:val="26"/>
        </w:rPr>
        <w:t>……</w:t>
      </w:r>
      <w:r w:rsidR="00781758">
        <w:rPr>
          <w:sz w:val="26"/>
          <w:szCs w:val="26"/>
        </w:rPr>
        <w:t>………………………………</w:t>
      </w:r>
      <w:r w:rsidR="004E1F38">
        <w:rPr>
          <w:sz w:val="26"/>
          <w:szCs w:val="26"/>
        </w:rPr>
        <w:t>1</w:t>
      </w:r>
      <w:r w:rsidR="002C58D3">
        <w:rPr>
          <w:sz w:val="26"/>
          <w:szCs w:val="26"/>
        </w:rPr>
        <w:t>4</w:t>
      </w:r>
    </w:p>
    <w:p w:rsidR="00FC059F" w:rsidRPr="00FC059F" w:rsidRDefault="00FC059F" w:rsidP="00FC059F">
      <w:pPr>
        <w:ind w:left="851" w:firstLine="565"/>
        <w:jc w:val="both"/>
        <w:rPr>
          <w:sz w:val="26"/>
          <w:szCs w:val="26"/>
          <w:lang w:val="es-ES_tradnl"/>
        </w:rPr>
      </w:pPr>
      <w:r w:rsidRPr="00FC059F">
        <w:rPr>
          <w:rFonts w:ascii="Bauhaus 93" w:hAnsi="Bauhaus 93"/>
          <w:bCs/>
          <w:snapToGrid w:val="0"/>
          <w:sz w:val="26"/>
          <w:szCs w:val="26"/>
          <w:lang w:val="es-ES_tradnl"/>
        </w:rPr>
        <w:t>El kerygma a los pueblos de Latinoamérica</w:t>
      </w:r>
      <w:r w:rsidR="00C42367" w:rsidRPr="00C42367">
        <w:rPr>
          <w:bCs/>
          <w:snapToGrid w:val="0"/>
          <w:sz w:val="26"/>
          <w:szCs w:val="26"/>
          <w:lang w:val="es-ES_tradnl"/>
        </w:rPr>
        <w:t>…………………</w:t>
      </w:r>
      <w:r w:rsidR="00781758">
        <w:rPr>
          <w:bCs/>
          <w:snapToGrid w:val="0"/>
          <w:sz w:val="26"/>
          <w:szCs w:val="26"/>
          <w:lang w:val="es-ES_tradnl"/>
        </w:rPr>
        <w:t>…….</w:t>
      </w:r>
      <w:r w:rsidR="00BE1E08">
        <w:rPr>
          <w:bCs/>
          <w:snapToGrid w:val="0"/>
          <w:sz w:val="26"/>
          <w:szCs w:val="26"/>
          <w:lang w:val="es-ES_tradnl"/>
        </w:rPr>
        <w:t>.15</w:t>
      </w:r>
    </w:p>
    <w:p w:rsidR="008E5453" w:rsidRPr="008D0B69" w:rsidRDefault="008E5453" w:rsidP="00CF3760">
      <w:pPr>
        <w:spacing w:line="240" w:lineRule="atLeast"/>
        <w:ind w:left="1418"/>
        <w:jc w:val="both"/>
        <w:rPr>
          <w:rFonts w:ascii="Bauhaus 93" w:hAnsi="Bauhaus 93"/>
          <w:bCs/>
          <w:snapToGrid w:val="0"/>
          <w:sz w:val="26"/>
          <w:szCs w:val="26"/>
          <w:lang w:val="es-ES_tradnl"/>
        </w:rPr>
      </w:pPr>
      <w:r w:rsidRPr="008D0B69">
        <w:rPr>
          <w:rFonts w:ascii="Bauhaus 93" w:hAnsi="Bauhaus 93"/>
          <w:bCs/>
          <w:snapToGrid w:val="0"/>
          <w:sz w:val="26"/>
          <w:szCs w:val="26"/>
          <w:lang w:val="es-ES_tradnl"/>
        </w:rPr>
        <w:t xml:space="preserve">El kerygma anunciado a los niños, a los adolescentes </w:t>
      </w:r>
    </w:p>
    <w:p w:rsidR="008E5453" w:rsidRDefault="008E5453" w:rsidP="008E5453">
      <w:pPr>
        <w:spacing w:line="240" w:lineRule="atLeast"/>
        <w:ind w:left="1418" w:firstLine="340"/>
        <w:jc w:val="both"/>
        <w:rPr>
          <w:sz w:val="26"/>
          <w:szCs w:val="26"/>
        </w:rPr>
      </w:pPr>
      <w:r w:rsidRPr="008D0B69">
        <w:rPr>
          <w:rFonts w:ascii="Bauhaus 93" w:hAnsi="Bauhaus 93"/>
          <w:bCs/>
          <w:snapToGrid w:val="0"/>
          <w:sz w:val="26"/>
          <w:szCs w:val="26"/>
          <w:lang w:val="es-ES_tradnl"/>
        </w:rPr>
        <w:t>y a los jóvenes</w:t>
      </w:r>
      <w:r>
        <w:rPr>
          <w:sz w:val="26"/>
          <w:szCs w:val="26"/>
        </w:rPr>
        <w:t>…………………………………………………</w:t>
      </w:r>
      <w:r w:rsidR="00781758">
        <w:rPr>
          <w:sz w:val="26"/>
          <w:szCs w:val="26"/>
        </w:rPr>
        <w:t>…..</w:t>
      </w:r>
      <w:r w:rsidR="00FF5DA2">
        <w:rPr>
          <w:sz w:val="26"/>
          <w:szCs w:val="26"/>
        </w:rPr>
        <w:t>15</w:t>
      </w:r>
    </w:p>
    <w:p w:rsidR="004D654C" w:rsidRPr="004D654C" w:rsidRDefault="004D654C" w:rsidP="004D654C">
      <w:pPr>
        <w:spacing w:line="240" w:lineRule="atLeast"/>
        <w:jc w:val="both"/>
        <w:rPr>
          <w:bCs/>
          <w:snapToGrid w:val="0"/>
          <w:sz w:val="16"/>
          <w:szCs w:val="16"/>
          <w:lang w:val="es-ES_tradnl"/>
        </w:rPr>
      </w:pPr>
    </w:p>
    <w:p w:rsidR="00164D19" w:rsidRPr="004E7F8E" w:rsidRDefault="00BA4F97" w:rsidP="00C85D5B">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Contenido del kerygma</w:t>
      </w:r>
      <w:r>
        <w:rPr>
          <w:sz w:val="26"/>
          <w:szCs w:val="26"/>
        </w:rPr>
        <w:t>………</w:t>
      </w:r>
      <w:r w:rsidR="00781758">
        <w:rPr>
          <w:sz w:val="26"/>
          <w:szCs w:val="26"/>
        </w:rPr>
        <w:t>………………………………………..</w:t>
      </w:r>
      <w:r w:rsidR="004E1F38">
        <w:rPr>
          <w:sz w:val="26"/>
          <w:szCs w:val="26"/>
        </w:rPr>
        <w:t>1</w:t>
      </w:r>
      <w:r w:rsidR="00F52275">
        <w:rPr>
          <w:sz w:val="26"/>
          <w:szCs w:val="26"/>
        </w:rPr>
        <w:t>6</w:t>
      </w:r>
    </w:p>
    <w:p w:rsidR="00164D19" w:rsidRPr="00DE2C0C" w:rsidRDefault="00A77B64" w:rsidP="00BA4F97">
      <w:pPr>
        <w:numPr>
          <w:ilvl w:val="1"/>
          <w:numId w:val="5"/>
        </w:numPr>
        <w:spacing w:line="240" w:lineRule="atLeast"/>
        <w:jc w:val="both"/>
        <w:rPr>
          <w:rFonts w:ascii="Bauhaus 93" w:hAnsi="Bauhaus 93"/>
          <w:bCs/>
          <w:snapToGrid w:val="0"/>
          <w:sz w:val="26"/>
          <w:szCs w:val="26"/>
          <w:lang w:val="es-ES_tradnl"/>
        </w:rPr>
      </w:pPr>
      <w:r>
        <w:rPr>
          <w:rFonts w:ascii="Bauhaus 93" w:hAnsi="Bauhaus 93"/>
          <w:bCs/>
          <w:snapToGrid w:val="0"/>
          <w:sz w:val="26"/>
          <w:szCs w:val="26"/>
          <w:lang w:val="es-ES_tradnl"/>
        </w:rPr>
        <w:t>Núcleo del kerygma</w:t>
      </w:r>
      <w:r w:rsidR="00DE2C0C">
        <w:rPr>
          <w:sz w:val="26"/>
          <w:szCs w:val="26"/>
        </w:rPr>
        <w:t>………</w:t>
      </w:r>
      <w:r w:rsidR="00781758">
        <w:rPr>
          <w:sz w:val="26"/>
          <w:szCs w:val="26"/>
        </w:rPr>
        <w:t>………………………………………</w:t>
      </w:r>
      <w:r w:rsidR="004E1F38">
        <w:rPr>
          <w:sz w:val="26"/>
          <w:szCs w:val="26"/>
        </w:rPr>
        <w:t>1</w:t>
      </w:r>
      <w:r w:rsidR="00E24B8F">
        <w:rPr>
          <w:sz w:val="26"/>
          <w:szCs w:val="26"/>
        </w:rPr>
        <w:t>6</w:t>
      </w:r>
    </w:p>
    <w:p w:rsidR="00BA4F97" w:rsidRPr="004D654C" w:rsidRDefault="00BA4F97" w:rsidP="00BA4F97">
      <w:pPr>
        <w:numPr>
          <w:ilvl w:val="1"/>
          <w:numId w:val="5"/>
        </w:numPr>
        <w:spacing w:line="240" w:lineRule="atLeast"/>
        <w:jc w:val="both"/>
        <w:rPr>
          <w:rFonts w:ascii="Bauhaus 93" w:hAnsi="Bauhaus 93"/>
          <w:bCs/>
          <w:snapToGrid w:val="0"/>
          <w:sz w:val="26"/>
          <w:szCs w:val="26"/>
          <w:lang w:val="es-ES_tradnl"/>
        </w:rPr>
      </w:pPr>
      <w:r w:rsidRPr="00DE2C0C">
        <w:rPr>
          <w:rFonts w:ascii="Bauhaus 93" w:hAnsi="Bauhaus 93"/>
          <w:bCs/>
          <w:snapToGrid w:val="0"/>
          <w:sz w:val="26"/>
          <w:szCs w:val="26"/>
          <w:lang w:val="es-ES_tradnl"/>
        </w:rPr>
        <w:t>Otros contenidos</w:t>
      </w:r>
      <w:r w:rsidR="00DE2C0C">
        <w:rPr>
          <w:sz w:val="26"/>
          <w:szCs w:val="26"/>
        </w:rPr>
        <w:t>………</w:t>
      </w:r>
      <w:r w:rsidR="00781758">
        <w:rPr>
          <w:sz w:val="26"/>
          <w:szCs w:val="26"/>
        </w:rPr>
        <w:t>………………………………………….</w:t>
      </w:r>
      <w:r w:rsidR="004E1F38">
        <w:rPr>
          <w:sz w:val="26"/>
          <w:szCs w:val="26"/>
        </w:rPr>
        <w:t>.1</w:t>
      </w:r>
      <w:r w:rsidR="00F52275">
        <w:rPr>
          <w:sz w:val="26"/>
          <w:szCs w:val="26"/>
        </w:rPr>
        <w:t>8</w:t>
      </w:r>
    </w:p>
    <w:p w:rsidR="004D654C" w:rsidRPr="004D654C" w:rsidRDefault="004D654C" w:rsidP="004D654C">
      <w:pPr>
        <w:spacing w:line="240" w:lineRule="atLeast"/>
        <w:jc w:val="both"/>
        <w:rPr>
          <w:bCs/>
          <w:snapToGrid w:val="0"/>
          <w:sz w:val="16"/>
          <w:szCs w:val="16"/>
          <w:lang w:val="es-ES_tradnl"/>
        </w:rPr>
      </w:pPr>
    </w:p>
    <w:p w:rsidR="00BA4F97" w:rsidRPr="004D654C" w:rsidRDefault="00BA4F97" w:rsidP="00C85D5B">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Temas del kerygma</w:t>
      </w:r>
      <w:r>
        <w:rPr>
          <w:sz w:val="26"/>
          <w:szCs w:val="26"/>
        </w:rPr>
        <w:t>………</w:t>
      </w:r>
      <w:r w:rsidR="00781758">
        <w:rPr>
          <w:sz w:val="26"/>
          <w:szCs w:val="26"/>
        </w:rPr>
        <w:t>……………………………………………</w:t>
      </w:r>
      <w:r w:rsidR="004E1F38">
        <w:rPr>
          <w:sz w:val="26"/>
          <w:szCs w:val="26"/>
        </w:rPr>
        <w:t>...1</w:t>
      </w:r>
      <w:r w:rsidR="00BE1E08">
        <w:rPr>
          <w:sz w:val="26"/>
          <w:szCs w:val="26"/>
        </w:rPr>
        <w:t>8</w:t>
      </w:r>
    </w:p>
    <w:p w:rsidR="004D654C" w:rsidRPr="004D654C" w:rsidRDefault="004D654C" w:rsidP="004D654C">
      <w:pPr>
        <w:spacing w:line="240" w:lineRule="atLeast"/>
        <w:jc w:val="both"/>
        <w:rPr>
          <w:bCs/>
          <w:snapToGrid w:val="0"/>
          <w:sz w:val="16"/>
          <w:szCs w:val="16"/>
          <w:lang w:val="es-ES_tradnl"/>
        </w:rPr>
      </w:pPr>
    </w:p>
    <w:p w:rsidR="00BA4F97" w:rsidRPr="004D654C" w:rsidRDefault="00C87ADB" w:rsidP="00BA4F97">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Metodología del kery</w:t>
      </w:r>
      <w:r w:rsidR="00BA4F97" w:rsidRPr="00813048">
        <w:rPr>
          <w:rFonts w:ascii="Rockwell Extra Bold" w:hAnsi="Rockwell Extra Bold"/>
          <w:bCs/>
          <w:snapToGrid w:val="0"/>
          <w:lang w:val="es-ES_tradnl"/>
        </w:rPr>
        <w:t>gma</w:t>
      </w:r>
      <w:r w:rsidR="00BA4F97">
        <w:rPr>
          <w:sz w:val="26"/>
          <w:szCs w:val="26"/>
        </w:rPr>
        <w:t>………………………………………</w:t>
      </w:r>
      <w:r w:rsidR="00781758">
        <w:rPr>
          <w:sz w:val="26"/>
          <w:szCs w:val="26"/>
        </w:rPr>
        <w:t>……</w:t>
      </w:r>
      <w:r w:rsidR="004E1F38">
        <w:rPr>
          <w:sz w:val="26"/>
          <w:szCs w:val="26"/>
        </w:rPr>
        <w:t>.1</w:t>
      </w:r>
      <w:r w:rsidR="00F52275">
        <w:rPr>
          <w:sz w:val="26"/>
          <w:szCs w:val="26"/>
        </w:rPr>
        <w:t>9</w:t>
      </w:r>
    </w:p>
    <w:p w:rsidR="004D654C" w:rsidRPr="004D654C" w:rsidRDefault="004D654C" w:rsidP="004D654C">
      <w:pPr>
        <w:spacing w:line="240" w:lineRule="atLeast"/>
        <w:jc w:val="both"/>
        <w:rPr>
          <w:bCs/>
          <w:snapToGrid w:val="0"/>
          <w:sz w:val="16"/>
          <w:szCs w:val="16"/>
          <w:lang w:val="es-ES_tradnl"/>
        </w:rPr>
      </w:pPr>
    </w:p>
    <w:p w:rsidR="00BA4F97" w:rsidRPr="004D654C" w:rsidRDefault="00C87ADB" w:rsidP="00BA4F97">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Momentos del kery</w:t>
      </w:r>
      <w:r w:rsidR="00BA4F97">
        <w:rPr>
          <w:rFonts w:ascii="Rockwell Extra Bold" w:hAnsi="Rockwell Extra Bold"/>
          <w:bCs/>
          <w:snapToGrid w:val="0"/>
          <w:lang w:val="es-ES_tradnl"/>
        </w:rPr>
        <w:t>gma</w:t>
      </w:r>
      <w:r w:rsidR="00BA4F97">
        <w:rPr>
          <w:sz w:val="26"/>
          <w:szCs w:val="26"/>
        </w:rPr>
        <w:t>………</w:t>
      </w:r>
      <w:r w:rsidR="00781758">
        <w:rPr>
          <w:sz w:val="26"/>
          <w:szCs w:val="26"/>
        </w:rPr>
        <w:t>……………………………………….</w:t>
      </w:r>
      <w:r w:rsidR="004E1F38">
        <w:rPr>
          <w:sz w:val="26"/>
          <w:szCs w:val="26"/>
        </w:rPr>
        <w:t>.</w:t>
      </w:r>
      <w:r w:rsidR="002C58D3">
        <w:rPr>
          <w:sz w:val="26"/>
          <w:szCs w:val="26"/>
        </w:rPr>
        <w:t>2</w:t>
      </w:r>
      <w:r w:rsidR="004F55A8">
        <w:rPr>
          <w:sz w:val="26"/>
          <w:szCs w:val="26"/>
        </w:rPr>
        <w:t>1</w:t>
      </w:r>
    </w:p>
    <w:p w:rsidR="004D654C" w:rsidRPr="004D654C" w:rsidRDefault="004D654C" w:rsidP="004D654C">
      <w:pPr>
        <w:spacing w:line="240" w:lineRule="atLeast"/>
        <w:jc w:val="both"/>
        <w:rPr>
          <w:bCs/>
          <w:snapToGrid w:val="0"/>
          <w:sz w:val="16"/>
          <w:szCs w:val="16"/>
          <w:lang w:val="es-ES_tradnl"/>
        </w:rPr>
      </w:pPr>
    </w:p>
    <w:p w:rsidR="00BA4F97" w:rsidRPr="004D654C" w:rsidRDefault="00BA4F97" w:rsidP="00BA4F97">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 xml:space="preserve">El </w:t>
      </w:r>
      <w:r w:rsidR="000211C9">
        <w:rPr>
          <w:rFonts w:ascii="Rockwell Extra Bold" w:hAnsi="Rockwell Extra Bold"/>
          <w:bCs/>
          <w:snapToGrid w:val="0"/>
          <w:lang w:val="es-ES_tradnl"/>
        </w:rPr>
        <w:t>heraldo</w:t>
      </w:r>
      <w:r>
        <w:rPr>
          <w:sz w:val="26"/>
          <w:szCs w:val="26"/>
        </w:rPr>
        <w:t>………</w:t>
      </w:r>
      <w:r w:rsidR="00781758">
        <w:rPr>
          <w:sz w:val="26"/>
          <w:szCs w:val="26"/>
        </w:rPr>
        <w:t>…………………………………………………………</w:t>
      </w:r>
      <w:r w:rsidR="004E1F38">
        <w:rPr>
          <w:sz w:val="26"/>
          <w:szCs w:val="26"/>
        </w:rPr>
        <w:t>…2</w:t>
      </w:r>
      <w:r w:rsidR="004F55A8">
        <w:rPr>
          <w:sz w:val="26"/>
          <w:szCs w:val="26"/>
        </w:rPr>
        <w:t>3</w:t>
      </w:r>
    </w:p>
    <w:p w:rsidR="004D654C" w:rsidRPr="004D654C" w:rsidRDefault="004D654C" w:rsidP="004D654C">
      <w:pPr>
        <w:spacing w:line="240" w:lineRule="atLeast"/>
        <w:jc w:val="both"/>
        <w:rPr>
          <w:bCs/>
          <w:snapToGrid w:val="0"/>
          <w:sz w:val="16"/>
          <w:szCs w:val="16"/>
          <w:lang w:val="es-ES_tradnl"/>
        </w:rPr>
      </w:pPr>
    </w:p>
    <w:p w:rsidR="00BA4F97" w:rsidRPr="00D8280F" w:rsidRDefault="003E4065" w:rsidP="00BA4F97">
      <w:pPr>
        <w:numPr>
          <w:ilvl w:val="0"/>
          <w:numId w:val="5"/>
        </w:numPr>
        <w:spacing w:line="240" w:lineRule="atLeast"/>
        <w:jc w:val="both"/>
        <w:rPr>
          <w:rFonts w:ascii="Rockwell Extra Bold" w:hAnsi="Rockwell Extra Bold"/>
          <w:bCs/>
          <w:snapToGrid w:val="0"/>
          <w:lang w:val="es-ES_tradnl"/>
        </w:rPr>
      </w:pPr>
      <w:r>
        <w:rPr>
          <w:rFonts w:ascii="Rockwell Extra Bold" w:hAnsi="Rockwell Extra Bold"/>
          <w:bCs/>
          <w:snapToGrid w:val="0"/>
          <w:lang w:val="es-ES_tradnl"/>
        </w:rPr>
        <w:t>Los i</w:t>
      </w:r>
      <w:r w:rsidR="00BA4F97">
        <w:rPr>
          <w:rFonts w:ascii="Rockwell Extra Bold" w:hAnsi="Rockwell Extra Bold"/>
          <w:bCs/>
          <w:snapToGrid w:val="0"/>
          <w:lang w:val="es-ES_tradnl"/>
        </w:rPr>
        <w:t>nterlocutores</w:t>
      </w:r>
      <w:r w:rsidR="00BA4F97">
        <w:rPr>
          <w:sz w:val="26"/>
          <w:szCs w:val="26"/>
        </w:rPr>
        <w:t>………</w:t>
      </w:r>
      <w:r>
        <w:rPr>
          <w:sz w:val="26"/>
          <w:szCs w:val="26"/>
        </w:rPr>
        <w:t>………………………………………</w:t>
      </w:r>
      <w:r w:rsidR="00781758">
        <w:rPr>
          <w:sz w:val="26"/>
          <w:szCs w:val="26"/>
        </w:rPr>
        <w:t>……</w:t>
      </w:r>
      <w:r w:rsidR="004E1F38">
        <w:rPr>
          <w:sz w:val="26"/>
          <w:szCs w:val="26"/>
        </w:rPr>
        <w:t>…..2</w:t>
      </w:r>
      <w:r w:rsidR="00F52275">
        <w:rPr>
          <w:sz w:val="26"/>
          <w:szCs w:val="26"/>
        </w:rPr>
        <w:t>5</w:t>
      </w:r>
    </w:p>
    <w:p w:rsidR="00245F46" w:rsidRPr="00245F46" w:rsidRDefault="00245F46" w:rsidP="00647046">
      <w:pPr>
        <w:spacing w:line="240" w:lineRule="atLeast"/>
        <w:jc w:val="both"/>
        <w:rPr>
          <w:bCs/>
          <w:snapToGrid w:val="0"/>
          <w:sz w:val="16"/>
          <w:szCs w:val="16"/>
          <w:lang w:val="es-ES_tradnl"/>
        </w:rPr>
      </w:pPr>
    </w:p>
    <w:p w:rsidR="008D0B69" w:rsidRDefault="006B6D08" w:rsidP="00647046">
      <w:pPr>
        <w:spacing w:line="240" w:lineRule="atLeast"/>
        <w:jc w:val="both"/>
        <w:rPr>
          <w:bCs/>
          <w:snapToGrid w:val="0"/>
          <w:sz w:val="26"/>
          <w:szCs w:val="26"/>
          <w:lang w:val="es-ES_tradnl"/>
        </w:rPr>
      </w:pPr>
      <w:r w:rsidRPr="006B6D08">
        <w:rPr>
          <w:bCs/>
          <w:snapToGrid w:val="0"/>
          <w:sz w:val="26"/>
          <w:szCs w:val="26"/>
          <w:lang w:val="es-ES_tradnl"/>
        </w:rPr>
        <w:t>Bibliografía……</w:t>
      </w:r>
      <w:r w:rsidR="00F52275">
        <w:rPr>
          <w:bCs/>
          <w:snapToGrid w:val="0"/>
          <w:sz w:val="26"/>
          <w:szCs w:val="26"/>
          <w:lang w:val="es-ES_tradnl"/>
        </w:rPr>
        <w:t>………………………………………………………………………27</w:t>
      </w:r>
    </w:p>
    <w:p w:rsidR="00B20A6A" w:rsidRPr="00665AC9" w:rsidRDefault="00B20A6A" w:rsidP="00647046">
      <w:pPr>
        <w:spacing w:line="240" w:lineRule="atLeast"/>
        <w:jc w:val="both"/>
        <w:rPr>
          <w:bCs/>
          <w:snapToGrid w:val="0"/>
          <w:sz w:val="26"/>
          <w:szCs w:val="26"/>
          <w:lang w:val="es-ES_tradnl"/>
        </w:rPr>
      </w:pPr>
    </w:p>
    <w:p w:rsidR="00245F46" w:rsidRPr="00665AC9" w:rsidRDefault="00245F46" w:rsidP="00285CE0">
      <w:pPr>
        <w:pStyle w:val="Ttulo1"/>
        <w:tabs>
          <w:tab w:val="left" w:pos="3600"/>
        </w:tabs>
        <w:jc w:val="left"/>
        <w:rPr>
          <w:rFonts w:ascii="Times New Roman" w:hAnsi="Times New Roman"/>
          <w:b w:val="0"/>
          <w:bCs w:val="0"/>
          <w:sz w:val="26"/>
          <w:szCs w:val="26"/>
        </w:rPr>
      </w:pPr>
    </w:p>
    <w:p w:rsidR="00285CE0" w:rsidRDefault="00285CE0" w:rsidP="00285CE0">
      <w:pPr>
        <w:pStyle w:val="Ttulo1"/>
        <w:tabs>
          <w:tab w:val="left" w:pos="3600"/>
        </w:tabs>
        <w:jc w:val="left"/>
        <w:rPr>
          <w:rFonts w:ascii="Times New Roman" w:hAnsi="Times New Roman"/>
          <w:b w:val="0"/>
          <w:sz w:val="26"/>
          <w:szCs w:val="26"/>
        </w:rPr>
      </w:pPr>
    </w:p>
    <w:p w:rsidR="00B20A6A" w:rsidRPr="00665AC9" w:rsidRDefault="00B20A6A" w:rsidP="00B20A6A">
      <w:pPr>
        <w:rPr>
          <w:sz w:val="26"/>
          <w:szCs w:val="26"/>
        </w:rPr>
      </w:pPr>
    </w:p>
    <w:p w:rsidR="006E7ADD" w:rsidRDefault="006E7ADD">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D57883" w:rsidRDefault="00D57883">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261A1F" w:rsidRDefault="00261A1F">
      <w:pPr>
        <w:rPr>
          <w:sz w:val="26"/>
          <w:szCs w:val="26"/>
        </w:rPr>
      </w:pPr>
    </w:p>
    <w:p w:rsidR="008752CE" w:rsidRPr="002C0B7D" w:rsidRDefault="008752CE" w:rsidP="008752CE">
      <w:pPr>
        <w:pStyle w:val="Ttulo1"/>
        <w:tabs>
          <w:tab w:val="left" w:pos="3600"/>
        </w:tabs>
        <w:rPr>
          <w:rFonts w:ascii="Cooper Black" w:hAnsi="Cooper Black"/>
          <w:b w:val="0"/>
          <w:bCs w:val="0"/>
          <w:sz w:val="72"/>
          <w:szCs w:val="72"/>
        </w:rPr>
      </w:pPr>
      <w:r w:rsidRPr="002C0B7D">
        <w:rPr>
          <w:rFonts w:ascii="Cooper Black" w:hAnsi="Cooper Black"/>
          <w:b w:val="0"/>
          <w:bCs w:val="0"/>
          <w:sz w:val="72"/>
          <w:szCs w:val="72"/>
        </w:rPr>
        <w:t xml:space="preserve">El </w:t>
      </w:r>
      <w:r w:rsidR="006C57CE" w:rsidRPr="002C0B7D">
        <w:rPr>
          <w:rFonts w:ascii="Cooper Black" w:hAnsi="Cooper Black"/>
          <w:b w:val="0"/>
          <w:bCs w:val="0"/>
          <w:sz w:val="72"/>
          <w:szCs w:val="72"/>
        </w:rPr>
        <w:t>anuncio Kery</w:t>
      </w:r>
      <w:r w:rsidRPr="002C0B7D">
        <w:rPr>
          <w:rFonts w:ascii="Cooper Black" w:hAnsi="Cooper Black"/>
          <w:b w:val="0"/>
          <w:bCs w:val="0"/>
          <w:sz w:val="72"/>
          <w:szCs w:val="72"/>
        </w:rPr>
        <w:t xml:space="preserve">gmático </w:t>
      </w:r>
    </w:p>
    <w:p w:rsidR="00454C28" w:rsidRDefault="00454C28" w:rsidP="0081786E">
      <w:pPr>
        <w:jc w:val="both"/>
        <w:rPr>
          <w:sz w:val="26"/>
          <w:szCs w:val="26"/>
          <w:lang w:val="es-ES_tradnl"/>
        </w:rPr>
      </w:pPr>
    </w:p>
    <w:p w:rsidR="002E668D" w:rsidRDefault="002E668D" w:rsidP="0081786E">
      <w:pPr>
        <w:jc w:val="both"/>
        <w:rPr>
          <w:sz w:val="26"/>
          <w:szCs w:val="26"/>
          <w:lang w:val="es-ES_tradnl"/>
        </w:rPr>
      </w:pPr>
    </w:p>
    <w:p w:rsidR="002C0B7D" w:rsidRPr="002C0B7D" w:rsidRDefault="006C505C" w:rsidP="002C0B7D">
      <w:pPr>
        <w:jc w:val="center"/>
        <w:rPr>
          <w:sz w:val="40"/>
          <w:szCs w:val="40"/>
          <w:lang w:val="es-ES_tradnl"/>
        </w:rPr>
      </w:pPr>
      <w:r>
        <w:rPr>
          <w:rFonts w:ascii="Cooper Black" w:hAnsi="Cooper Black"/>
          <w:b/>
          <w:bCs/>
          <w:sz w:val="40"/>
          <w:szCs w:val="40"/>
        </w:rPr>
        <w:t>MARCO TEÓRICO</w:t>
      </w:r>
    </w:p>
    <w:p w:rsidR="002C0B7D" w:rsidRDefault="002C0B7D" w:rsidP="0081786E">
      <w:pPr>
        <w:jc w:val="both"/>
        <w:rPr>
          <w:sz w:val="26"/>
          <w:szCs w:val="26"/>
          <w:lang w:val="es-ES_tradnl"/>
        </w:rPr>
      </w:pPr>
    </w:p>
    <w:p w:rsidR="000E075C" w:rsidRPr="003E3433" w:rsidRDefault="003E3433" w:rsidP="003E3433">
      <w:pPr>
        <w:jc w:val="right"/>
        <w:rPr>
          <w:b/>
          <w:i/>
          <w:sz w:val="26"/>
          <w:szCs w:val="26"/>
          <w:lang w:val="es-ES_tradnl"/>
        </w:rPr>
      </w:pPr>
      <w:r w:rsidRPr="003E3433">
        <w:rPr>
          <w:b/>
          <w:i/>
          <w:sz w:val="26"/>
          <w:szCs w:val="26"/>
          <w:lang w:val="es-ES_tradnl"/>
        </w:rPr>
        <w:t>Pbro. Claudio Castricone</w:t>
      </w:r>
    </w:p>
    <w:p w:rsidR="003E3433" w:rsidRDefault="003E3433" w:rsidP="0081786E">
      <w:pPr>
        <w:jc w:val="both"/>
        <w:rPr>
          <w:sz w:val="26"/>
          <w:szCs w:val="26"/>
          <w:lang w:val="es-ES_tradnl"/>
        </w:rPr>
      </w:pPr>
    </w:p>
    <w:p w:rsidR="003E3433" w:rsidRDefault="003E3433" w:rsidP="0081786E">
      <w:pPr>
        <w:jc w:val="both"/>
        <w:rPr>
          <w:sz w:val="26"/>
          <w:szCs w:val="26"/>
          <w:lang w:val="es-ES_tradnl"/>
        </w:rPr>
      </w:pPr>
    </w:p>
    <w:p w:rsidR="00194062" w:rsidRDefault="00194062" w:rsidP="0081786E">
      <w:pPr>
        <w:jc w:val="both"/>
        <w:rPr>
          <w:color w:val="FF0000"/>
          <w:sz w:val="26"/>
          <w:szCs w:val="26"/>
          <w:lang w:val="es-ES_tradnl"/>
        </w:rPr>
      </w:pPr>
    </w:p>
    <w:p w:rsidR="0081786E" w:rsidRDefault="0081786E" w:rsidP="00875656">
      <w:pPr>
        <w:tabs>
          <w:tab w:val="left" w:pos="720"/>
        </w:tabs>
        <w:jc w:val="both"/>
        <w:rPr>
          <w:sz w:val="26"/>
          <w:szCs w:val="26"/>
          <w:lang w:val="es-ES_tradnl"/>
        </w:rPr>
      </w:pPr>
      <w:r>
        <w:rPr>
          <w:rFonts w:ascii="Rockwell Extra Bold" w:hAnsi="Rockwell Extra Bold"/>
          <w:sz w:val="26"/>
          <w:szCs w:val="26"/>
        </w:rPr>
        <w:t>Introducción</w:t>
      </w:r>
    </w:p>
    <w:p w:rsidR="00E63925" w:rsidRDefault="007360BE" w:rsidP="0081786E">
      <w:pPr>
        <w:jc w:val="both"/>
        <w:rPr>
          <w:sz w:val="26"/>
          <w:szCs w:val="26"/>
          <w:lang w:val="es-ES_tradnl"/>
        </w:rPr>
      </w:pPr>
      <w:r>
        <w:rPr>
          <w:sz w:val="26"/>
          <w:szCs w:val="26"/>
          <w:lang w:val="es-ES_tradnl"/>
        </w:rPr>
        <w:tab/>
        <w:t xml:space="preserve">Comenzaremos </w:t>
      </w:r>
      <w:r w:rsidR="0033003B">
        <w:rPr>
          <w:sz w:val="26"/>
          <w:szCs w:val="26"/>
          <w:lang w:val="es-ES_tradnl"/>
        </w:rPr>
        <w:t xml:space="preserve">este </w:t>
      </w:r>
      <w:r w:rsidR="0088727B">
        <w:rPr>
          <w:sz w:val="26"/>
          <w:szCs w:val="26"/>
          <w:lang w:val="es-ES_tradnl"/>
        </w:rPr>
        <w:t xml:space="preserve">ensayo haciendo referencia a algunos documentos del Magisterio de </w:t>
      </w:r>
      <w:smartTag w:uri="urn:schemas-microsoft-com:office:smarttags" w:element="PersonName">
        <w:smartTagPr>
          <w:attr w:name="ProductID" w:val="la Iglesia"/>
        </w:smartTagPr>
        <w:r w:rsidR="0088727B">
          <w:rPr>
            <w:sz w:val="26"/>
            <w:szCs w:val="26"/>
            <w:lang w:val="es-ES_tradnl"/>
          </w:rPr>
          <w:t>la Iglesia</w:t>
        </w:r>
      </w:smartTag>
      <w:r>
        <w:rPr>
          <w:sz w:val="26"/>
          <w:szCs w:val="26"/>
          <w:lang w:val="es-ES_tradnl"/>
        </w:rPr>
        <w:t xml:space="preserve">: </w:t>
      </w:r>
    </w:p>
    <w:p w:rsidR="000D0DF5" w:rsidRPr="007D6A76" w:rsidRDefault="00E63925" w:rsidP="007D6A76">
      <w:pPr>
        <w:numPr>
          <w:ilvl w:val="0"/>
          <w:numId w:val="23"/>
        </w:numPr>
        <w:jc w:val="both"/>
        <w:rPr>
          <w:sz w:val="26"/>
          <w:szCs w:val="26"/>
          <w:lang w:val="es-ES_tradnl"/>
        </w:rPr>
      </w:pPr>
      <w:r w:rsidRPr="007D6A76">
        <w:rPr>
          <w:sz w:val="26"/>
          <w:szCs w:val="26"/>
          <w:lang w:val="es-ES_tradnl"/>
        </w:rPr>
        <w:t>D</w:t>
      </w:r>
      <w:r w:rsidR="000D0DF5" w:rsidRPr="007D6A76">
        <w:rPr>
          <w:sz w:val="26"/>
          <w:szCs w:val="26"/>
          <w:lang w:val="es-ES_tradnl"/>
        </w:rPr>
        <w:t xml:space="preserve">esde la situación generalizada de muchos bautizados en América, que no dieron su adhesión personal a Jesucristo por la conversión primera, </w:t>
      </w:r>
      <w:r w:rsidR="000D0DF5" w:rsidRPr="007D6A76">
        <w:rPr>
          <w:b/>
          <w:i/>
          <w:sz w:val="26"/>
          <w:szCs w:val="26"/>
          <w:lang w:val="es-ES_tradnl"/>
        </w:rPr>
        <w:t>se impone</w:t>
      </w:r>
      <w:r w:rsidR="000D0DF5" w:rsidRPr="007D6A76">
        <w:rPr>
          <w:sz w:val="26"/>
          <w:szCs w:val="26"/>
          <w:lang w:val="es-ES_tradnl"/>
        </w:rPr>
        <w:t xml:space="preserve"> </w:t>
      </w:r>
      <w:r w:rsidR="000D0DF5" w:rsidRPr="007D6A76">
        <w:rPr>
          <w:b/>
          <w:i/>
          <w:sz w:val="26"/>
          <w:szCs w:val="26"/>
          <w:lang w:val="es-ES_tradnl"/>
        </w:rPr>
        <w:t>de modo prioritario y fundamental</w:t>
      </w:r>
      <w:r w:rsidR="000D0DF5" w:rsidRPr="007D6A76">
        <w:rPr>
          <w:sz w:val="26"/>
          <w:szCs w:val="26"/>
          <w:lang w:val="es-ES_tradnl"/>
        </w:rPr>
        <w:t xml:space="preserve">, en el ministerio profético de </w:t>
      </w:r>
      <w:smartTag w:uri="urn:schemas-microsoft-com:office:smarttags" w:element="PersonName">
        <w:smartTagPr>
          <w:attr w:name="ProductID" w:val="la Iglesia"/>
        </w:smartTagPr>
        <w:r w:rsidR="000D0DF5" w:rsidRPr="007D6A76">
          <w:rPr>
            <w:sz w:val="26"/>
            <w:szCs w:val="26"/>
            <w:lang w:val="es-ES_tradnl"/>
          </w:rPr>
          <w:t>la Iglesia</w:t>
        </w:r>
      </w:smartTag>
      <w:r w:rsidR="000D0DF5" w:rsidRPr="007D6A76">
        <w:rPr>
          <w:sz w:val="26"/>
          <w:szCs w:val="26"/>
          <w:lang w:val="es-ES_tradnl"/>
        </w:rPr>
        <w:t>,</w:t>
      </w:r>
      <w:r w:rsidR="000D0DF5" w:rsidRPr="007D6A76">
        <w:rPr>
          <w:b/>
          <w:sz w:val="26"/>
          <w:szCs w:val="26"/>
          <w:lang w:val="es-ES_tradnl"/>
        </w:rPr>
        <w:t xml:space="preserve"> la proclamación vigorosa del Kerygma.</w:t>
      </w:r>
      <w:r w:rsidR="000D0DF5" w:rsidRPr="007D6A76">
        <w:rPr>
          <w:sz w:val="26"/>
          <w:szCs w:val="26"/>
          <w:lang w:val="es-ES_tradnl"/>
        </w:rPr>
        <w:t xml:space="preserve"> (cf. D.S.D. 33).</w:t>
      </w:r>
    </w:p>
    <w:p w:rsidR="000D0DF5" w:rsidRPr="00D40433" w:rsidRDefault="000D0DF5" w:rsidP="000D0DF5">
      <w:pPr>
        <w:jc w:val="both"/>
        <w:rPr>
          <w:sz w:val="16"/>
          <w:szCs w:val="16"/>
          <w:lang w:val="es-ES_tradnl"/>
        </w:rPr>
      </w:pPr>
    </w:p>
    <w:p w:rsidR="00E63925" w:rsidRPr="00E63925" w:rsidRDefault="00E63925" w:rsidP="00E63925">
      <w:pPr>
        <w:numPr>
          <w:ilvl w:val="0"/>
          <w:numId w:val="23"/>
        </w:numPr>
        <w:jc w:val="both"/>
        <w:rPr>
          <w:sz w:val="26"/>
          <w:szCs w:val="26"/>
          <w:lang w:val="es-ES_tradnl"/>
        </w:rPr>
      </w:pPr>
      <w:r w:rsidRPr="00E63925">
        <w:rPr>
          <w:sz w:val="26"/>
          <w:szCs w:val="26"/>
          <w:lang w:val="es-ES_tradnl"/>
        </w:rPr>
        <w:t xml:space="preserve">“No resistiría a los embates del tiempo una fe católica reducida a bagaje, a elenco de algunas normas y prohibiciones, a prácticas de devoción fragmentadas, a adhesiones selectivas y parciales de las verdades de la fe, a una participación ocasional en algunos sacramentos, a la repetición de principios doctrinales, a moralismos blandos o crispados que no convierten la vida de los bautizados. Nuestra mayor amenaza es el gris pragmatismo de la vida cotidiana de </w:t>
      </w:r>
      <w:smartTag w:uri="urn:schemas-microsoft-com:office:smarttags" w:element="PersonName">
        <w:smartTagPr>
          <w:attr w:name="ProductID" w:val="la Iglesia"/>
        </w:smartTagPr>
        <w:r w:rsidRPr="00E63925">
          <w:rPr>
            <w:sz w:val="26"/>
            <w:szCs w:val="26"/>
            <w:lang w:val="es-ES_tradnl"/>
          </w:rPr>
          <w:t>la Iglesia</w:t>
        </w:r>
      </w:smartTag>
      <w:r w:rsidRPr="00E63925">
        <w:rPr>
          <w:sz w:val="26"/>
          <w:szCs w:val="26"/>
          <w:lang w:val="es-ES_tradnl"/>
        </w:rPr>
        <w:t xml:space="preserve"> en el cual aparentemente todo procede con normalidad, pero en realidad la fe se va desgastando y degenerando en mezquindad, </w:t>
      </w:r>
      <w:r w:rsidR="00711877" w:rsidRPr="00711877">
        <w:rPr>
          <w:b/>
          <w:sz w:val="26"/>
          <w:szCs w:val="26"/>
          <w:lang w:val="es-ES_tradnl"/>
        </w:rPr>
        <w:t>no se comienza a ser cristiano por una decisión ética o una gran idea, sino por el encuentro con un acontecimiento, con una Persona, que de un nuevo horizonte a la vida y, con</w:t>
      </w:r>
      <w:r w:rsidR="000F197D">
        <w:rPr>
          <w:b/>
          <w:sz w:val="26"/>
          <w:szCs w:val="26"/>
          <w:lang w:val="es-ES_tradnl"/>
        </w:rPr>
        <w:t xml:space="preserve"> ello, una orientación decisiva</w:t>
      </w:r>
      <w:r w:rsidR="00711877" w:rsidRPr="00711877">
        <w:rPr>
          <w:b/>
          <w:sz w:val="26"/>
          <w:szCs w:val="26"/>
          <w:lang w:val="es-ES_tradnl"/>
        </w:rPr>
        <w:t>”</w:t>
      </w:r>
      <w:r w:rsidRPr="00E63925">
        <w:rPr>
          <w:sz w:val="26"/>
          <w:szCs w:val="26"/>
          <w:lang w:val="es-ES_tradnl"/>
        </w:rPr>
        <w:t xml:space="preserve"> </w:t>
      </w:r>
      <w:r>
        <w:rPr>
          <w:sz w:val="26"/>
          <w:szCs w:val="26"/>
          <w:lang w:val="es-ES_tradnl"/>
        </w:rPr>
        <w:t>(D.A. 12)</w:t>
      </w:r>
      <w:r w:rsidR="000F197D">
        <w:rPr>
          <w:sz w:val="26"/>
          <w:szCs w:val="26"/>
          <w:lang w:val="es-ES_tradnl"/>
        </w:rPr>
        <w:t>.</w:t>
      </w:r>
    </w:p>
    <w:p w:rsidR="0081786E" w:rsidRDefault="0081786E" w:rsidP="0081786E">
      <w:pPr>
        <w:jc w:val="both"/>
        <w:rPr>
          <w:sz w:val="26"/>
          <w:szCs w:val="26"/>
          <w:lang w:val="es-ES_tradnl"/>
        </w:rPr>
      </w:pPr>
    </w:p>
    <w:p w:rsidR="000E075C" w:rsidRPr="00806857" w:rsidRDefault="000E075C" w:rsidP="0081786E">
      <w:pPr>
        <w:jc w:val="both"/>
        <w:rPr>
          <w:sz w:val="26"/>
          <w:szCs w:val="26"/>
          <w:lang w:val="es-ES_tradnl"/>
        </w:rPr>
      </w:pPr>
    </w:p>
    <w:p w:rsidR="00454C28" w:rsidRDefault="00564403" w:rsidP="00EC2D06">
      <w:pPr>
        <w:numPr>
          <w:ilvl w:val="0"/>
          <w:numId w:val="11"/>
        </w:numPr>
        <w:jc w:val="both"/>
        <w:rPr>
          <w:rFonts w:ascii="Rockwell Extra Bold" w:hAnsi="Rockwell Extra Bold"/>
          <w:sz w:val="26"/>
          <w:szCs w:val="26"/>
        </w:rPr>
      </w:pPr>
      <w:r>
        <w:rPr>
          <w:rFonts w:ascii="Rockwell Extra Bold" w:hAnsi="Rockwell Extra Bold"/>
          <w:sz w:val="26"/>
          <w:szCs w:val="26"/>
        </w:rPr>
        <w:t>¿Qué es el kery</w:t>
      </w:r>
      <w:r w:rsidR="00454C28">
        <w:rPr>
          <w:rFonts w:ascii="Rockwell Extra Bold" w:hAnsi="Rockwell Extra Bold"/>
          <w:sz w:val="26"/>
          <w:szCs w:val="26"/>
        </w:rPr>
        <w:t>gma?</w:t>
      </w:r>
    </w:p>
    <w:p w:rsidR="00911A7E" w:rsidRPr="002D76F9" w:rsidRDefault="00807B12" w:rsidP="00911A7E">
      <w:pPr>
        <w:ind w:firstLine="708"/>
        <w:jc w:val="both"/>
        <w:rPr>
          <w:sz w:val="26"/>
          <w:szCs w:val="26"/>
          <w:lang w:val="es-ES_tradnl"/>
        </w:rPr>
      </w:pPr>
      <w:r>
        <w:rPr>
          <w:sz w:val="26"/>
          <w:szCs w:val="26"/>
          <w:lang w:val="es-ES_tradnl"/>
        </w:rPr>
        <w:t xml:space="preserve">El vocablo griego “kerygma” </w:t>
      </w:r>
      <w:r w:rsidR="00911A7E" w:rsidRPr="002D76F9">
        <w:rPr>
          <w:sz w:val="26"/>
          <w:szCs w:val="26"/>
          <w:lang w:val="es-ES_tradnl"/>
        </w:rPr>
        <w:t>deriva del verbo “ker</w:t>
      </w:r>
      <w:r w:rsidR="00587FEE">
        <w:rPr>
          <w:sz w:val="26"/>
          <w:szCs w:val="26"/>
          <w:lang w:val="es-ES_tradnl"/>
        </w:rPr>
        <w:t xml:space="preserve">yssein” que destaca </w:t>
      </w:r>
      <w:r w:rsidR="00E07A1A">
        <w:rPr>
          <w:sz w:val="26"/>
          <w:szCs w:val="26"/>
          <w:lang w:val="es-ES_tradnl"/>
        </w:rPr>
        <w:t xml:space="preserve">anunciar </w:t>
      </w:r>
      <w:r w:rsidR="00587FEE">
        <w:rPr>
          <w:sz w:val="26"/>
          <w:szCs w:val="26"/>
          <w:lang w:val="es-ES_tradnl"/>
        </w:rPr>
        <w:t>una noticia (casi siempre vinculante)</w:t>
      </w:r>
      <w:r w:rsidR="00911A7E" w:rsidRPr="002D76F9">
        <w:rPr>
          <w:sz w:val="26"/>
          <w:szCs w:val="26"/>
          <w:lang w:val="es-ES_tradnl"/>
        </w:rPr>
        <w:t xml:space="preserve"> hecha pública por un heraldo. De aquí surge el sustantivo “keryx”, que significa “heraldo</w:t>
      </w:r>
      <w:r w:rsidR="00FF1786">
        <w:rPr>
          <w:sz w:val="26"/>
          <w:szCs w:val="26"/>
          <w:lang w:val="es-ES_tradnl"/>
        </w:rPr>
        <w:t>”</w:t>
      </w:r>
      <w:r w:rsidR="00911A7E" w:rsidRPr="002D76F9">
        <w:rPr>
          <w:sz w:val="26"/>
          <w:szCs w:val="26"/>
          <w:lang w:val="es-ES_tradnl"/>
        </w:rPr>
        <w:t xml:space="preserve">, </w:t>
      </w:r>
      <w:r w:rsidR="00FF1786">
        <w:rPr>
          <w:sz w:val="26"/>
          <w:szCs w:val="26"/>
          <w:lang w:val="es-ES_tradnl"/>
        </w:rPr>
        <w:t>“</w:t>
      </w:r>
      <w:r w:rsidR="00911A7E" w:rsidRPr="002D76F9">
        <w:rPr>
          <w:sz w:val="26"/>
          <w:szCs w:val="26"/>
          <w:lang w:val="es-ES_tradnl"/>
        </w:rPr>
        <w:t>pregonero</w:t>
      </w:r>
      <w:r w:rsidR="00FF1786">
        <w:rPr>
          <w:sz w:val="26"/>
          <w:szCs w:val="26"/>
          <w:lang w:val="es-ES_tradnl"/>
        </w:rPr>
        <w:t>”</w:t>
      </w:r>
      <w:r w:rsidR="00911A7E" w:rsidRPr="002D76F9">
        <w:rPr>
          <w:sz w:val="26"/>
          <w:szCs w:val="26"/>
          <w:lang w:val="es-ES_tradnl"/>
        </w:rPr>
        <w:t xml:space="preserve">, </w:t>
      </w:r>
      <w:r w:rsidR="00FF1786">
        <w:rPr>
          <w:sz w:val="26"/>
          <w:szCs w:val="26"/>
          <w:lang w:val="es-ES_tradnl"/>
        </w:rPr>
        <w:t>“</w:t>
      </w:r>
      <w:r w:rsidR="00911A7E" w:rsidRPr="002D76F9">
        <w:rPr>
          <w:sz w:val="26"/>
          <w:szCs w:val="26"/>
          <w:lang w:val="es-ES_tradnl"/>
        </w:rPr>
        <w:t>predicador”.</w:t>
      </w:r>
    </w:p>
    <w:p w:rsidR="00911A7E" w:rsidRPr="002D76F9" w:rsidRDefault="00B105A9" w:rsidP="00911A7E">
      <w:pPr>
        <w:ind w:hanging="36"/>
        <w:jc w:val="both"/>
        <w:rPr>
          <w:sz w:val="26"/>
          <w:szCs w:val="26"/>
          <w:lang w:val="es-ES_tradnl"/>
        </w:rPr>
      </w:pPr>
      <w:r>
        <w:rPr>
          <w:sz w:val="26"/>
          <w:szCs w:val="26"/>
          <w:lang w:val="es-ES_tradnl"/>
        </w:rPr>
        <w:t xml:space="preserve">  </w:t>
      </w:r>
      <w:r>
        <w:rPr>
          <w:sz w:val="26"/>
          <w:szCs w:val="26"/>
          <w:lang w:val="es-ES_tradnl"/>
        </w:rPr>
        <w:tab/>
        <w:t>“Keryx” es “quien proclama”;</w:t>
      </w:r>
      <w:r w:rsidR="00911A7E" w:rsidRPr="002D76F9">
        <w:rPr>
          <w:sz w:val="26"/>
          <w:szCs w:val="26"/>
          <w:lang w:val="es-ES_tradnl"/>
        </w:rPr>
        <w:t xml:space="preserve"> “kerysso” es “la acción de proclamar” y “kerygma” es el contenido de la proclamación, esto es, el “mensaje”.</w:t>
      </w:r>
    </w:p>
    <w:p w:rsidR="007854DC" w:rsidRDefault="00911A7E" w:rsidP="00911A7E">
      <w:pPr>
        <w:jc w:val="both"/>
        <w:rPr>
          <w:sz w:val="26"/>
          <w:szCs w:val="26"/>
          <w:lang w:val="es-ES_tradnl"/>
        </w:rPr>
      </w:pPr>
      <w:r w:rsidRPr="002D76F9">
        <w:rPr>
          <w:sz w:val="26"/>
          <w:szCs w:val="26"/>
          <w:lang w:val="es-ES_tradnl"/>
        </w:rPr>
        <w:tab/>
        <w:t xml:space="preserve">A diferencia de lo que ocurre en el mundo griego, el sustantivo “keryx” o “heraldo”, no tiene casi presencia en el Nuevo Testamento, donde sólo se encuentra 3 </w:t>
      </w:r>
      <w:r w:rsidR="007D3A06">
        <w:rPr>
          <w:sz w:val="26"/>
          <w:szCs w:val="26"/>
          <w:lang w:val="es-ES_tradnl"/>
        </w:rPr>
        <w:t xml:space="preserve">veces: </w:t>
      </w:r>
      <w:r w:rsidR="007D3A06" w:rsidRPr="009D1F84">
        <w:rPr>
          <w:i/>
          <w:sz w:val="26"/>
          <w:szCs w:val="26"/>
          <w:lang w:val="es-ES_tradnl"/>
        </w:rPr>
        <w:t>1 Tim. 2,7</w:t>
      </w:r>
      <w:r w:rsidR="007D3A06">
        <w:rPr>
          <w:sz w:val="26"/>
          <w:szCs w:val="26"/>
          <w:lang w:val="es-ES_tradnl"/>
        </w:rPr>
        <w:t xml:space="preserve">; </w:t>
      </w:r>
      <w:r w:rsidR="007D3A06" w:rsidRPr="009D1F84">
        <w:rPr>
          <w:i/>
          <w:sz w:val="26"/>
          <w:szCs w:val="26"/>
          <w:lang w:val="es-ES_tradnl"/>
        </w:rPr>
        <w:t>2 Tim. 1,11</w:t>
      </w:r>
      <w:r w:rsidR="007D3A06">
        <w:rPr>
          <w:sz w:val="26"/>
          <w:szCs w:val="26"/>
          <w:lang w:val="es-ES_tradnl"/>
        </w:rPr>
        <w:t xml:space="preserve"> y </w:t>
      </w:r>
      <w:r w:rsidR="007D3A06" w:rsidRPr="009D1F84">
        <w:rPr>
          <w:i/>
          <w:sz w:val="26"/>
          <w:szCs w:val="26"/>
          <w:lang w:val="es-ES_tradnl"/>
        </w:rPr>
        <w:t>2 Ped. 2,5</w:t>
      </w:r>
      <w:r w:rsidR="007D3A06">
        <w:rPr>
          <w:sz w:val="26"/>
          <w:szCs w:val="26"/>
          <w:lang w:val="es-ES_tradnl"/>
        </w:rPr>
        <w:t>.</w:t>
      </w:r>
      <w:r w:rsidRPr="002D76F9">
        <w:rPr>
          <w:sz w:val="26"/>
          <w:szCs w:val="26"/>
          <w:lang w:val="es-ES_tradnl"/>
        </w:rPr>
        <w:t xml:space="preserve"> En Grecia, “keryx” o “heraldo” era aquel que por encargo del rey, del príncipe o del estado, debía anunciar con voz fuerte y resonante la noticia que se le encomendaba, para que todos los interesados la conocieran. Llevaba un cetro o bastón, signo de estar dotado de autoridad oficial. Cada rey y príncipe tenía un “heraldo” o más de uno, que no actuaban por iniciativa propia, sino que debían proclamar exactamente lo que su superior les ordenaba, sin permitirles inventiva subjetiva. Este “heraldo” o “pregonero” debía ‘ser la voz’ de quien lo enviaba, el portavoz de su señor. Lo que anunciaba, entraba </w:t>
      </w:r>
      <w:r w:rsidR="00004A62">
        <w:rPr>
          <w:sz w:val="26"/>
          <w:szCs w:val="26"/>
          <w:lang w:val="es-ES_tradnl"/>
        </w:rPr>
        <w:t>en vigor apenas era proclamado.</w:t>
      </w:r>
    </w:p>
    <w:p w:rsidR="007854DC" w:rsidRDefault="007854DC" w:rsidP="00AC229B">
      <w:pPr>
        <w:ind w:firstLine="708"/>
        <w:jc w:val="both"/>
        <w:rPr>
          <w:sz w:val="26"/>
          <w:szCs w:val="26"/>
          <w:lang w:val="es-ES_tradnl"/>
        </w:rPr>
      </w:pPr>
      <w:r>
        <w:rPr>
          <w:sz w:val="26"/>
          <w:szCs w:val="26"/>
          <w:lang w:val="es-ES_tradnl"/>
        </w:rPr>
        <w:t>Lo que comprobamos para el Nuevo Testamento, se verifica también en los LXX, la versión griega del</w:t>
      </w:r>
      <w:r w:rsidR="008F68AA">
        <w:rPr>
          <w:sz w:val="26"/>
          <w:szCs w:val="26"/>
          <w:lang w:val="es-ES_tradnl"/>
        </w:rPr>
        <w:t xml:space="preserve"> Antiguo Testamento, donde </w:t>
      </w:r>
      <w:r w:rsidR="001164E0">
        <w:rPr>
          <w:sz w:val="26"/>
          <w:szCs w:val="26"/>
          <w:lang w:val="es-ES_tradnl"/>
        </w:rPr>
        <w:t xml:space="preserve">“keryx” </w:t>
      </w:r>
      <w:r w:rsidR="00CF5F08">
        <w:rPr>
          <w:sz w:val="26"/>
          <w:szCs w:val="26"/>
          <w:lang w:val="es-ES_tradnl"/>
        </w:rPr>
        <w:t>sólo aparece 4 veces:</w:t>
      </w:r>
      <w:r w:rsidR="008F68AA">
        <w:rPr>
          <w:sz w:val="26"/>
          <w:szCs w:val="26"/>
          <w:lang w:val="es-ES_tradnl"/>
        </w:rPr>
        <w:t xml:space="preserve"> </w:t>
      </w:r>
      <w:r w:rsidR="001164E0">
        <w:rPr>
          <w:i/>
          <w:sz w:val="26"/>
          <w:szCs w:val="26"/>
          <w:lang w:val="es-ES_tradnl"/>
        </w:rPr>
        <w:t>Génesis</w:t>
      </w:r>
      <w:r w:rsidR="008F68AA" w:rsidRPr="001164E0">
        <w:rPr>
          <w:i/>
          <w:sz w:val="26"/>
          <w:szCs w:val="26"/>
          <w:lang w:val="es-ES_tradnl"/>
        </w:rPr>
        <w:t xml:space="preserve"> 41,43</w:t>
      </w:r>
      <w:r w:rsidR="00A02871">
        <w:rPr>
          <w:sz w:val="26"/>
          <w:szCs w:val="26"/>
          <w:lang w:val="es-ES_tradnl"/>
        </w:rPr>
        <w:t>;</w:t>
      </w:r>
      <w:r w:rsidR="008F68AA">
        <w:rPr>
          <w:sz w:val="26"/>
          <w:szCs w:val="26"/>
          <w:lang w:val="es-ES_tradnl"/>
        </w:rPr>
        <w:t xml:space="preserve"> </w:t>
      </w:r>
      <w:r w:rsidR="001164E0" w:rsidRPr="000847DA">
        <w:rPr>
          <w:i/>
          <w:sz w:val="26"/>
          <w:szCs w:val="26"/>
          <w:lang w:val="es-ES_tradnl"/>
        </w:rPr>
        <w:t>Daniel 3,4-6</w:t>
      </w:r>
      <w:r w:rsidR="00A02871">
        <w:rPr>
          <w:sz w:val="26"/>
          <w:szCs w:val="26"/>
          <w:lang w:val="es-ES_tradnl"/>
        </w:rPr>
        <w:t>;</w:t>
      </w:r>
      <w:r w:rsidR="001164E0">
        <w:rPr>
          <w:sz w:val="26"/>
          <w:szCs w:val="26"/>
          <w:lang w:val="es-ES_tradnl"/>
        </w:rPr>
        <w:t xml:space="preserve"> </w:t>
      </w:r>
      <w:r w:rsidR="001164E0" w:rsidRPr="000847DA">
        <w:rPr>
          <w:i/>
          <w:sz w:val="26"/>
          <w:szCs w:val="26"/>
          <w:lang w:val="es-ES_tradnl"/>
        </w:rPr>
        <w:t>Eclesiástico 20,15</w:t>
      </w:r>
      <w:r w:rsidR="00A02871">
        <w:rPr>
          <w:sz w:val="26"/>
          <w:szCs w:val="26"/>
          <w:lang w:val="es-ES_tradnl"/>
        </w:rPr>
        <w:t xml:space="preserve"> y</w:t>
      </w:r>
      <w:r w:rsidR="001164E0">
        <w:rPr>
          <w:sz w:val="26"/>
          <w:szCs w:val="26"/>
          <w:lang w:val="es-ES_tradnl"/>
        </w:rPr>
        <w:t xml:space="preserve"> </w:t>
      </w:r>
      <w:r w:rsidR="00C71B7B" w:rsidRPr="00C71B7B">
        <w:rPr>
          <w:i/>
          <w:sz w:val="26"/>
          <w:szCs w:val="26"/>
          <w:lang w:val="es-ES_tradnl"/>
        </w:rPr>
        <w:t>4 Macabeos</w:t>
      </w:r>
      <w:r w:rsidR="00936211">
        <w:rPr>
          <w:i/>
          <w:sz w:val="26"/>
          <w:szCs w:val="26"/>
          <w:lang w:val="es-ES_tradnl"/>
        </w:rPr>
        <w:t xml:space="preserve"> 6,4</w:t>
      </w:r>
      <w:r w:rsidR="00C71B7B">
        <w:rPr>
          <w:sz w:val="26"/>
          <w:szCs w:val="26"/>
          <w:lang w:val="es-ES_tradnl"/>
        </w:rPr>
        <w:t>:</w:t>
      </w:r>
      <w:r w:rsidR="00936211">
        <w:rPr>
          <w:sz w:val="26"/>
          <w:szCs w:val="26"/>
          <w:lang w:val="es-ES_tradnl"/>
        </w:rPr>
        <w:t xml:space="preserve"> Libro que no forma parte del cañón católico</w:t>
      </w:r>
      <w:r w:rsidR="00C71B7B">
        <w:rPr>
          <w:sz w:val="26"/>
          <w:szCs w:val="26"/>
          <w:lang w:val="es-ES_tradnl"/>
        </w:rPr>
        <w:t xml:space="preserve"> </w:t>
      </w:r>
      <w:r w:rsidR="00936211">
        <w:rPr>
          <w:sz w:val="26"/>
          <w:szCs w:val="26"/>
          <w:lang w:val="es-ES_tradnl"/>
        </w:rPr>
        <w:t>y que fue escrito, según algunos hacia el año 40 d.C., según otros hacia mitad del siglo II d.C.</w:t>
      </w:r>
    </w:p>
    <w:p w:rsidR="00911A7E" w:rsidRPr="002D76F9" w:rsidRDefault="00911A7E" w:rsidP="00AC229B">
      <w:pPr>
        <w:ind w:firstLine="708"/>
        <w:jc w:val="both"/>
        <w:rPr>
          <w:sz w:val="26"/>
          <w:szCs w:val="26"/>
          <w:lang w:val="es-ES_tradnl"/>
        </w:rPr>
      </w:pPr>
      <w:r w:rsidRPr="002D76F9">
        <w:rPr>
          <w:sz w:val="26"/>
          <w:szCs w:val="26"/>
          <w:lang w:val="es-ES_tradnl"/>
        </w:rPr>
        <w:t>La casi total ausencia del término “heraldo” en el Nuevo Testamento quizás se explique porque el acento se pone en la proclamación del mensaje y no en su mensajero, y porque el heraldo de Dios es Cristo, quien no solamente es heraldo, sino también mensaje.</w:t>
      </w:r>
    </w:p>
    <w:p w:rsidR="00454153" w:rsidRDefault="00911A7E" w:rsidP="00911A7E">
      <w:pPr>
        <w:jc w:val="both"/>
        <w:rPr>
          <w:sz w:val="26"/>
          <w:szCs w:val="26"/>
          <w:lang w:val="es-ES_tradnl"/>
        </w:rPr>
      </w:pPr>
      <w:r w:rsidRPr="002D76F9">
        <w:rPr>
          <w:sz w:val="26"/>
          <w:szCs w:val="26"/>
          <w:lang w:val="es-ES_tradnl"/>
        </w:rPr>
        <w:tab/>
        <w:t>El sustantivo abstracto “kerygma”, aparece sólo 8 veces en el Nuevo Testamento</w:t>
      </w:r>
      <w:r w:rsidR="00C16C15">
        <w:rPr>
          <w:sz w:val="26"/>
          <w:szCs w:val="26"/>
          <w:lang w:val="es-ES_tradnl"/>
        </w:rPr>
        <w:t>: Mt. 12,41; Lc. 11,32; R</w:t>
      </w:r>
      <w:r w:rsidR="00527B1E">
        <w:rPr>
          <w:sz w:val="26"/>
          <w:szCs w:val="26"/>
          <w:lang w:val="es-ES_tradnl"/>
        </w:rPr>
        <w:t>o</w:t>
      </w:r>
      <w:r w:rsidR="00C16C15">
        <w:rPr>
          <w:sz w:val="26"/>
          <w:szCs w:val="26"/>
          <w:lang w:val="es-ES_tradnl"/>
        </w:rPr>
        <w:t>m. 16,25; 1 Cor. 1,21; 2,4</w:t>
      </w:r>
      <w:r w:rsidR="00454153">
        <w:rPr>
          <w:sz w:val="26"/>
          <w:szCs w:val="26"/>
          <w:lang w:val="es-ES_tradnl"/>
        </w:rPr>
        <w:t>; 15,14; 2 Tim. 4,17 y Tit. 1,3;</w:t>
      </w:r>
      <w:r w:rsidR="00C16C15">
        <w:rPr>
          <w:sz w:val="26"/>
          <w:szCs w:val="26"/>
          <w:lang w:val="es-ES_tradnl"/>
        </w:rPr>
        <w:t xml:space="preserve"> </w:t>
      </w:r>
      <w:r w:rsidRPr="002D76F9">
        <w:rPr>
          <w:sz w:val="26"/>
          <w:szCs w:val="26"/>
          <w:lang w:val="es-ES_tradnl"/>
        </w:rPr>
        <w:t xml:space="preserve"> y significa la predicación global de la buen</w:t>
      </w:r>
      <w:r w:rsidR="00634509">
        <w:rPr>
          <w:sz w:val="26"/>
          <w:szCs w:val="26"/>
          <w:lang w:val="es-ES_tradnl"/>
        </w:rPr>
        <w:t>a nueva.</w:t>
      </w:r>
    </w:p>
    <w:p w:rsidR="00911A7E" w:rsidRPr="009D684A" w:rsidRDefault="00911A7E" w:rsidP="00911A7E">
      <w:pPr>
        <w:ind w:left="936" w:hanging="936"/>
        <w:jc w:val="both"/>
        <w:rPr>
          <w:sz w:val="16"/>
          <w:szCs w:val="16"/>
          <w:lang w:val="es-ES_tradnl"/>
        </w:rPr>
      </w:pPr>
    </w:p>
    <w:p w:rsidR="00004A62" w:rsidRDefault="00911A7E" w:rsidP="00911A7E">
      <w:pPr>
        <w:jc w:val="both"/>
        <w:rPr>
          <w:sz w:val="26"/>
          <w:szCs w:val="26"/>
          <w:lang w:val="es-ES_tradnl"/>
        </w:rPr>
      </w:pPr>
      <w:r w:rsidRPr="002D76F9">
        <w:rPr>
          <w:sz w:val="26"/>
          <w:szCs w:val="26"/>
          <w:lang w:val="es-ES_tradnl"/>
        </w:rPr>
        <w:tab/>
        <w:t>El verbo “keryssein” o “proclamar”, aparece en el Nuevo Testamento muchas veces más que los dos sustantivos de su misma raíz. Lo encontramos 61 veces. De aquí podemos concluir que cuando se habla de “kerygma” en la tradición cristiana del siglo I se pone el acento en la proclamación de la fe como acontecimiento de comunicación. El “kerygma” es la comunicación del hecho cristológico fundamental como querer del Padre y acontecimiento salvífico. Tiene importancia el anuncio mismo, pero en cuanto proclama lo esperado por los profetas del Antiguo Testamento. Lo verdaderamente nuevo es el anuncio por medio del cual viene el Reino de Dios.</w:t>
      </w:r>
    </w:p>
    <w:p w:rsidR="00911A7E" w:rsidRPr="002D76F9" w:rsidRDefault="00911A7E" w:rsidP="00004A62">
      <w:pPr>
        <w:ind w:firstLine="708"/>
        <w:jc w:val="both"/>
        <w:rPr>
          <w:sz w:val="26"/>
          <w:szCs w:val="26"/>
          <w:lang w:val="es-ES_tradnl"/>
        </w:rPr>
      </w:pPr>
      <w:r w:rsidRPr="002D76F9">
        <w:rPr>
          <w:sz w:val="26"/>
          <w:szCs w:val="26"/>
          <w:lang w:val="es-ES_tradnl"/>
        </w:rPr>
        <w:t>En el Nuevo Testamento es “kerygma”, por ejemplo, el grito de la llegada del Rey mesiánico anunciado por Juan el Bautista. Jesús toma a su cargo esta predicación y proclama que el Reino de Dios está cerca (Mc. 1,</w:t>
      </w:r>
      <w:r w:rsidR="00910B8E">
        <w:rPr>
          <w:sz w:val="26"/>
          <w:szCs w:val="26"/>
          <w:lang w:val="es-ES_tradnl"/>
        </w:rPr>
        <w:t>14-</w:t>
      </w:r>
      <w:r w:rsidRPr="002D76F9">
        <w:rPr>
          <w:sz w:val="26"/>
          <w:szCs w:val="26"/>
          <w:lang w:val="es-ES_tradnl"/>
        </w:rPr>
        <w:t>15). El enviado del Padre lleva a su forma definitiva la salvación prometida (Lc. 4,18-19): se cumple la liberación de los cautivos, la curación de los ciegos y se proclama el año de gracia del Señor.</w:t>
      </w:r>
    </w:p>
    <w:p w:rsidR="006B7F97" w:rsidRDefault="006B7F97" w:rsidP="00911A7E">
      <w:pPr>
        <w:jc w:val="both"/>
        <w:rPr>
          <w:sz w:val="16"/>
          <w:szCs w:val="16"/>
          <w:lang w:val="es-ES_tradnl"/>
        </w:rPr>
      </w:pPr>
    </w:p>
    <w:p w:rsidR="00EC50AC" w:rsidRPr="00EC50AC" w:rsidRDefault="00EC50AC" w:rsidP="00EC50AC">
      <w:pPr>
        <w:ind w:hanging="36"/>
        <w:jc w:val="both"/>
        <w:rPr>
          <w:b/>
          <w:sz w:val="26"/>
          <w:szCs w:val="26"/>
          <w:lang w:val="es-ES_tradnl"/>
        </w:rPr>
      </w:pPr>
      <w:r w:rsidRPr="00EC50AC">
        <w:rPr>
          <w:sz w:val="26"/>
          <w:szCs w:val="26"/>
          <w:lang w:val="es-ES_tradnl"/>
        </w:rPr>
        <w:tab/>
      </w:r>
      <w:r w:rsidRPr="00EC50AC">
        <w:rPr>
          <w:sz w:val="26"/>
          <w:szCs w:val="26"/>
          <w:lang w:val="es-ES_tradnl"/>
        </w:rPr>
        <w:tab/>
        <w:t xml:space="preserve">Podríamos definir al kerygma como: </w:t>
      </w:r>
      <w:r w:rsidRPr="00EC50AC">
        <w:rPr>
          <w:b/>
          <w:sz w:val="26"/>
          <w:szCs w:val="26"/>
          <w:lang w:val="es-ES_tradnl"/>
        </w:rPr>
        <w:t xml:space="preserve">La </w:t>
      </w:r>
      <w:r w:rsidRPr="00B105A9">
        <w:rPr>
          <w:b/>
          <w:i/>
          <w:sz w:val="26"/>
          <w:szCs w:val="26"/>
          <w:lang w:val="es-ES_tradnl"/>
        </w:rPr>
        <w:t>proclamación</w:t>
      </w:r>
      <w:r w:rsidR="005F683E">
        <w:rPr>
          <w:b/>
          <w:sz w:val="26"/>
          <w:szCs w:val="26"/>
          <w:lang w:val="es-ES_tradnl"/>
        </w:rPr>
        <w:t>, llena de ardor,</w:t>
      </w:r>
      <w:r w:rsidRPr="00EC50AC">
        <w:rPr>
          <w:b/>
          <w:sz w:val="26"/>
          <w:szCs w:val="26"/>
          <w:lang w:val="es-ES_tradnl"/>
        </w:rPr>
        <w:t xml:space="preserve"> testimonial</w:t>
      </w:r>
      <w:r w:rsidR="005F683E">
        <w:rPr>
          <w:b/>
          <w:sz w:val="26"/>
          <w:szCs w:val="26"/>
          <w:lang w:val="es-ES_tradnl"/>
        </w:rPr>
        <w:t xml:space="preserve"> y gozosa</w:t>
      </w:r>
      <w:r w:rsidRPr="00EC50AC">
        <w:rPr>
          <w:b/>
          <w:sz w:val="26"/>
          <w:szCs w:val="26"/>
          <w:lang w:val="es-ES_tradnl"/>
        </w:rPr>
        <w:t xml:space="preserve">, </w:t>
      </w:r>
      <w:r w:rsidRPr="00B105A9">
        <w:rPr>
          <w:b/>
          <w:i/>
          <w:sz w:val="26"/>
          <w:szCs w:val="26"/>
          <w:u w:val="single"/>
          <w:lang w:val="es-ES_tradnl"/>
        </w:rPr>
        <w:t>de Jesús muerto y resucitado</w:t>
      </w:r>
      <w:r w:rsidRPr="00EC50AC">
        <w:rPr>
          <w:b/>
          <w:sz w:val="26"/>
          <w:szCs w:val="26"/>
          <w:lang w:val="es-ES_tradnl"/>
        </w:rPr>
        <w:t xml:space="preserve"> </w:t>
      </w:r>
      <w:r w:rsidR="00B105A9">
        <w:rPr>
          <w:b/>
          <w:sz w:val="26"/>
          <w:szCs w:val="26"/>
          <w:lang w:val="es-ES_tradnl"/>
        </w:rPr>
        <w:t>–constituido Salvador y Señor–,</w:t>
      </w:r>
      <w:r w:rsidRPr="00EC50AC">
        <w:rPr>
          <w:b/>
          <w:sz w:val="26"/>
          <w:szCs w:val="26"/>
          <w:lang w:val="es-ES_tradnl"/>
        </w:rPr>
        <w:t xml:space="preserve"> </w:t>
      </w:r>
      <w:r w:rsidRPr="00B105A9">
        <w:rPr>
          <w:b/>
          <w:i/>
          <w:sz w:val="26"/>
          <w:szCs w:val="26"/>
          <w:u w:val="single"/>
          <w:lang w:val="es-ES_tradnl"/>
        </w:rPr>
        <w:t>el anuncio del Reino de Dios</w:t>
      </w:r>
      <w:r w:rsidRPr="00EC50AC">
        <w:rPr>
          <w:b/>
          <w:sz w:val="26"/>
          <w:szCs w:val="26"/>
          <w:lang w:val="es-ES_tradnl"/>
        </w:rPr>
        <w:t xml:space="preserve">, para suscitar la fe y la conversión inicial, mediante la acción del Espíritu Santo, </w:t>
      </w:r>
      <w:r w:rsidRPr="00B105A9">
        <w:rPr>
          <w:b/>
          <w:i/>
          <w:sz w:val="26"/>
          <w:szCs w:val="26"/>
          <w:u w:val="single"/>
          <w:lang w:val="es-ES_tradnl"/>
        </w:rPr>
        <w:t>y la integración a la comunidad eclesial</w:t>
      </w:r>
      <w:r w:rsidRPr="00EC50AC">
        <w:rPr>
          <w:b/>
          <w:sz w:val="26"/>
          <w:szCs w:val="26"/>
          <w:lang w:val="es-ES_tradnl"/>
        </w:rPr>
        <w:t>.</w:t>
      </w:r>
    </w:p>
    <w:p w:rsidR="00911A7E" w:rsidRPr="002D76F9" w:rsidRDefault="00911A7E" w:rsidP="00CB4898">
      <w:pPr>
        <w:jc w:val="both"/>
        <w:rPr>
          <w:sz w:val="26"/>
          <w:szCs w:val="26"/>
          <w:lang w:val="es-ES_tradnl"/>
        </w:rPr>
      </w:pPr>
    </w:p>
    <w:p w:rsidR="00911A7E" w:rsidRPr="002D76F9" w:rsidRDefault="00911A7E" w:rsidP="00CB4898">
      <w:pPr>
        <w:jc w:val="both"/>
        <w:rPr>
          <w:sz w:val="26"/>
          <w:szCs w:val="26"/>
          <w:lang w:val="es-MX"/>
        </w:rPr>
      </w:pPr>
    </w:p>
    <w:p w:rsidR="00B630E2" w:rsidRDefault="00B630E2" w:rsidP="00C759CE">
      <w:pPr>
        <w:numPr>
          <w:ilvl w:val="0"/>
          <w:numId w:val="11"/>
        </w:numPr>
        <w:jc w:val="both"/>
        <w:rPr>
          <w:rFonts w:ascii="Rockwell Extra Bold" w:hAnsi="Rockwell Extra Bold"/>
          <w:sz w:val="26"/>
          <w:szCs w:val="26"/>
        </w:rPr>
      </w:pPr>
      <w:r>
        <w:rPr>
          <w:rFonts w:ascii="Rockwell Extra Bold" w:hAnsi="Rockwell Extra Bold"/>
          <w:sz w:val="26"/>
          <w:szCs w:val="26"/>
        </w:rPr>
        <w:t xml:space="preserve">Necesidad del </w:t>
      </w:r>
      <w:r w:rsidR="00DF7613">
        <w:rPr>
          <w:rFonts w:ascii="Rockwell Extra Bold" w:hAnsi="Rockwell Extra Bold"/>
          <w:sz w:val="26"/>
          <w:szCs w:val="26"/>
        </w:rPr>
        <w:t>kerygma</w:t>
      </w:r>
      <w:r w:rsidR="003415AB">
        <w:rPr>
          <w:rFonts w:ascii="Rockwell Extra Bold" w:hAnsi="Rockwell Extra Bold"/>
          <w:sz w:val="26"/>
          <w:szCs w:val="26"/>
        </w:rPr>
        <w:t xml:space="preserve"> como experiencia fundante</w:t>
      </w:r>
    </w:p>
    <w:p w:rsidR="00004A62" w:rsidRDefault="00171396" w:rsidP="00004A62">
      <w:pPr>
        <w:ind w:firstLine="708"/>
        <w:jc w:val="both"/>
        <w:rPr>
          <w:sz w:val="26"/>
          <w:szCs w:val="26"/>
        </w:rPr>
      </w:pPr>
      <w:r w:rsidRPr="00171396">
        <w:rPr>
          <w:sz w:val="26"/>
          <w:szCs w:val="26"/>
        </w:rPr>
        <w:t>Ya antes del Concilio Vaticano II se fue tomando conciencia de la incidencia que ejercían sobre la evangelización los cambios en el mundo. Desaparecía la tradicional sociedad cristiana y se instauraba una sociedad mucho más secularizada y descristianizada. El contexto en que se debía educar en la fe no era más el de la cristiandad, sino un contexto misionero.</w:t>
      </w:r>
    </w:p>
    <w:p w:rsidR="00004A62" w:rsidRDefault="005543B9" w:rsidP="00004A62">
      <w:pPr>
        <w:ind w:firstLine="708"/>
        <w:jc w:val="both"/>
        <w:rPr>
          <w:sz w:val="26"/>
          <w:szCs w:val="26"/>
        </w:rPr>
      </w:pPr>
      <w:r w:rsidRPr="005543B9">
        <w:rPr>
          <w:sz w:val="26"/>
          <w:szCs w:val="26"/>
        </w:rPr>
        <w:t xml:space="preserve">La toma de conciencia de esta situación ha crecido en </w:t>
      </w:r>
      <w:smartTag w:uri="urn:schemas-microsoft-com:office:smarttags" w:element="PersonName">
        <w:smartTagPr>
          <w:attr w:name="ProductID" w:val="la Iglesia. Estamos"/>
        </w:smartTagPr>
        <w:r w:rsidRPr="005543B9">
          <w:rPr>
            <w:sz w:val="26"/>
            <w:szCs w:val="26"/>
          </w:rPr>
          <w:t>la Iglesia. Estamos</w:t>
        </w:r>
      </w:smartTag>
      <w:r w:rsidRPr="005543B9">
        <w:rPr>
          <w:sz w:val="26"/>
          <w:szCs w:val="26"/>
        </w:rPr>
        <w:t xml:space="preserve"> en un contexto que debe ser misionado porque los cristianos convertidos son muy pocos, hay gran cantidad de bautizados que no conocen a Cristo ni al Evangelio, y no se sienten parte de </w:t>
      </w:r>
      <w:smartTag w:uri="urn:schemas-microsoft-com:office:smarttags" w:element="PersonName">
        <w:smartTagPr>
          <w:attr w:name="ProductID" w:val="la Iglesia. Son"/>
        </w:smartTagPr>
        <w:r w:rsidRPr="005543B9">
          <w:rPr>
            <w:sz w:val="26"/>
            <w:szCs w:val="26"/>
          </w:rPr>
          <w:t>la Iglesia. Son</w:t>
        </w:r>
      </w:smartTag>
      <w:r w:rsidRPr="005543B9">
        <w:rPr>
          <w:sz w:val="26"/>
          <w:szCs w:val="26"/>
        </w:rPr>
        <w:t xml:space="preserve"> bautizados que no han hecho personalmente la elección de ser cristianos. Tenemos una gran multitud sacramentalizada pero no verdaderamente convertida.</w:t>
      </w:r>
    </w:p>
    <w:p w:rsidR="00004A62" w:rsidRDefault="007B5CCF" w:rsidP="00004A62">
      <w:pPr>
        <w:ind w:firstLine="708"/>
        <w:jc w:val="both"/>
        <w:rPr>
          <w:sz w:val="26"/>
          <w:szCs w:val="26"/>
        </w:rPr>
      </w:pPr>
      <w:r w:rsidRPr="007B5CCF">
        <w:rPr>
          <w:sz w:val="26"/>
          <w:szCs w:val="26"/>
        </w:rPr>
        <w:t>Considerando la situación misionera, o de nueva evangelización, en que nos encontramos, es necesaria la coordinación de la acción catequística con la acción misional que la precede, y con la acción pastoral que la continúa.</w:t>
      </w:r>
    </w:p>
    <w:p w:rsidR="007B5CCF" w:rsidRPr="007B5CCF" w:rsidRDefault="007B5CCF" w:rsidP="00004A62">
      <w:pPr>
        <w:ind w:firstLine="708"/>
        <w:jc w:val="both"/>
        <w:rPr>
          <w:sz w:val="26"/>
          <w:szCs w:val="26"/>
        </w:rPr>
      </w:pPr>
      <w:r w:rsidRPr="007B5CCF">
        <w:rPr>
          <w:sz w:val="26"/>
          <w:szCs w:val="26"/>
        </w:rPr>
        <w:t xml:space="preserve">De esta última afirmación se deduce que en la tarea evangelizadora de </w:t>
      </w:r>
      <w:smartTag w:uri="urn:schemas-microsoft-com:office:smarttags" w:element="PersonName">
        <w:smartTagPr>
          <w:attr w:name="ProductID" w:val="la Iglesia"/>
        </w:smartTagPr>
        <w:r w:rsidRPr="007B5CCF">
          <w:rPr>
            <w:sz w:val="26"/>
            <w:szCs w:val="26"/>
          </w:rPr>
          <w:t>la Iglesia</w:t>
        </w:r>
      </w:smartTag>
      <w:r w:rsidRPr="007B5CCF">
        <w:rPr>
          <w:sz w:val="26"/>
          <w:szCs w:val="26"/>
        </w:rPr>
        <w:t xml:space="preserve"> hay tres acciones que deben darse todas y en orden, para lograr una verdadera evangelización:</w:t>
      </w:r>
    </w:p>
    <w:p w:rsidR="00CB4898" w:rsidRDefault="00CB4898" w:rsidP="00CB4898">
      <w:pPr>
        <w:numPr>
          <w:ilvl w:val="1"/>
          <w:numId w:val="4"/>
        </w:numPr>
        <w:jc w:val="both"/>
        <w:rPr>
          <w:sz w:val="26"/>
          <w:szCs w:val="26"/>
        </w:rPr>
      </w:pPr>
      <w:r>
        <w:rPr>
          <w:sz w:val="26"/>
          <w:szCs w:val="26"/>
        </w:rPr>
        <w:t>Primer</w:t>
      </w:r>
      <w:r w:rsidR="009D2ED6">
        <w:rPr>
          <w:sz w:val="26"/>
          <w:szCs w:val="26"/>
        </w:rPr>
        <w:t>a: La acción</w:t>
      </w:r>
      <w:r>
        <w:rPr>
          <w:sz w:val="26"/>
          <w:szCs w:val="26"/>
        </w:rPr>
        <w:t xml:space="preserve"> </w:t>
      </w:r>
      <w:r w:rsidR="009D2ED6">
        <w:rPr>
          <w:sz w:val="26"/>
          <w:szCs w:val="26"/>
        </w:rPr>
        <w:t>misionera</w:t>
      </w:r>
      <w:r>
        <w:rPr>
          <w:sz w:val="26"/>
          <w:szCs w:val="26"/>
        </w:rPr>
        <w:t>.</w:t>
      </w:r>
    </w:p>
    <w:p w:rsidR="00CB4898" w:rsidRDefault="00C35E82" w:rsidP="00CB4898">
      <w:pPr>
        <w:numPr>
          <w:ilvl w:val="1"/>
          <w:numId w:val="4"/>
        </w:numPr>
        <w:jc w:val="both"/>
        <w:rPr>
          <w:sz w:val="26"/>
          <w:szCs w:val="26"/>
        </w:rPr>
      </w:pPr>
      <w:r>
        <w:rPr>
          <w:sz w:val="26"/>
          <w:szCs w:val="26"/>
        </w:rPr>
        <w:t xml:space="preserve">Segunda: La acción </w:t>
      </w:r>
      <w:r w:rsidR="00E11863">
        <w:rPr>
          <w:sz w:val="26"/>
          <w:szCs w:val="26"/>
        </w:rPr>
        <w:t>catequística</w:t>
      </w:r>
      <w:r w:rsidR="00CB4898">
        <w:rPr>
          <w:sz w:val="26"/>
          <w:szCs w:val="26"/>
        </w:rPr>
        <w:t>.</w:t>
      </w:r>
    </w:p>
    <w:p w:rsidR="00CB4898" w:rsidRDefault="00CB4898" w:rsidP="00CB4898">
      <w:pPr>
        <w:numPr>
          <w:ilvl w:val="1"/>
          <w:numId w:val="4"/>
        </w:numPr>
        <w:jc w:val="both"/>
        <w:rPr>
          <w:sz w:val="26"/>
          <w:szCs w:val="26"/>
        </w:rPr>
      </w:pPr>
      <w:r>
        <w:rPr>
          <w:sz w:val="26"/>
          <w:szCs w:val="26"/>
        </w:rPr>
        <w:t>Tercer</w:t>
      </w:r>
      <w:r w:rsidR="009D2ED6">
        <w:rPr>
          <w:sz w:val="26"/>
          <w:szCs w:val="26"/>
        </w:rPr>
        <w:t xml:space="preserve">a: La acción </w:t>
      </w:r>
      <w:r w:rsidR="00EB6960">
        <w:rPr>
          <w:sz w:val="26"/>
          <w:szCs w:val="26"/>
        </w:rPr>
        <w:t>pastoral</w:t>
      </w:r>
      <w:r>
        <w:rPr>
          <w:sz w:val="26"/>
          <w:szCs w:val="26"/>
        </w:rPr>
        <w:t>.</w:t>
      </w:r>
    </w:p>
    <w:p w:rsidR="00EB6960" w:rsidRDefault="00EB6960" w:rsidP="00EB6960">
      <w:pPr>
        <w:ind w:firstLine="708"/>
        <w:jc w:val="both"/>
        <w:rPr>
          <w:sz w:val="26"/>
          <w:szCs w:val="26"/>
        </w:rPr>
      </w:pPr>
      <w:r>
        <w:rPr>
          <w:sz w:val="26"/>
          <w:szCs w:val="26"/>
        </w:rPr>
        <w:t xml:space="preserve">Así lo plantea el Directorio Catequístico General: “La </w:t>
      </w:r>
      <w:r w:rsidRPr="005D068B">
        <w:rPr>
          <w:b/>
          <w:sz w:val="26"/>
          <w:szCs w:val="26"/>
        </w:rPr>
        <w:t>catequesis de iniciación</w:t>
      </w:r>
      <w:r>
        <w:rPr>
          <w:sz w:val="26"/>
          <w:szCs w:val="26"/>
        </w:rPr>
        <w:t xml:space="preserve"> es el eslabón</w:t>
      </w:r>
      <w:r w:rsidR="005D068B">
        <w:rPr>
          <w:sz w:val="26"/>
          <w:szCs w:val="26"/>
        </w:rPr>
        <w:t xml:space="preserve"> necesario entre la </w:t>
      </w:r>
      <w:r w:rsidR="005D068B" w:rsidRPr="0078237D">
        <w:rPr>
          <w:b/>
          <w:sz w:val="26"/>
          <w:szCs w:val="26"/>
        </w:rPr>
        <w:t>acción misionera</w:t>
      </w:r>
      <w:r w:rsidR="005D068B">
        <w:rPr>
          <w:sz w:val="26"/>
          <w:szCs w:val="26"/>
        </w:rPr>
        <w:t xml:space="preserve">, que llama a la fe, y la </w:t>
      </w:r>
      <w:r w:rsidR="005D068B" w:rsidRPr="0078237D">
        <w:rPr>
          <w:b/>
          <w:sz w:val="26"/>
          <w:szCs w:val="26"/>
        </w:rPr>
        <w:t>acción pastoral</w:t>
      </w:r>
      <w:r w:rsidR="005D068B">
        <w:rPr>
          <w:sz w:val="26"/>
          <w:szCs w:val="26"/>
        </w:rPr>
        <w:t>, que alimenta constantemente a la comunidad cristiana” (D.C.G. 64)</w:t>
      </w:r>
      <w:r w:rsidR="00787E63">
        <w:rPr>
          <w:sz w:val="26"/>
          <w:szCs w:val="26"/>
        </w:rPr>
        <w:t>.</w:t>
      </w:r>
    </w:p>
    <w:p w:rsidR="00BD4730" w:rsidRPr="00BD4730" w:rsidRDefault="00BD4730" w:rsidP="00BD4730">
      <w:pPr>
        <w:jc w:val="both"/>
        <w:rPr>
          <w:sz w:val="16"/>
          <w:szCs w:val="16"/>
        </w:rPr>
      </w:pPr>
    </w:p>
    <w:p w:rsidR="00CB4898" w:rsidRDefault="00CB4898" w:rsidP="00CB4898">
      <w:pPr>
        <w:ind w:firstLine="708"/>
        <w:jc w:val="both"/>
        <w:rPr>
          <w:sz w:val="26"/>
          <w:szCs w:val="26"/>
        </w:rPr>
      </w:pPr>
      <w:r>
        <w:rPr>
          <w:sz w:val="26"/>
          <w:szCs w:val="26"/>
        </w:rPr>
        <w:t xml:space="preserve">En </w:t>
      </w:r>
      <w:r w:rsidR="009D2ED6">
        <w:rPr>
          <w:sz w:val="26"/>
          <w:szCs w:val="26"/>
        </w:rPr>
        <w:t xml:space="preserve">la </w:t>
      </w:r>
      <w:r w:rsidR="009D2ED6" w:rsidRPr="00A206F0">
        <w:rPr>
          <w:b/>
          <w:sz w:val="26"/>
          <w:szCs w:val="26"/>
        </w:rPr>
        <w:t>acción misionera</w:t>
      </w:r>
      <w:r>
        <w:rPr>
          <w:sz w:val="26"/>
          <w:szCs w:val="26"/>
        </w:rPr>
        <w:t xml:space="preserve"> es donde se </w:t>
      </w:r>
      <w:r w:rsidR="00002DCC">
        <w:rPr>
          <w:sz w:val="26"/>
          <w:szCs w:val="26"/>
        </w:rPr>
        <w:t xml:space="preserve">debe proclamar </w:t>
      </w:r>
      <w:r w:rsidR="00084B66">
        <w:rPr>
          <w:sz w:val="26"/>
          <w:szCs w:val="26"/>
        </w:rPr>
        <w:t>el kery</w:t>
      </w:r>
      <w:r>
        <w:rPr>
          <w:sz w:val="26"/>
          <w:szCs w:val="26"/>
        </w:rPr>
        <w:t>gma</w:t>
      </w:r>
      <w:r w:rsidR="00AE52A4">
        <w:rPr>
          <w:sz w:val="26"/>
          <w:szCs w:val="26"/>
        </w:rPr>
        <w:t>,</w:t>
      </w:r>
      <w:r>
        <w:rPr>
          <w:sz w:val="26"/>
          <w:szCs w:val="26"/>
        </w:rPr>
        <w:t xml:space="preserve"> que suscita la fe, la conversión y la adhesión a Jesucristo </w:t>
      </w:r>
      <w:r w:rsidR="00AE52A4">
        <w:rPr>
          <w:sz w:val="26"/>
          <w:szCs w:val="26"/>
        </w:rPr>
        <w:t>y a</w:t>
      </w:r>
      <w:r w:rsidR="00AC6E81">
        <w:rPr>
          <w:sz w:val="26"/>
          <w:szCs w:val="26"/>
        </w:rPr>
        <w:t xml:space="preserve"> su</w:t>
      </w:r>
      <w:r w:rsidR="00AE52A4">
        <w:rPr>
          <w:sz w:val="26"/>
          <w:szCs w:val="26"/>
        </w:rPr>
        <w:t xml:space="preserve"> proyecto del Reino de Dios</w:t>
      </w:r>
      <w:r w:rsidR="00BD4730">
        <w:rPr>
          <w:sz w:val="26"/>
          <w:szCs w:val="26"/>
        </w:rPr>
        <w:t>.</w:t>
      </w:r>
    </w:p>
    <w:p w:rsidR="00004A62" w:rsidRDefault="00004A62" w:rsidP="00251FDD">
      <w:pPr>
        <w:jc w:val="both"/>
        <w:rPr>
          <w:sz w:val="16"/>
          <w:szCs w:val="16"/>
        </w:rPr>
      </w:pPr>
    </w:p>
    <w:p w:rsidR="00251FDD" w:rsidRPr="00251FDD" w:rsidRDefault="00251FDD" w:rsidP="00004A62">
      <w:pPr>
        <w:ind w:firstLine="708"/>
        <w:jc w:val="both"/>
        <w:rPr>
          <w:sz w:val="26"/>
          <w:szCs w:val="26"/>
        </w:rPr>
      </w:pPr>
      <w:r w:rsidRPr="00251FDD">
        <w:rPr>
          <w:sz w:val="26"/>
          <w:szCs w:val="26"/>
        </w:rPr>
        <w:t xml:space="preserve">Luego viene la </w:t>
      </w:r>
      <w:r w:rsidRPr="00A206F0">
        <w:rPr>
          <w:b/>
          <w:sz w:val="26"/>
          <w:szCs w:val="26"/>
        </w:rPr>
        <w:t>acción catequística</w:t>
      </w:r>
      <w:r w:rsidRPr="00251FDD">
        <w:rPr>
          <w:sz w:val="26"/>
          <w:szCs w:val="26"/>
        </w:rPr>
        <w:t xml:space="preserve">. Para llegar a este momento la persona tiene que haber recibido el kerygma, es decir, haber hecho su adhesión al Señor y haberse convertido. </w:t>
      </w:r>
    </w:p>
    <w:p w:rsidR="00251FDD" w:rsidRPr="00251FDD" w:rsidRDefault="00251FDD" w:rsidP="00251FDD">
      <w:pPr>
        <w:jc w:val="both"/>
        <w:rPr>
          <w:sz w:val="16"/>
          <w:szCs w:val="16"/>
        </w:rPr>
      </w:pPr>
    </w:p>
    <w:p w:rsidR="00004A62" w:rsidRDefault="00B526EC" w:rsidP="00004A62">
      <w:pPr>
        <w:ind w:firstLine="708"/>
        <w:jc w:val="both"/>
        <w:rPr>
          <w:sz w:val="26"/>
          <w:szCs w:val="26"/>
        </w:rPr>
      </w:pPr>
      <w:r w:rsidRPr="003516C9">
        <w:rPr>
          <w:sz w:val="26"/>
          <w:szCs w:val="26"/>
          <w:lang w:val="es-ES_tradnl"/>
        </w:rPr>
        <w:t xml:space="preserve">El Directorio Catequístico General nos dice: “Toda la acción evangelizadora busca favorecer la comunión con Jesucristo. A partir de la conversión ‘inicial’ de una persona al Señor, suscitada por el Espíritu Santo mediante el </w:t>
      </w:r>
      <w:r w:rsidRPr="003516C9">
        <w:rPr>
          <w:b/>
          <w:sz w:val="26"/>
          <w:szCs w:val="26"/>
          <w:lang w:val="es-ES_tradnl"/>
        </w:rPr>
        <w:t>primer anuncio</w:t>
      </w:r>
      <w:r w:rsidRPr="003516C9">
        <w:rPr>
          <w:sz w:val="26"/>
          <w:szCs w:val="26"/>
          <w:lang w:val="es-ES_tradnl"/>
        </w:rPr>
        <w:t xml:space="preserve">, la </w:t>
      </w:r>
      <w:r w:rsidRPr="003516C9">
        <w:rPr>
          <w:b/>
          <w:sz w:val="26"/>
          <w:szCs w:val="26"/>
          <w:lang w:val="es-ES_tradnl"/>
        </w:rPr>
        <w:t>catequesis</w:t>
      </w:r>
      <w:r w:rsidRPr="003516C9">
        <w:rPr>
          <w:sz w:val="26"/>
          <w:szCs w:val="26"/>
          <w:lang w:val="es-ES_tradnl"/>
        </w:rPr>
        <w:t xml:space="preserve"> se propone fundamentar y hacer madurar esta primera adhesión… ” </w:t>
      </w:r>
      <w:r w:rsidRPr="003516C9">
        <w:rPr>
          <w:sz w:val="26"/>
          <w:szCs w:val="26"/>
        </w:rPr>
        <w:t>(D.C.G. 80).</w:t>
      </w:r>
    </w:p>
    <w:p w:rsidR="00251FDD" w:rsidRDefault="00251FDD" w:rsidP="00004A62">
      <w:pPr>
        <w:ind w:firstLine="708"/>
        <w:jc w:val="both"/>
        <w:rPr>
          <w:sz w:val="26"/>
          <w:szCs w:val="26"/>
        </w:rPr>
      </w:pPr>
      <w:r>
        <w:rPr>
          <w:sz w:val="26"/>
          <w:szCs w:val="26"/>
        </w:rPr>
        <w:t xml:space="preserve">La catequesis es profundización de la fe, de una manera gradual y sistemática, pero implica haber tenido un encuentro personal con el Señor. A veces damos por supuesto que los que se acercan a la catequesis ya han tenido este encuentro, cuando en realidad solamente tienen un conocimiento superficial de Jesucristo. Por lo tanto, lo que reciben en la catequesis se queda, en la mayoría de los casos, en un conocimiento meramente intelectual, que no se transforma en vida, </w:t>
      </w:r>
      <w:r w:rsidRPr="00251FDD">
        <w:rPr>
          <w:sz w:val="26"/>
          <w:szCs w:val="26"/>
        </w:rPr>
        <w:t>porque no produjo la adhesión</w:t>
      </w:r>
      <w:r>
        <w:rPr>
          <w:sz w:val="26"/>
          <w:szCs w:val="26"/>
        </w:rPr>
        <w:t xml:space="preserve">. </w:t>
      </w:r>
    </w:p>
    <w:p w:rsidR="00671FFB" w:rsidRDefault="00671FFB" w:rsidP="00671FFB">
      <w:pPr>
        <w:jc w:val="both"/>
        <w:rPr>
          <w:sz w:val="26"/>
          <w:szCs w:val="26"/>
          <w:lang w:val="es-ES_tradnl"/>
        </w:rPr>
      </w:pPr>
      <w:r w:rsidRPr="00153C40">
        <w:rPr>
          <w:sz w:val="26"/>
          <w:szCs w:val="26"/>
          <w:lang w:val="es-ES_tradnl"/>
        </w:rPr>
        <w:tab/>
        <w:t>La catequesis es la que hace crecer la fe que ya tenemos en Jesucristo, pero si no lo hemos encontrado y no nos</w:t>
      </w:r>
      <w:r>
        <w:rPr>
          <w:sz w:val="26"/>
          <w:szCs w:val="26"/>
          <w:lang w:val="es-ES_tradnl"/>
        </w:rPr>
        <w:t xml:space="preserve"> hemos adherido a Él por el kery</w:t>
      </w:r>
      <w:r w:rsidRPr="00153C40">
        <w:rPr>
          <w:sz w:val="26"/>
          <w:szCs w:val="26"/>
          <w:lang w:val="es-ES_tradnl"/>
        </w:rPr>
        <w:t xml:space="preserve">gma ¿no corremos el peligro de que la catequesis sea simplemente </w:t>
      </w:r>
      <w:r>
        <w:rPr>
          <w:sz w:val="26"/>
          <w:szCs w:val="26"/>
          <w:lang w:val="es-ES_tradnl"/>
        </w:rPr>
        <w:t>aumentar conocimientos teóricos sobre al fe</w:t>
      </w:r>
      <w:r w:rsidRPr="00153C40">
        <w:rPr>
          <w:sz w:val="26"/>
          <w:szCs w:val="26"/>
          <w:lang w:val="es-ES_tradnl"/>
        </w:rPr>
        <w:t>?</w:t>
      </w:r>
    </w:p>
    <w:p w:rsidR="00DD028B" w:rsidRPr="00DD028B" w:rsidRDefault="00DD028B" w:rsidP="00DD028B">
      <w:pPr>
        <w:jc w:val="both"/>
        <w:rPr>
          <w:sz w:val="26"/>
          <w:szCs w:val="26"/>
        </w:rPr>
      </w:pPr>
      <w:r w:rsidRPr="00DD028B">
        <w:rPr>
          <w:sz w:val="26"/>
          <w:szCs w:val="26"/>
        </w:rPr>
        <w:tab/>
        <w:t>La catequesis se dirige al convertido, a la gente que ha recibido, aceptado, entendido el mensaje. Es por lo tanto realmente peligroso y a menudo desafortunado presentar la catequesis a quienes no han recibido el kerygma. Este sigue siendo el punto de partida y la referencia constante de la catequesis. Sin él, la catequesis corre le peligro de no ser más que mera enseñanza religiosa, la cual no penetra realmente en el corazón creyente, ya que no hay punto de entrada en una fe que todavía no existe. Con el kerygma, al contrario, la catequesis adquiere su verdadero lugar.</w:t>
      </w:r>
    </w:p>
    <w:p w:rsidR="00C53F7C" w:rsidRPr="00C53F7C" w:rsidRDefault="00C53F7C" w:rsidP="00CB4898">
      <w:pPr>
        <w:ind w:firstLine="708"/>
        <w:jc w:val="both"/>
        <w:rPr>
          <w:sz w:val="16"/>
          <w:szCs w:val="16"/>
        </w:rPr>
      </w:pPr>
    </w:p>
    <w:p w:rsidR="0050533F" w:rsidRPr="00E6704E" w:rsidRDefault="0050533F" w:rsidP="00004A62">
      <w:pPr>
        <w:ind w:firstLine="708"/>
        <w:jc w:val="both"/>
        <w:rPr>
          <w:sz w:val="26"/>
          <w:szCs w:val="26"/>
        </w:rPr>
      </w:pPr>
      <w:r w:rsidRPr="00567B30">
        <w:rPr>
          <w:b/>
          <w:sz w:val="26"/>
          <w:szCs w:val="26"/>
        </w:rPr>
        <w:t>La tercera acción es la pastoral</w:t>
      </w:r>
      <w:r w:rsidRPr="00E6704E">
        <w:rPr>
          <w:sz w:val="26"/>
          <w:szCs w:val="26"/>
        </w:rPr>
        <w:t>. Quien se ha encontrado con Jesucristo y su proyecto del Reino de Dios y se ha convertido; ha profundizado su fe en la catequesis para pode</w:t>
      </w:r>
      <w:r w:rsidR="00E05A7D">
        <w:rPr>
          <w:sz w:val="26"/>
          <w:szCs w:val="26"/>
        </w:rPr>
        <w:t>r dar razón de su esperanza (cf</w:t>
      </w:r>
      <w:r w:rsidR="00EB5566">
        <w:rPr>
          <w:sz w:val="26"/>
          <w:szCs w:val="26"/>
        </w:rPr>
        <w:t>. 1</w:t>
      </w:r>
      <w:r w:rsidR="00C76F2A">
        <w:rPr>
          <w:sz w:val="26"/>
          <w:szCs w:val="26"/>
        </w:rPr>
        <w:t xml:space="preserve"> Ped. 3,15)</w:t>
      </w:r>
      <w:r w:rsidRPr="00E6704E">
        <w:rPr>
          <w:sz w:val="26"/>
          <w:szCs w:val="26"/>
        </w:rPr>
        <w:t xml:space="preserve"> y para saber qué cree y por qué lo cree; esa persona debe ser acogida en una comunidad a medida humana. Ese es el lugar donde seguirá viviendo su religiosidad con otros hermanos, creciendo en la fe, la esperanza y la caridad por medio de la oración, </w:t>
      </w:r>
      <w:smartTag w:uri="urn:schemas-microsoft-com:office:smarttags" w:element="PersonName">
        <w:smartTagPr>
          <w:attr w:name="ProductID" w:val="la Palabra"/>
        </w:smartTagPr>
        <w:r w:rsidRPr="00E6704E">
          <w:rPr>
            <w:sz w:val="26"/>
            <w:szCs w:val="26"/>
          </w:rPr>
          <w:t>la Palabra</w:t>
        </w:r>
      </w:smartTag>
      <w:r w:rsidRPr="00E6704E">
        <w:rPr>
          <w:sz w:val="26"/>
          <w:szCs w:val="26"/>
        </w:rPr>
        <w:t xml:space="preserve"> de Dios, los sacramentos y también en el servicio a los hermanos. “No puede haber vida cristiana sino en comunidad” (D.A. 278</w:t>
      </w:r>
      <w:r w:rsidR="003F3C04">
        <w:rPr>
          <w:sz w:val="26"/>
          <w:szCs w:val="26"/>
        </w:rPr>
        <w:t xml:space="preserve"> d</w:t>
      </w:r>
      <w:r w:rsidRPr="00E6704E">
        <w:rPr>
          <w:sz w:val="26"/>
          <w:szCs w:val="26"/>
        </w:rPr>
        <w:t>). En la comunidad es donde se es discípulo misionero.</w:t>
      </w:r>
    </w:p>
    <w:p w:rsidR="006B595E" w:rsidRPr="00C41D4F" w:rsidRDefault="006B595E" w:rsidP="008F1936">
      <w:pPr>
        <w:jc w:val="both"/>
        <w:rPr>
          <w:sz w:val="16"/>
          <w:szCs w:val="16"/>
          <w:lang w:val="es-ES_tradnl"/>
        </w:rPr>
      </w:pPr>
    </w:p>
    <w:p w:rsidR="00E6704E" w:rsidRDefault="00E6704E" w:rsidP="00E6704E">
      <w:pPr>
        <w:jc w:val="both"/>
        <w:rPr>
          <w:sz w:val="26"/>
          <w:szCs w:val="26"/>
          <w:lang w:val="es-ES_tradnl"/>
        </w:rPr>
      </w:pPr>
      <w:r>
        <w:rPr>
          <w:sz w:val="26"/>
          <w:szCs w:val="26"/>
          <w:lang w:val="es-ES_tradnl"/>
        </w:rPr>
        <w:tab/>
        <w:t>El kery</w:t>
      </w:r>
      <w:r w:rsidRPr="00153C40">
        <w:rPr>
          <w:sz w:val="26"/>
          <w:szCs w:val="26"/>
          <w:lang w:val="es-ES_tradnl"/>
        </w:rPr>
        <w:t>gma debe ser lo primero, el fundamento, la base</w:t>
      </w:r>
      <w:r>
        <w:rPr>
          <w:sz w:val="26"/>
          <w:szCs w:val="26"/>
          <w:lang w:val="es-ES_tradnl"/>
        </w:rPr>
        <w:t xml:space="preserve"> y la fuente</w:t>
      </w:r>
      <w:r w:rsidRPr="00153C40">
        <w:rPr>
          <w:sz w:val="26"/>
          <w:szCs w:val="26"/>
          <w:lang w:val="es-ES_tradnl"/>
        </w:rPr>
        <w:t xml:space="preserve"> de nuestra fe.</w:t>
      </w:r>
      <w:r>
        <w:rPr>
          <w:sz w:val="26"/>
          <w:szCs w:val="26"/>
          <w:lang w:val="es-ES_tradnl"/>
        </w:rPr>
        <w:t xml:space="preserve"> El kerygma ha de ser la “experiencia fontal” del río de nuestra fe.</w:t>
      </w:r>
    </w:p>
    <w:p w:rsidR="003B5A01" w:rsidRPr="00C76F2A" w:rsidRDefault="003B5A01" w:rsidP="00C76F2A">
      <w:pPr>
        <w:jc w:val="both"/>
        <w:rPr>
          <w:sz w:val="26"/>
          <w:szCs w:val="26"/>
          <w:lang w:val="es-ES_tradnl"/>
        </w:rPr>
      </w:pPr>
      <w:r>
        <w:rPr>
          <w:sz w:val="26"/>
          <w:szCs w:val="26"/>
          <w:lang w:val="es-ES_tradnl"/>
        </w:rPr>
        <w:tab/>
        <w:t>Por eso el Documento de Aparecida plantea con toda claridad:</w:t>
      </w:r>
      <w:r w:rsidR="00C76F2A">
        <w:rPr>
          <w:sz w:val="26"/>
          <w:szCs w:val="26"/>
          <w:lang w:val="es-ES_tradnl"/>
        </w:rPr>
        <w:t xml:space="preserve"> </w:t>
      </w:r>
      <w:r w:rsidR="003D312E" w:rsidRPr="00F263B3">
        <w:rPr>
          <w:b/>
          <w:i/>
          <w:sz w:val="26"/>
          <w:szCs w:val="26"/>
          <w:lang w:val="es-ES_tradnl"/>
        </w:rPr>
        <w:t>“…</w:t>
      </w:r>
      <w:r w:rsidRPr="00F263B3">
        <w:rPr>
          <w:b/>
          <w:i/>
          <w:sz w:val="26"/>
          <w:szCs w:val="26"/>
        </w:rPr>
        <w:t xml:space="preserve">Sin el kerygma, los demás aspectos de este proceso están condenados a la esterilidad, sin corazones verdaderamente convertidos al Señor. Sólo desde el kerygma se da la posibilidad de una iniciación cristiana verdadera. Por eso </w:t>
      </w:r>
      <w:smartTag w:uri="urn:schemas-microsoft-com:office:smarttags" w:element="PersonName">
        <w:smartTagPr>
          <w:attr w:name="ProductID" w:val="la Iglesia"/>
        </w:smartTagPr>
        <w:r w:rsidRPr="00F263B3">
          <w:rPr>
            <w:b/>
            <w:i/>
            <w:sz w:val="26"/>
            <w:szCs w:val="26"/>
          </w:rPr>
          <w:t>la Iglesia</w:t>
        </w:r>
      </w:smartTag>
      <w:r w:rsidRPr="00F263B3">
        <w:rPr>
          <w:b/>
          <w:i/>
          <w:sz w:val="26"/>
          <w:szCs w:val="26"/>
        </w:rPr>
        <w:t xml:space="preserve"> ha de tenerlo presente en todas sus acciones.</w:t>
      </w:r>
      <w:r w:rsidR="003D312E" w:rsidRPr="00F263B3">
        <w:rPr>
          <w:b/>
          <w:i/>
          <w:sz w:val="26"/>
          <w:szCs w:val="26"/>
        </w:rPr>
        <w:t xml:space="preserve">” (D.A. </w:t>
      </w:r>
      <w:smartTag w:uri="urn:schemas-microsoft-com:office:smarttags" w:element="metricconverter">
        <w:smartTagPr>
          <w:attr w:name="ProductID" w:val="278 a"/>
        </w:smartTagPr>
        <w:r w:rsidR="003D312E" w:rsidRPr="00F263B3">
          <w:rPr>
            <w:b/>
            <w:i/>
            <w:sz w:val="26"/>
            <w:szCs w:val="26"/>
          </w:rPr>
          <w:t>278 a</w:t>
        </w:r>
      </w:smartTag>
      <w:r w:rsidR="003D312E" w:rsidRPr="00F263B3">
        <w:rPr>
          <w:b/>
          <w:i/>
          <w:sz w:val="26"/>
          <w:szCs w:val="26"/>
        </w:rPr>
        <w:t>)</w:t>
      </w:r>
      <w:r w:rsidR="00F263B3" w:rsidRPr="00F263B3">
        <w:rPr>
          <w:b/>
          <w:i/>
          <w:sz w:val="26"/>
          <w:szCs w:val="26"/>
        </w:rPr>
        <w:t>.</w:t>
      </w:r>
    </w:p>
    <w:p w:rsidR="0050533F" w:rsidRPr="00C41D4F" w:rsidRDefault="0050533F" w:rsidP="008F1936">
      <w:pPr>
        <w:jc w:val="both"/>
        <w:rPr>
          <w:sz w:val="16"/>
          <w:szCs w:val="16"/>
          <w:lang w:val="es-ES_tradnl"/>
        </w:rPr>
      </w:pPr>
    </w:p>
    <w:p w:rsidR="008B4F86" w:rsidRDefault="00430327" w:rsidP="00004A62">
      <w:pPr>
        <w:ind w:firstLine="708"/>
        <w:jc w:val="both"/>
        <w:rPr>
          <w:sz w:val="26"/>
          <w:szCs w:val="26"/>
        </w:rPr>
      </w:pPr>
      <w:r>
        <w:rPr>
          <w:sz w:val="26"/>
          <w:szCs w:val="26"/>
        </w:rPr>
        <w:t>Anunciar el kerygma es un desafío</w:t>
      </w:r>
      <w:r w:rsidR="00A82623">
        <w:rPr>
          <w:sz w:val="26"/>
          <w:szCs w:val="26"/>
        </w:rPr>
        <w:t xml:space="preserve"> para </w:t>
      </w:r>
      <w:smartTag w:uri="urn:schemas-microsoft-com:office:smarttags" w:element="PersonName">
        <w:smartTagPr>
          <w:attr w:name="ProductID" w:val="la Iglesia"/>
        </w:smartTagPr>
        <w:r w:rsidR="00A82623">
          <w:rPr>
            <w:sz w:val="26"/>
            <w:szCs w:val="26"/>
          </w:rPr>
          <w:t>la Iglesia</w:t>
        </w:r>
      </w:smartTag>
      <w:r w:rsidR="00A82623">
        <w:rPr>
          <w:sz w:val="26"/>
          <w:szCs w:val="26"/>
        </w:rPr>
        <w:t xml:space="preserve"> del Tercer Milenio</w:t>
      </w:r>
      <w:r>
        <w:rPr>
          <w:sz w:val="26"/>
          <w:szCs w:val="26"/>
        </w:rPr>
        <w:t xml:space="preserve">, y </w:t>
      </w:r>
      <w:smartTag w:uri="urn:schemas-microsoft-com:office:smarttags" w:element="PersonName">
        <w:smartTagPr>
          <w:attr w:name="ProductID" w:val="la Iglesia"/>
        </w:smartTagPr>
        <w:r>
          <w:rPr>
            <w:sz w:val="26"/>
            <w:szCs w:val="26"/>
          </w:rPr>
          <w:t>la Iglesia</w:t>
        </w:r>
      </w:smartTag>
      <w:r>
        <w:rPr>
          <w:sz w:val="26"/>
          <w:szCs w:val="26"/>
        </w:rPr>
        <w:t xml:space="preserve"> no debe temer nunca los desafíos. En estos momentos donde nuestras comunidades cristianas viven en contextos misioneros donde la mayoría son indiferentes a los valores del cristianismo y vivi</w:t>
      </w:r>
      <w:r w:rsidR="00A82623">
        <w:rPr>
          <w:sz w:val="26"/>
          <w:szCs w:val="26"/>
        </w:rPr>
        <w:t>endo</w:t>
      </w:r>
      <w:r>
        <w:rPr>
          <w:sz w:val="26"/>
          <w:szCs w:val="26"/>
        </w:rPr>
        <w:t xml:space="preserve"> en situación de “diáspora”, toma mayor fuerza el modelo de las primeras comunidades cristianas, que anunciaron el Evangelio en medio de un mundo hostil al mismo.</w:t>
      </w:r>
      <w:r w:rsidR="008B4F86">
        <w:rPr>
          <w:sz w:val="26"/>
          <w:szCs w:val="26"/>
        </w:rPr>
        <w:t xml:space="preserve"> Por este motivo, </w:t>
      </w:r>
      <w:smartTag w:uri="urn:schemas-microsoft-com:office:smarttags" w:element="PersonName">
        <w:smartTagPr>
          <w:attr w:name="ProductID" w:val="la Iglesia"/>
        </w:smartTagPr>
        <w:r w:rsidR="008B4F86">
          <w:rPr>
            <w:sz w:val="26"/>
            <w:szCs w:val="26"/>
          </w:rPr>
          <w:t>la Iglesia</w:t>
        </w:r>
      </w:smartTag>
      <w:r w:rsidR="008B4F86">
        <w:rPr>
          <w:sz w:val="26"/>
          <w:szCs w:val="26"/>
        </w:rPr>
        <w:t xml:space="preserve"> está insistiendo en la necesidad del anuncio kerygmático.</w:t>
      </w:r>
    </w:p>
    <w:p w:rsidR="00430327" w:rsidRPr="00211837" w:rsidRDefault="00430327" w:rsidP="004F146C">
      <w:pPr>
        <w:jc w:val="both"/>
        <w:rPr>
          <w:sz w:val="16"/>
          <w:szCs w:val="16"/>
        </w:rPr>
      </w:pPr>
    </w:p>
    <w:p w:rsidR="00485D60" w:rsidRDefault="00485D60" w:rsidP="004F146C">
      <w:pPr>
        <w:jc w:val="both"/>
        <w:rPr>
          <w:sz w:val="26"/>
          <w:szCs w:val="26"/>
        </w:rPr>
      </w:pPr>
      <w:r>
        <w:rPr>
          <w:sz w:val="26"/>
          <w:szCs w:val="26"/>
        </w:rPr>
        <w:tab/>
        <w:t>El kerygma es comunicación: comunicación de una Persona, comunicación de un acontecimiento</w:t>
      </w:r>
      <w:r w:rsidR="00385D82">
        <w:rPr>
          <w:sz w:val="26"/>
          <w:szCs w:val="26"/>
        </w:rPr>
        <w:t xml:space="preserve"> de salvación</w:t>
      </w:r>
      <w:r>
        <w:rPr>
          <w:sz w:val="26"/>
          <w:szCs w:val="26"/>
        </w:rPr>
        <w:t>.</w:t>
      </w:r>
    </w:p>
    <w:p w:rsidR="00485D60" w:rsidRDefault="00485D60" w:rsidP="004F146C">
      <w:pPr>
        <w:jc w:val="both"/>
        <w:rPr>
          <w:sz w:val="26"/>
          <w:szCs w:val="26"/>
        </w:rPr>
      </w:pPr>
      <w:r>
        <w:rPr>
          <w:sz w:val="26"/>
          <w:szCs w:val="26"/>
        </w:rPr>
        <w:tab/>
      </w:r>
      <w:smartTag w:uri="urn:schemas-microsoft-com:office:smarttags" w:element="PersonName">
        <w:smartTagPr>
          <w:attr w:name="ProductID" w:val="la Iglesia"/>
        </w:smartTagPr>
        <w:r>
          <w:rPr>
            <w:sz w:val="26"/>
            <w:szCs w:val="26"/>
          </w:rPr>
          <w:t>La Iglesia</w:t>
        </w:r>
      </w:smartTag>
      <w:r w:rsidR="00385D82">
        <w:rPr>
          <w:sz w:val="26"/>
          <w:szCs w:val="26"/>
        </w:rPr>
        <w:t>, por medio de su acción pastoral, debe tener previsto cómo comunicar esta Persona y este acontecimiento</w:t>
      </w:r>
      <w:r w:rsidR="00DB4298">
        <w:rPr>
          <w:sz w:val="26"/>
          <w:szCs w:val="26"/>
        </w:rPr>
        <w:t xml:space="preserve">, cumpliendo con el mandato misionero de Jesús: “Vayan por todo el mundo, anuncien </w:t>
      </w:r>
      <w:smartTag w:uri="urn:schemas-microsoft-com:office:smarttags" w:element="PersonName">
        <w:smartTagPr>
          <w:attr w:name="ProductID" w:val="la Buena Noticia"/>
        </w:smartTagPr>
        <w:smartTag w:uri="urn:schemas-microsoft-com:office:smarttags" w:element="PersonName">
          <w:smartTagPr>
            <w:attr w:name="ProductID" w:val="la Buena"/>
          </w:smartTagPr>
          <w:r w:rsidR="00DB4298">
            <w:rPr>
              <w:sz w:val="26"/>
              <w:szCs w:val="26"/>
            </w:rPr>
            <w:t>la Buena</w:t>
          </w:r>
        </w:smartTag>
        <w:r w:rsidR="00DB4298">
          <w:rPr>
            <w:sz w:val="26"/>
            <w:szCs w:val="26"/>
          </w:rPr>
          <w:t xml:space="preserve"> Noticia</w:t>
        </w:r>
      </w:smartTag>
      <w:r w:rsidR="00DB4298">
        <w:rPr>
          <w:sz w:val="26"/>
          <w:szCs w:val="26"/>
        </w:rPr>
        <w:t xml:space="preserve"> a toda la creación” (Mc. 16,15).</w:t>
      </w:r>
    </w:p>
    <w:p w:rsidR="00485D60" w:rsidRDefault="00485D60" w:rsidP="004F146C">
      <w:pPr>
        <w:jc w:val="both"/>
        <w:rPr>
          <w:sz w:val="26"/>
          <w:szCs w:val="26"/>
        </w:rPr>
      </w:pPr>
      <w:r>
        <w:rPr>
          <w:sz w:val="26"/>
          <w:szCs w:val="26"/>
        </w:rPr>
        <w:tab/>
      </w:r>
      <w:r w:rsidR="005A5ABD">
        <w:rPr>
          <w:sz w:val="26"/>
          <w:szCs w:val="26"/>
        </w:rPr>
        <w:t xml:space="preserve">Pero debemos </w:t>
      </w:r>
      <w:r>
        <w:rPr>
          <w:sz w:val="26"/>
          <w:szCs w:val="26"/>
        </w:rPr>
        <w:t xml:space="preserve">evitar cualquier tipo de </w:t>
      </w:r>
      <w:r w:rsidRPr="002D3A76">
        <w:rPr>
          <w:b/>
          <w:sz w:val="26"/>
          <w:szCs w:val="26"/>
        </w:rPr>
        <w:t>“fanatismo kerygmático”</w:t>
      </w:r>
      <w:r>
        <w:rPr>
          <w:sz w:val="26"/>
          <w:szCs w:val="26"/>
        </w:rPr>
        <w:t xml:space="preserve"> </w:t>
      </w:r>
      <w:r w:rsidR="00957B38">
        <w:rPr>
          <w:sz w:val="26"/>
          <w:szCs w:val="26"/>
        </w:rPr>
        <w:t xml:space="preserve">teniendo </w:t>
      </w:r>
      <w:r>
        <w:rPr>
          <w:sz w:val="26"/>
          <w:szCs w:val="26"/>
        </w:rPr>
        <w:t>presente que “el viento sopla donde quiere” (Jn. 3,8)</w:t>
      </w:r>
      <w:r w:rsidR="005A5ABD">
        <w:rPr>
          <w:sz w:val="26"/>
          <w:szCs w:val="26"/>
        </w:rPr>
        <w:t>, porque hay</w:t>
      </w:r>
      <w:r w:rsidR="00C24D7F">
        <w:rPr>
          <w:sz w:val="26"/>
          <w:szCs w:val="26"/>
        </w:rPr>
        <w:t xml:space="preserve"> persona que nunca han escuchado la proclamación del kerygma y han tenido un encuentro con Jesús vivo por otro camino. No son pocos los que se han encontrado con el Señor en un momento de dolor, o por haber experimentado </w:t>
      </w:r>
      <w:smartTag w:uri="urn:schemas-microsoft-com:office:smarttags" w:element="PersonName">
        <w:smartTagPr>
          <w:attr w:name="ProductID" w:val="la Providencia"/>
        </w:smartTagPr>
        <w:r w:rsidR="00C24D7F">
          <w:rPr>
            <w:sz w:val="26"/>
            <w:szCs w:val="26"/>
          </w:rPr>
          <w:t>la Providencia</w:t>
        </w:r>
      </w:smartTag>
      <w:r w:rsidR="00C24D7F">
        <w:rPr>
          <w:sz w:val="26"/>
          <w:szCs w:val="26"/>
        </w:rPr>
        <w:t>, etc.</w:t>
      </w:r>
      <w:r w:rsidR="006A1650">
        <w:rPr>
          <w:sz w:val="26"/>
          <w:szCs w:val="26"/>
        </w:rPr>
        <w:t xml:space="preserve"> Tal vez el ejemplo más</w:t>
      </w:r>
      <w:r w:rsidR="002D3A76">
        <w:rPr>
          <w:sz w:val="26"/>
          <w:szCs w:val="26"/>
        </w:rPr>
        <w:t xml:space="preserve"> claro sea el de S</w:t>
      </w:r>
      <w:r w:rsidR="006A1650">
        <w:rPr>
          <w:sz w:val="26"/>
          <w:szCs w:val="26"/>
        </w:rPr>
        <w:t>aulo de Tarso, que escuchó el anuncio kerygmático del diácono Este</w:t>
      </w:r>
      <w:r w:rsidR="00882B17">
        <w:rPr>
          <w:sz w:val="26"/>
          <w:szCs w:val="26"/>
        </w:rPr>
        <w:t>ban antes de ser apedreado (cf.</w:t>
      </w:r>
      <w:r w:rsidR="00CA1A9F">
        <w:rPr>
          <w:sz w:val="26"/>
          <w:szCs w:val="26"/>
        </w:rPr>
        <w:t xml:space="preserve"> Hch. 7,2-50</w:t>
      </w:r>
      <w:r w:rsidR="006A1650">
        <w:rPr>
          <w:sz w:val="26"/>
          <w:szCs w:val="26"/>
        </w:rPr>
        <w:t>)</w:t>
      </w:r>
      <w:r w:rsidR="00882B17">
        <w:rPr>
          <w:sz w:val="26"/>
          <w:szCs w:val="26"/>
        </w:rPr>
        <w:t>, y en ese momento no lo aceptó, y Jesús se dejó encontrar por él de ot</w:t>
      </w:r>
      <w:r w:rsidR="00E05A7D">
        <w:rPr>
          <w:sz w:val="26"/>
          <w:szCs w:val="26"/>
        </w:rPr>
        <w:t>ra manera, camino a Damasco (cf</w:t>
      </w:r>
      <w:r w:rsidR="00882B17">
        <w:rPr>
          <w:sz w:val="26"/>
          <w:szCs w:val="26"/>
        </w:rPr>
        <w:t>. Hch. 9</w:t>
      </w:r>
      <w:r w:rsidR="00CA1A9F">
        <w:rPr>
          <w:sz w:val="26"/>
          <w:szCs w:val="26"/>
        </w:rPr>
        <w:t>, 1-9).</w:t>
      </w:r>
    </w:p>
    <w:p w:rsidR="00BB4945" w:rsidRDefault="00BB4945" w:rsidP="00BB4945">
      <w:pPr>
        <w:jc w:val="both"/>
        <w:rPr>
          <w:sz w:val="26"/>
          <w:szCs w:val="26"/>
        </w:rPr>
      </w:pPr>
      <w:r>
        <w:rPr>
          <w:sz w:val="26"/>
          <w:szCs w:val="26"/>
        </w:rPr>
        <w:tab/>
        <w:t xml:space="preserve">Resumiendo: la experiencia de vida cristiana comienza después de haber tenido un encuentro personal con Jesucristo. Nosotros, como Iglesia –y especialmente como agentes de pastoral– “debemos ofrecer a todos nuestros fieles un encuentro personal con Jesucristo” (D.A. </w:t>
      </w:r>
      <w:smartTag w:uri="urn:schemas-microsoft-com:office:smarttags" w:element="metricconverter">
        <w:smartTagPr>
          <w:attr w:name="ProductID" w:val="226 a"/>
        </w:smartTagPr>
        <w:r>
          <w:rPr>
            <w:sz w:val="26"/>
            <w:szCs w:val="26"/>
          </w:rPr>
          <w:t>226 a</w:t>
        </w:r>
      </w:smartTag>
      <w:r w:rsidR="008A7E5F">
        <w:rPr>
          <w:sz w:val="26"/>
          <w:szCs w:val="26"/>
        </w:rPr>
        <w:t>)</w:t>
      </w:r>
      <w:r>
        <w:rPr>
          <w:sz w:val="26"/>
          <w:szCs w:val="26"/>
        </w:rPr>
        <w:t xml:space="preserve">, “se ha de propiciar el encuentro con Jesucristo” (D.A </w:t>
      </w:r>
      <w:smartTag w:uri="urn:schemas-microsoft-com:office:smarttags" w:element="metricconverter">
        <w:smartTagPr>
          <w:attr w:name="ProductID" w:val="278 a"/>
        </w:smartTagPr>
        <w:r>
          <w:rPr>
            <w:sz w:val="26"/>
            <w:szCs w:val="26"/>
          </w:rPr>
          <w:t>278 a</w:t>
        </w:r>
      </w:smartTag>
      <w:r>
        <w:rPr>
          <w:sz w:val="26"/>
          <w:szCs w:val="26"/>
        </w:rPr>
        <w:t>) a tra</w:t>
      </w:r>
      <w:r w:rsidR="008A7E5F">
        <w:rPr>
          <w:sz w:val="26"/>
          <w:szCs w:val="26"/>
        </w:rPr>
        <w:t>vés del kerygma</w:t>
      </w:r>
      <w:r>
        <w:rPr>
          <w:sz w:val="26"/>
          <w:szCs w:val="26"/>
        </w:rPr>
        <w:t>.</w:t>
      </w:r>
    </w:p>
    <w:p w:rsidR="00485D60" w:rsidRPr="004F146C" w:rsidRDefault="00485D60" w:rsidP="004F146C">
      <w:pPr>
        <w:jc w:val="both"/>
        <w:rPr>
          <w:sz w:val="26"/>
          <w:szCs w:val="26"/>
        </w:rPr>
      </w:pPr>
    </w:p>
    <w:p w:rsidR="00427ACB" w:rsidRDefault="00427ACB" w:rsidP="00427ACB">
      <w:pPr>
        <w:jc w:val="both"/>
        <w:rPr>
          <w:sz w:val="26"/>
          <w:szCs w:val="26"/>
          <w:lang w:val="es-ES_tradnl"/>
        </w:rPr>
      </w:pPr>
    </w:p>
    <w:p w:rsidR="00427ACB" w:rsidRPr="00021725" w:rsidRDefault="00427ACB" w:rsidP="00C759CE">
      <w:pPr>
        <w:numPr>
          <w:ilvl w:val="0"/>
          <w:numId w:val="12"/>
        </w:numPr>
        <w:spacing w:line="240" w:lineRule="atLeast"/>
        <w:jc w:val="both"/>
        <w:rPr>
          <w:rFonts w:ascii="Rockwell Extra Bold" w:hAnsi="Rockwell Extra Bold"/>
          <w:bCs/>
          <w:snapToGrid w:val="0"/>
          <w:sz w:val="26"/>
          <w:szCs w:val="26"/>
          <w:lang w:val="es-ES_tradnl"/>
        </w:rPr>
      </w:pPr>
      <w:r w:rsidRPr="00021725">
        <w:rPr>
          <w:rFonts w:ascii="Rockwell Extra Bold" w:hAnsi="Rockwell Extra Bold"/>
          <w:bCs/>
          <w:snapToGrid w:val="0"/>
          <w:sz w:val="26"/>
          <w:szCs w:val="26"/>
          <w:lang w:val="es-ES_tradnl"/>
        </w:rPr>
        <w:t>Objetivo</w:t>
      </w:r>
      <w:r w:rsidR="006708B5">
        <w:rPr>
          <w:rFonts w:ascii="Rockwell Extra Bold" w:hAnsi="Rockwell Extra Bold"/>
          <w:bCs/>
          <w:snapToGrid w:val="0"/>
          <w:sz w:val="26"/>
          <w:szCs w:val="26"/>
          <w:lang w:val="es-ES_tradnl"/>
        </w:rPr>
        <w:t>s</w:t>
      </w:r>
      <w:r w:rsidRPr="00021725">
        <w:rPr>
          <w:rFonts w:ascii="Rockwell Extra Bold" w:hAnsi="Rockwell Extra Bold"/>
          <w:bCs/>
          <w:snapToGrid w:val="0"/>
          <w:sz w:val="26"/>
          <w:szCs w:val="26"/>
          <w:lang w:val="es-ES_tradnl"/>
        </w:rPr>
        <w:t xml:space="preserve"> del kerygma</w:t>
      </w:r>
    </w:p>
    <w:p w:rsidR="001A63E6" w:rsidRDefault="00427ACB" w:rsidP="00427ACB">
      <w:pPr>
        <w:ind w:firstLine="708"/>
        <w:jc w:val="both"/>
        <w:rPr>
          <w:sz w:val="26"/>
          <w:szCs w:val="26"/>
          <w:lang w:val="es-ES_tradnl"/>
        </w:rPr>
      </w:pPr>
      <w:r>
        <w:rPr>
          <w:sz w:val="26"/>
          <w:szCs w:val="26"/>
          <w:lang w:val="es-ES_tradnl"/>
        </w:rPr>
        <w:t xml:space="preserve">El Objetivo del kerygma es </w:t>
      </w:r>
      <w:r w:rsidRPr="00BF147C">
        <w:rPr>
          <w:b/>
          <w:sz w:val="26"/>
          <w:szCs w:val="26"/>
          <w:lang w:val="es-ES_tradnl"/>
        </w:rPr>
        <w:t>suscitar, reavivar la fe y la conversión</w:t>
      </w:r>
      <w:r w:rsidR="00BF147C">
        <w:rPr>
          <w:b/>
          <w:sz w:val="26"/>
          <w:szCs w:val="26"/>
          <w:lang w:val="es-ES_tradnl"/>
        </w:rPr>
        <w:t xml:space="preserve"> </w:t>
      </w:r>
      <w:r>
        <w:rPr>
          <w:sz w:val="26"/>
          <w:szCs w:val="26"/>
          <w:lang w:val="es-ES_tradnl"/>
        </w:rPr>
        <w:t xml:space="preserve">(cf. C.T. 19). Ha de llevar a una adhesión </w:t>
      </w:r>
      <w:r w:rsidR="00C24B8C">
        <w:rPr>
          <w:sz w:val="26"/>
          <w:szCs w:val="26"/>
          <w:lang w:val="es-ES_tradnl"/>
        </w:rPr>
        <w:t xml:space="preserve">global </w:t>
      </w:r>
      <w:r>
        <w:rPr>
          <w:sz w:val="26"/>
          <w:szCs w:val="26"/>
          <w:lang w:val="es-ES_tradnl"/>
        </w:rPr>
        <w:t xml:space="preserve">personal y explícita a Jesucristo: aceptándolo como único </w:t>
      </w:r>
      <w:r w:rsidR="00036B17">
        <w:rPr>
          <w:sz w:val="26"/>
          <w:szCs w:val="26"/>
          <w:lang w:val="es-ES_tradnl"/>
        </w:rPr>
        <w:t xml:space="preserve">Salvador y </w:t>
      </w:r>
      <w:r w:rsidR="00E05A7D">
        <w:rPr>
          <w:sz w:val="26"/>
          <w:szCs w:val="26"/>
          <w:lang w:val="es-ES_tradnl"/>
        </w:rPr>
        <w:t>Señor (cf</w:t>
      </w:r>
      <w:r>
        <w:rPr>
          <w:sz w:val="26"/>
          <w:szCs w:val="26"/>
          <w:lang w:val="es-ES_tradnl"/>
        </w:rPr>
        <w:t>. C.T. 19 y 20; C.F.L. 33; R.M. 46) mediante la acción del Espírit</w:t>
      </w:r>
      <w:r w:rsidR="00B837FF">
        <w:rPr>
          <w:sz w:val="26"/>
          <w:szCs w:val="26"/>
          <w:lang w:val="es-ES_tradnl"/>
        </w:rPr>
        <w:t>u Santo.</w:t>
      </w:r>
    </w:p>
    <w:p w:rsidR="00FA7D8A" w:rsidRPr="003F1A76" w:rsidRDefault="00FA7D8A" w:rsidP="003F1A76">
      <w:pPr>
        <w:jc w:val="both"/>
        <w:rPr>
          <w:sz w:val="16"/>
          <w:szCs w:val="16"/>
          <w:lang w:val="es-ES_tradnl"/>
        </w:rPr>
      </w:pPr>
    </w:p>
    <w:p w:rsidR="003F1A76" w:rsidRPr="003F1A76" w:rsidRDefault="005723B8" w:rsidP="003F1A76">
      <w:pPr>
        <w:jc w:val="both"/>
        <w:rPr>
          <w:sz w:val="26"/>
          <w:szCs w:val="26"/>
          <w:lang w:val="es-ES_tradnl"/>
        </w:rPr>
      </w:pPr>
      <w:r>
        <w:rPr>
          <w:sz w:val="26"/>
          <w:szCs w:val="26"/>
          <w:lang w:val="es-ES_tradnl"/>
        </w:rPr>
        <w:tab/>
        <w:t xml:space="preserve">Podemos </w:t>
      </w:r>
      <w:r w:rsidR="00B36028">
        <w:rPr>
          <w:sz w:val="26"/>
          <w:szCs w:val="26"/>
          <w:lang w:val="es-ES_tradnl"/>
        </w:rPr>
        <w:t>decir</w:t>
      </w:r>
      <w:r>
        <w:rPr>
          <w:sz w:val="26"/>
          <w:szCs w:val="26"/>
          <w:lang w:val="es-ES_tradnl"/>
        </w:rPr>
        <w:t xml:space="preserve"> que sus </w:t>
      </w:r>
      <w:r w:rsidR="003F1A76" w:rsidRPr="003F1A76">
        <w:rPr>
          <w:sz w:val="26"/>
          <w:szCs w:val="26"/>
          <w:lang w:val="es-ES_tradnl"/>
        </w:rPr>
        <w:t>fines son:</w:t>
      </w:r>
    </w:p>
    <w:p w:rsidR="00036B17" w:rsidRPr="00126EE7" w:rsidRDefault="00036B17" w:rsidP="00036B17">
      <w:pPr>
        <w:numPr>
          <w:ilvl w:val="0"/>
          <w:numId w:val="17"/>
        </w:numPr>
        <w:jc w:val="both"/>
        <w:rPr>
          <w:rFonts w:ascii="Comic Sans MS" w:hAnsi="Comic Sans MS"/>
          <w:lang w:val="es-ES_tradnl"/>
        </w:rPr>
      </w:pPr>
      <w:r w:rsidRPr="00126EE7">
        <w:rPr>
          <w:rFonts w:ascii="Comic Sans MS" w:hAnsi="Comic Sans MS"/>
          <w:lang w:val="es-ES_tradnl"/>
        </w:rPr>
        <w:t>La adhesión a Jesucristo como Salvador, acogiendo el Reino de Dios.</w:t>
      </w:r>
    </w:p>
    <w:p w:rsidR="00B837FF" w:rsidRPr="00126EE7" w:rsidRDefault="00B03AA3" w:rsidP="00B03AA3">
      <w:pPr>
        <w:numPr>
          <w:ilvl w:val="0"/>
          <w:numId w:val="17"/>
        </w:numPr>
        <w:jc w:val="both"/>
        <w:rPr>
          <w:rFonts w:ascii="Comic Sans MS" w:hAnsi="Comic Sans MS"/>
          <w:lang w:val="es-ES_tradnl"/>
        </w:rPr>
      </w:pPr>
      <w:r w:rsidRPr="00126EE7">
        <w:rPr>
          <w:rFonts w:ascii="Comic Sans MS" w:hAnsi="Comic Sans MS"/>
          <w:lang w:val="es-ES_tradnl"/>
        </w:rPr>
        <w:t>La conversión inicial.</w:t>
      </w:r>
    </w:p>
    <w:p w:rsidR="00B36028" w:rsidRPr="00126EE7" w:rsidRDefault="00B36028" w:rsidP="00B03AA3">
      <w:pPr>
        <w:numPr>
          <w:ilvl w:val="0"/>
          <w:numId w:val="17"/>
        </w:numPr>
        <w:jc w:val="both"/>
        <w:rPr>
          <w:rFonts w:ascii="Comic Sans MS" w:hAnsi="Comic Sans MS"/>
          <w:lang w:val="es-ES_tradnl"/>
        </w:rPr>
      </w:pPr>
      <w:r w:rsidRPr="00126EE7">
        <w:rPr>
          <w:rFonts w:ascii="Comic Sans MS" w:hAnsi="Comic Sans MS"/>
          <w:lang w:val="es-ES_tradnl"/>
        </w:rPr>
        <w:t>Reconocimiento del Señorío de Jesús.</w:t>
      </w:r>
    </w:p>
    <w:p w:rsidR="00B36028" w:rsidRPr="00126EE7" w:rsidRDefault="00B36028" w:rsidP="00B03AA3">
      <w:pPr>
        <w:numPr>
          <w:ilvl w:val="0"/>
          <w:numId w:val="17"/>
        </w:numPr>
        <w:jc w:val="both"/>
        <w:rPr>
          <w:rFonts w:ascii="Comic Sans MS" w:hAnsi="Comic Sans MS"/>
          <w:lang w:val="es-ES_tradnl"/>
        </w:rPr>
      </w:pPr>
      <w:r w:rsidRPr="00126EE7">
        <w:rPr>
          <w:rFonts w:ascii="Comic Sans MS" w:hAnsi="Comic Sans MS"/>
          <w:lang w:val="es-ES_tradnl"/>
        </w:rPr>
        <w:t>Efusión del Espíritu Santo.</w:t>
      </w:r>
    </w:p>
    <w:p w:rsidR="00B36028" w:rsidRPr="00126EE7" w:rsidRDefault="00B36028" w:rsidP="00B03AA3">
      <w:pPr>
        <w:numPr>
          <w:ilvl w:val="0"/>
          <w:numId w:val="17"/>
        </w:numPr>
        <w:jc w:val="both"/>
        <w:rPr>
          <w:rFonts w:ascii="Comic Sans MS" w:hAnsi="Comic Sans MS"/>
          <w:lang w:val="es-ES_tradnl"/>
        </w:rPr>
      </w:pPr>
      <w:r w:rsidRPr="00126EE7">
        <w:rPr>
          <w:rFonts w:ascii="Comic Sans MS" w:hAnsi="Comic Sans MS"/>
          <w:lang w:val="es-ES_tradnl"/>
        </w:rPr>
        <w:t>Integración a la comunidad eclesial.</w:t>
      </w:r>
    </w:p>
    <w:p w:rsidR="00156F42" w:rsidRPr="00156F42" w:rsidRDefault="00156F42" w:rsidP="00E26800">
      <w:pPr>
        <w:ind w:firstLine="708"/>
        <w:jc w:val="both"/>
        <w:rPr>
          <w:sz w:val="16"/>
          <w:szCs w:val="16"/>
          <w:lang w:val="es-ES_tradnl"/>
        </w:rPr>
      </w:pPr>
    </w:p>
    <w:p w:rsidR="00FB17F2" w:rsidRPr="00FB17F2" w:rsidRDefault="00FB17F2" w:rsidP="00E26800">
      <w:pPr>
        <w:ind w:firstLine="708"/>
        <w:jc w:val="both"/>
        <w:rPr>
          <w:sz w:val="26"/>
          <w:szCs w:val="26"/>
          <w:lang w:val="es-ES_tradnl"/>
        </w:rPr>
      </w:pPr>
      <w:r w:rsidRPr="00FB17F2">
        <w:rPr>
          <w:sz w:val="26"/>
          <w:szCs w:val="26"/>
          <w:lang w:val="es-ES_tradnl"/>
        </w:rPr>
        <w:t>El objetivo del kerygma, o primer anuncio, e</w:t>
      </w:r>
      <w:r w:rsidR="00E05A7D">
        <w:rPr>
          <w:sz w:val="26"/>
          <w:szCs w:val="26"/>
          <w:lang w:val="es-ES_tradnl"/>
        </w:rPr>
        <w:t>s “provocar la fascinación” (cf</w:t>
      </w:r>
      <w:r w:rsidRPr="00FB17F2">
        <w:rPr>
          <w:sz w:val="26"/>
          <w:szCs w:val="26"/>
          <w:lang w:val="es-ES_tradnl"/>
        </w:rPr>
        <w:t>. D.A. 244) y el enamoramiento de la persona de Jesús, para  suscitar la conversión inicial.</w:t>
      </w:r>
    </w:p>
    <w:p w:rsidR="001F0A8F" w:rsidRPr="001F0A8F" w:rsidRDefault="00E26800" w:rsidP="001F0A8F">
      <w:pPr>
        <w:ind w:firstLine="708"/>
        <w:jc w:val="both"/>
        <w:rPr>
          <w:sz w:val="26"/>
          <w:szCs w:val="26"/>
          <w:lang w:val="es-ES_tradnl"/>
        </w:rPr>
      </w:pPr>
      <w:r>
        <w:rPr>
          <w:sz w:val="26"/>
          <w:szCs w:val="26"/>
          <w:lang w:val="es-ES_tradnl"/>
        </w:rPr>
        <w:t>J</w:t>
      </w:r>
      <w:r w:rsidR="00265887" w:rsidRPr="00CB4898">
        <w:rPr>
          <w:sz w:val="26"/>
          <w:szCs w:val="26"/>
          <w:lang w:val="es-ES_tradnl"/>
        </w:rPr>
        <w:t xml:space="preserve">uan Pablo II decía que todo cristiano debe tener </w:t>
      </w:r>
      <w:r w:rsidR="001F0A8F">
        <w:rPr>
          <w:sz w:val="26"/>
          <w:szCs w:val="26"/>
          <w:lang w:val="es-AR"/>
        </w:rPr>
        <w:t>“u</w:t>
      </w:r>
      <w:r w:rsidR="009E5C15">
        <w:rPr>
          <w:sz w:val="26"/>
          <w:szCs w:val="26"/>
          <w:lang w:val="es-AR"/>
        </w:rPr>
        <w:t xml:space="preserve">n encuentro vivo de ojos </w:t>
      </w:r>
      <w:r w:rsidR="00BB03D0">
        <w:rPr>
          <w:sz w:val="26"/>
          <w:szCs w:val="26"/>
          <w:lang w:val="es-AR"/>
        </w:rPr>
        <w:t xml:space="preserve">abiertos y corazón </w:t>
      </w:r>
      <w:r w:rsidR="001F0A8F" w:rsidRPr="001F0A8F">
        <w:rPr>
          <w:sz w:val="26"/>
          <w:szCs w:val="26"/>
          <w:lang w:val="es-AR"/>
        </w:rPr>
        <w:t>palpitante, con Cri</w:t>
      </w:r>
      <w:r w:rsidR="009E5C15">
        <w:rPr>
          <w:sz w:val="26"/>
          <w:szCs w:val="26"/>
          <w:lang w:val="es-AR"/>
        </w:rPr>
        <w:t>sto resucitado” (</w:t>
      </w:r>
      <w:r w:rsidR="001F0A8F" w:rsidRPr="001F0A8F">
        <w:rPr>
          <w:sz w:val="26"/>
          <w:szCs w:val="26"/>
          <w:lang w:val="es-AR"/>
        </w:rPr>
        <w:t>Homilía en Santo Domingo, 26/01/79)</w:t>
      </w:r>
    </w:p>
    <w:p w:rsidR="00036DAB" w:rsidRPr="00036DAB" w:rsidRDefault="00036DAB" w:rsidP="00036DAB">
      <w:pPr>
        <w:jc w:val="both"/>
        <w:rPr>
          <w:sz w:val="26"/>
          <w:szCs w:val="26"/>
          <w:lang w:val="es-ES_tradnl"/>
        </w:rPr>
      </w:pPr>
      <w:r w:rsidRPr="00036DAB">
        <w:rPr>
          <w:sz w:val="26"/>
          <w:szCs w:val="26"/>
          <w:lang w:val="es-ES_tradnl"/>
        </w:rPr>
        <w:tab/>
        <w:t>Anunciado de modo testimonial y lleno de ardor, busca cambiar el corazón de la persona y lo lleva a la decisión de entregarse a Jesucristo y al Reino de Dios.</w:t>
      </w:r>
    </w:p>
    <w:p w:rsidR="00B837FF" w:rsidRDefault="00B837FF" w:rsidP="00B837FF">
      <w:pPr>
        <w:jc w:val="both"/>
        <w:rPr>
          <w:sz w:val="26"/>
          <w:szCs w:val="26"/>
          <w:lang w:val="es-ES_tradnl"/>
        </w:rPr>
      </w:pPr>
    </w:p>
    <w:p w:rsidR="00D31BED" w:rsidRPr="00156F42" w:rsidRDefault="00021AAF" w:rsidP="00156F42">
      <w:pPr>
        <w:numPr>
          <w:ilvl w:val="0"/>
          <w:numId w:val="38"/>
        </w:numPr>
        <w:jc w:val="both"/>
        <w:rPr>
          <w:sz w:val="26"/>
          <w:szCs w:val="26"/>
          <w:lang w:val="es-ES_tradnl"/>
        </w:rPr>
      </w:pPr>
      <w:r w:rsidRPr="00156F42">
        <w:rPr>
          <w:rFonts w:ascii="Comic Sans MS" w:hAnsi="Comic Sans MS"/>
          <w:sz w:val="26"/>
          <w:szCs w:val="26"/>
          <w:lang w:val="es-ES_tradnl"/>
        </w:rPr>
        <w:t>La adhesión a Jesucristo como Salvador, acogiendo el Reino de Dios.</w:t>
      </w:r>
    </w:p>
    <w:p w:rsidR="00DA4DC8" w:rsidRDefault="00FA1217" w:rsidP="00DA4DC8">
      <w:pPr>
        <w:ind w:firstLine="708"/>
        <w:jc w:val="both"/>
        <w:rPr>
          <w:sz w:val="26"/>
          <w:szCs w:val="26"/>
          <w:lang w:val="es-ES_tradnl"/>
        </w:rPr>
      </w:pPr>
      <w:r w:rsidRPr="00FA1217">
        <w:rPr>
          <w:sz w:val="26"/>
          <w:szCs w:val="26"/>
          <w:lang w:val="es-ES_tradnl"/>
        </w:rPr>
        <w:t xml:space="preserve">La finalidad primaria de la proclamación del kerygma no es conocer en detalle las verdades de la fe, los ritos y las costumbres de </w:t>
      </w:r>
      <w:smartTag w:uri="urn:schemas-microsoft-com:office:smarttags" w:element="PersonName">
        <w:smartTagPr>
          <w:attr w:name="ProductID" w:val="la Iglesia"/>
        </w:smartTagPr>
        <w:r w:rsidRPr="00FA1217">
          <w:rPr>
            <w:sz w:val="26"/>
            <w:szCs w:val="26"/>
            <w:lang w:val="es-ES_tradnl"/>
          </w:rPr>
          <w:t>la Iglesia</w:t>
        </w:r>
      </w:smartTag>
      <w:r w:rsidRPr="00FA1217">
        <w:rPr>
          <w:sz w:val="26"/>
          <w:szCs w:val="26"/>
          <w:lang w:val="es-ES_tradnl"/>
        </w:rPr>
        <w:t>, sino entrar en la fe, dar acceso a ella. Se proclama el kerygma en vistas a la adhesión de un</w:t>
      </w:r>
      <w:r w:rsidR="00E70236">
        <w:rPr>
          <w:sz w:val="26"/>
          <w:szCs w:val="26"/>
          <w:lang w:val="es-ES_tradnl"/>
        </w:rPr>
        <w:t>a persona a la fe en Jesucristo</w:t>
      </w:r>
      <w:r w:rsidR="00DA4DC8">
        <w:rPr>
          <w:sz w:val="26"/>
          <w:szCs w:val="26"/>
          <w:lang w:val="es-ES_tradnl"/>
        </w:rPr>
        <w:t xml:space="preserve">. </w:t>
      </w:r>
      <w:r w:rsidR="00DA4DC8" w:rsidRPr="00FA1217">
        <w:rPr>
          <w:sz w:val="26"/>
          <w:szCs w:val="26"/>
          <w:lang w:val="es-ES_tradnl"/>
        </w:rPr>
        <w:t>Es la acogida a la propuesta de Dios y a su deseo de salvación (</w:t>
      </w:r>
      <w:r w:rsidR="00DA4DC8">
        <w:rPr>
          <w:sz w:val="26"/>
          <w:szCs w:val="26"/>
          <w:lang w:val="es-ES_tradnl"/>
        </w:rPr>
        <w:t xml:space="preserve">cf. </w:t>
      </w:r>
      <w:r w:rsidR="00DA4DC8" w:rsidRPr="00FA1217">
        <w:rPr>
          <w:sz w:val="26"/>
          <w:szCs w:val="26"/>
          <w:lang w:val="es-ES_tradnl"/>
        </w:rPr>
        <w:t>Hch. 3,26; 4,12; 13,38-39).</w:t>
      </w:r>
    </w:p>
    <w:p w:rsidR="00DA4DC8" w:rsidRDefault="00DA4DC8" w:rsidP="00DA4DC8">
      <w:pPr>
        <w:ind w:firstLine="708"/>
        <w:jc w:val="both"/>
        <w:rPr>
          <w:sz w:val="26"/>
          <w:szCs w:val="26"/>
          <w:lang w:val="es-ES_tradnl"/>
        </w:rPr>
      </w:pPr>
      <w:r>
        <w:rPr>
          <w:sz w:val="26"/>
          <w:szCs w:val="26"/>
          <w:lang w:val="es-ES_tradnl"/>
        </w:rPr>
        <w:t xml:space="preserve">Teniendo presente que Jesús y el Reino se identifican. No hay Jesús sin Reino, no hay Reino sin Jesús. </w:t>
      </w:r>
    </w:p>
    <w:p w:rsidR="00FA1217" w:rsidRPr="00FA1217" w:rsidRDefault="00E91C87" w:rsidP="00D31BED">
      <w:pPr>
        <w:ind w:firstLine="708"/>
        <w:jc w:val="both"/>
        <w:rPr>
          <w:sz w:val="26"/>
          <w:szCs w:val="26"/>
          <w:lang w:val="es-ES_tradnl"/>
        </w:rPr>
      </w:pPr>
      <w:r>
        <w:rPr>
          <w:sz w:val="26"/>
          <w:szCs w:val="26"/>
          <w:lang w:val="es-ES_tradnl"/>
        </w:rPr>
        <w:t xml:space="preserve">La </w:t>
      </w:r>
      <w:r w:rsidR="00FA1217" w:rsidRPr="00FA1217">
        <w:rPr>
          <w:sz w:val="26"/>
          <w:szCs w:val="26"/>
          <w:lang w:val="es-ES_tradnl"/>
        </w:rPr>
        <w:t xml:space="preserve">finalidad </w:t>
      </w:r>
      <w:r>
        <w:rPr>
          <w:sz w:val="26"/>
          <w:szCs w:val="26"/>
          <w:lang w:val="es-ES_tradnl"/>
        </w:rPr>
        <w:t xml:space="preserve">de la proclamación del kerygma </w:t>
      </w:r>
      <w:r w:rsidR="00FA1217" w:rsidRPr="00FA1217">
        <w:rPr>
          <w:sz w:val="26"/>
          <w:szCs w:val="26"/>
          <w:lang w:val="es-ES_tradnl"/>
        </w:rPr>
        <w:t xml:space="preserve">es suscitar la fe en Jesús de Nazaret en cuanto Salvador y Señor, de forma que tal aceptación se actualice en salvación </w:t>
      </w:r>
      <w:r w:rsidR="004E3226">
        <w:rPr>
          <w:sz w:val="26"/>
          <w:szCs w:val="26"/>
          <w:lang w:val="es-ES_tradnl"/>
        </w:rPr>
        <w:t>y Vida para el creyente</w:t>
      </w:r>
      <w:r w:rsidR="00FA1217" w:rsidRPr="00FA1217">
        <w:rPr>
          <w:sz w:val="26"/>
          <w:szCs w:val="26"/>
          <w:lang w:val="es-ES_tradnl"/>
        </w:rPr>
        <w:t>.</w:t>
      </w:r>
    </w:p>
    <w:p w:rsidR="00021AAF" w:rsidRDefault="00C63AFD" w:rsidP="00427ACB">
      <w:pPr>
        <w:jc w:val="both"/>
        <w:rPr>
          <w:sz w:val="26"/>
          <w:szCs w:val="26"/>
          <w:lang w:val="es-ES_tradnl"/>
        </w:rPr>
      </w:pPr>
      <w:r>
        <w:rPr>
          <w:sz w:val="26"/>
          <w:szCs w:val="26"/>
          <w:lang w:val="es-ES_tradnl"/>
        </w:rPr>
        <w:tab/>
      </w:r>
      <w:r w:rsidR="00021AAF">
        <w:rPr>
          <w:sz w:val="26"/>
          <w:szCs w:val="26"/>
          <w:lang w:val="es-ES_tradnl"/>
        </w:rPr>
        <w:t>E</w:t>
      </w:r>
      <w:r w:rsidR="00880276">
        <w:rPr>
          <w:sz w:val="26"/>
          <w:szCs w:val="26"/>
          <w:lang w:val="es-ES_tradnl"/>
        </w:rPr>
        <w:t>n e</w:t>
      </w:r>
      <w:r>
        <w:rPr>
          <w:sz w:val="26"/>
          <w:szCs w:val="26"/>
          <w:lang w:val="es-ES_tradnl"/>
        </w:rPr>
        <w:t>l kerygma</w:t>
      </w:r>
      <w:r w:rsidR="0082244A">
        <w:rPr>
          <w:sz w:val="26"/>
          <w:szCs w:val="26"/>
          <w:lang w:val="es-ES_tradnl"/>
        </w:rPr>
        <w:t xml:space="preserve"> la adhesión a Jesucristo, es una opción de fe. Consiste en conceder confianza (fe) a Dios que se nos manifiesta en su Hijo; es entrar en el Proyecto del </w:t>
      </w:r>
      <w:r w:rsidR="008013DB">
        <w:rPr>
          <w:sz w:val="26"/>
          <w:szCs w:val="26"/>
          <w:lang w:val="es-ES_tradnl"/>
        </w:rPr>
        <w:t xml:space="preserve">Padre: el </w:t>
      </w:r>
      <w:r w:rsidR="0082244A">
        <w:rPr>
          <w:sz w:val="26"/>
          <w:szCs w:val="26"/>
          <w:lang w:val="es-ES_tradnl"/>
        </w:rPr>
        <w:t>Reino de Dios.</w:t>
      </w:r>
      <w:r w:rsidR="00363FAD">
        <w:rPr>
          <w:sz w:val="26"/>
          <w:szCs w:val="26"/>
          <w:lang w:val="es-ES_tradnl"/>
        </w:rPr>
        <w:t xml:space="preserve"> </w:t>
      </w:r>
    </w:p>
    <w:p w:rsidR="008E31D2" w:rsidRDefault="008E31D2" w:rsidP="00427ACB">
      <w:pPr>
        <w:jc w:val="both"/>
        <w:rPr>
          <w:sz w:val="26"/>
          <w:szCs w:val="26"/>
          <w:lang w:val="es-ES_tradnl"/>
        </w:rPr>
      </w:pPr>
    </w:p>
    <w:p w:rsidR="008E31D2" w:rsidRPr="00126EE7" w:rsidRDefault="008E31D2" w:rsidP="00126EE7">
      <w:pPr>
        <w:numPr>
          <w:ilvl w:val="0"/>
          <w:numId w:val="39"/>
        </w:numPr>
        <w:jc w:val="both"/>
        <w:rPr>
          <w:sz w:val="26"/>
          <w:szCs w:val="26"/>
          <w:lang w:val="es-ES_tradnl"/>
        </w:rPr>
      </w:pPr>
      <w:r w:rsidRPr="00126EE7">
        <w:rPr>
          <w:rFonts w:ascii="Comic Sans MS" w:hAnsi="Comic Sans MS"/>
          <w:sz w:val="26"/>
          <w:szCs w:val="26"/>
          <w:lang w:val="es-ES_tradnl"/>
        </w:rPr>
        <w:t>La conversión inicial</w:t>
      </w:r>
    </w:p>
    <w:p w:rsidR="00D31BED" w:rsidRDefault="009A2C47" w:rsidP="00673FA6">
      <w:pPr>
        <w:ind w:firstLine="708"/>
        <w:jc w:val="both"/>
        <w:rPr>
          <w:sz w:val="26"/>
          <w:szCs w:val="26"/>
          <w:lang w:val="es-ES_tradnl"/>
        </w:rPr>
      </w:pPr>
      <w:r>
        <w:rPr>
          <w:sz w:val="26"/>
          <w:szCs w:val="26"/>
          <w:lang w:val="es-ES_tradnl"/>
        </w:rPr>
        <w:t xml:space="preserve">La fe en Jesucristo </w:t>
      </w:r>
      <w:r w:rsidR="00673FA6">
        <w:rPr>
          <w:sz w:val="26"/>
          <w:szCs w:val="26"/>
          <w:lang w:val="es-ES_tradnl"/>
        </w:rPr>
        <w:t xml:space="preserve">debe ser </w:t>
      </w:r>
      <w:r>
        <w:rPr>
          <w:sz w:val="26"/>
          <w:szCs w:val="26"/>
          <w:lang w:val="es-ES_tradnl"/>
        </w:rPr>
        <w:t>seg</w:t>
      </w:r>
      <w:r w:rsidR="00E05A7D">
        <w:rPr>
          <w:sz w:val="26"/>
          <w:szCs w:val="26"/>
          <w:lang w:val="es-ES_tradnl"/>
        </w:rPr>
        <w:t>uida por la conversión a Él (cf</w:t>
      </w:r>
      <w:r>
        <w:rPr>
          <w:sz w:val="26"/>
          <w:szCs w:val="26"/>
          <w:lang w:val="es-ES_tradnl"/>
        </w:rPr>
        <w:t>. Hch. 11,21).</w:t>
      </w:r>
    </w:p>
    <w:p w:rsidR="009A2C47" w:rsidRDefault="009A2C47" w:rsidP="00E81CD7">
      <w:pPr>
        <w:ind w:firstLine="708"/>
        <w:jc w:val="both"/>
        <w:rPr>
          <w:sz w:val="26"/>
          <w:szCs w:val="26"/>
          <w:lang w:val="es-ES_tradnl"/>
        </w:rPr>
      </w:pPr>
      <w:r>
        <w:rPr>
          <w:sz w:val="26"/>
          <w:szCs w:val="26"/>
          <w:lang w:val="es-ES_tradnl"/>
        </w:rPr>
        <w:t xml:space="preserve">Pertenece al anuncio kerygmático el llamado a la conversión. En el Antiguo Testamento este concepto de conversión ya era bien conocido; se expresaba con la palabra ‘shûb’ que significa cambio de camino, dejar el camino del mal y </w:t>
      </w:r>
      <w:r w:rsidR="008013DB">
        <w:rPr>
          <w:sz w:val="26"/>
          <w:szCs w:val="26"/>
          <w:lang w:val="es-ES_tradnl"/>
        </w:rPr>
        <w:t>tomar</w:t>
      </w:r>
      <w:r>
        <w:rPr>
          <w:sz w:val="26"/>
          <w:szCs w:val="26"/>
          <w:lang w:val="es-ES_tradnl"/>
        </w:rPr>
        <w:t xml:space="preserve"> el camino del Señor. Cambio de camino (conversión) traduce algo bien concreto, como es propio del pensamiento semita.</w:t>
      </w:r>
    </w:p>
    <w:p w:rsidR="000F74C9" w:rsidRPr="009A2C47" w:rsidRDefault="000F74C9" w:rsidP="000F74C9">
      <w:pPr>
        <w:ind w:firstLine="708"/>
        <w:jc w:val="both"/>
        <w:rPr>
          <w:sz w:val="26"/>
          <w:szCs w:val="26"/>
          <w:lang w:val="es-ES_tradnl"/>
        </w:rPr>
      </w:pPr>
      <w:r w:rsidRPr="009A2C47">
        <w:rPr>
          <w:sz w:val="26"/>
          <w:szCs w:val="26"/>
          <w:lang w:val="es-ES_tradnl"/>
        </w:rPr>
        <w:t>Al anunciar la conversión en el mundo helénico, más intelectualizado, los autores del Nuevo Testamento usan el término ‘metanoia’, que significa un cambio de mentalidad. Es la conversión a una verdad demostrada, más que algo intelectu</w:t>
      </w:r>
      <w:r w:rsidR="00D31BED">
        <w:rPr>
          <w:sz w:val="26"/>
          <w:szCs w:val="26"/>
          <w:lang w:val="es-ES_tradnl"/>
        </w:rPr>
        <w:t>al o una adhesión de la razón.</w:t>
      </w:r>
    </w:p>
    <w:p w:rsidR="000F74C9" w:rsidRPr="009A2C47" w:rsidRDefault="000F74C9" w:rsidP="000F74C9">
      <w:pPr>
        <w:ind w:firstLine="708"/>
        <w:jc w:val="both"/>
        <w:rPr>
          <w:sz w:val="26"/>
          <w:szCs w:val="26"/>
          <w:lang w:val="es-ES_tradnl"/>
        </w:rPr>
      </w:pPr>
      <w:r w:rsidRPr="009A2C47">
        <w:rPr>
          <w:sz w:val="26"/>
          <w:szCs w:val="26"/>
          <w:lang w:val="es-ES_tradnl"/>
        </w:rPr>
        <w:t>Esa conversión que busca la proclamación del kerygma es la conversión inicial.</w:t>
      </w:r>
    </w:p>
    <w:p w:rsidR="000F74C9" w:rsidRPr="009A2C47" w:rsidRDefault="000F74C9" w:rsidP="000F74C9">
      <w:pPr>
        <w:jc w:val="both"/>
        <w:rPr>
          <w:sz w:val="26"/>
          <w:szCs w:val="26"/>
          <w:lang w:val="es-ES_tradnl"/>
        </w:rPr>
      </w:pPr>
      <w:r w:rsidRPr="009A2C47">
        <w:rPr>
          <w:sz w:val="26"/>
          <w:szCs w:val="26"/>
          <w:lang w:val="es-ES_tradnl"/>
        </w:rPr>
        <w:tab/>
        <w:t>La finalidad del anuncio kerygmático es el cambio sustancial de la persona, colocando a Jesús vivo como centro de la existencia y buscando la salvación solamente en Él. Es entrar en el planteo de repensar el fundamento de la vida. No es una conversión sobre algunos aspectos de ella (conversión moral), sino una conversión que apunta al eje de la vida que ahora comienza a girar alrededor de Cristo (conversión religiosa). Por eso se la llama conversión inicial. Es la respuesta al anuncio del kerygma, que lleva al abandono de cualquier tipo de ídolos, es la vuelta real al único Dios vivo y verdadero, buscando la salvación solamente en Jesucristo. A esto se le llama “conversión”, (“metanoia”): es un verdadero cambio de mentalidad.</w:t>
      </w:r>
    </w:p>
    <w:p w:rsidR="004B0C50" w:rsidRDefault="004B0C50" w:rsidP="004B0C50">
      <w:pPr>
        <w:ind w:firstLine="708"/>
        <w:jc w:val="both"/>
        <w:rPr>
          <w:sz w:val="26"/>
          <w:szCs w:val="26"/>
          <w:lang w:val="es-ES_tradnl"/>
        </w:rPr>
      </w:pPr>
      <w:r>
        <w:rPr>
          <w:sz w:val="26"/>
          <w:szCs w:val="26"/>
          <w:lang w:val="es-ES_tradnl"/>
        </w:rPr>
        <w:t>La adhesión a Jesucristo implica un cambio de raíz de la opción fundamental, del proyecto de vida que polariza la existencia de la persona.</w:t>
      </w:r>
    </w:p>
    <w:p w:rsidR="004B0C50" w:rsidRDefault="00707890" w:rsidP="004B0C50">
      <w:pPr>
        <w:ind w:firstLine="708"/>
        <w:jc w:val="both"/>
        <w:rPr>
          <w:sz w:val="26"/>
          <w:szCs w:val="26"/>
          <w:lang w:val="es-ES_tradnl"/>
        </w:rPr>
      </w:pPr>
      <w:r>
        <w:rPr>
          <w:sz w:val="26"/>
          <w:szCs w:val="26"/>
          <w:lang w:val="es-ES_tradnl"/>
        </w:rPr>
        <w:t>Esta conversión inicial</w:t>
      </w:r>
      <w:r w:rsidR="004B0C50">
        <w:rPr>
          <w:sz w:val="26"/>
          <w:szCs w:val="26"/>
          <w:lang w:val="es-ES_tradnl"/>
        </w:rPr>
        <w:t xml:space="preserve"> debe ser el fundamento de una conversión que nos lleve a sepultar al hombre viejo y nos haga vivir como hombre nuevo. La catequesis deberá ayudar a esta manera de vivir, llevando a cabo una de sus tareas: </w:t>
      </w:r>
      <w:smartTag w:uri="urn:schemas-microsoft-com:office:smarttags" w:element="PersonName">
        <w:smartTagPr>
          <w:attr w:name="ProductID" w:val="la Formaci￳n Moral"/>
        </w:smartTagPr>
        <w:smartTag w:uri="urn:schemas-microsoft-com:office:smarttags" w:element="PersonName">
          <w:smartTagPr>
            <w:attr w:name="ProductID" w:val="la Formaci￳n"/>
          </w:smartTagPr>
          <w:r w:rsidR="004B0C50">
            <w:rPr>
              <w:sz w:val="26"/>
              <w:szCs w:val="26"/>
              <w:lang w:val="es-ES_tradnl"/>
            </w:rPr>
            <w:t>la Formación</w:t>
          </w:r>
        </w:smartTag>
        <w:r w:rsidR="004B0C50">
          <w:rPr>
            <w:sz w:val="26"/>
            <w:szCs w:val="26"/>
            <w:lang w:val="es-ES_tradnl"/>
          </w:rPr>
          <w:t xml:space="preserve"> Moral</w:t>
        </w:r>
      </w:smartTag>
      <w:r w:rsidR="004B0C50">
        <w:rPr>
          <w:sz w:val="26"/>
          <w:szCs w:val="26"/>
          <w:lang w:val="es-ES_tradnl"/>
        </w:rPr>
        <w:t>, ya que “la conversión a Jesucristo implica caminar en su seguimiento… inculcar en los discípulos las actitudes propias del Maestro.” (D.C.G. 85). La vida nueva del discípulo toca los valores fundamentales en donde se inspira su existencia, los modos de pensar y de juzgar sobre su relación con la realidad, los hábitos morales, sus relaciones concretas con los demás. Esta conversión, que es ante todo del corazón y de la mente, no debe quedarse sólo en un cambio interno, sino que afecta a las relaciones de la persona con Dios, con los demás, con la sociedad, con las situaciones, con la historia.</w:t>
      </w:r>
    </w:p>
    <w:p w:rsidR="004B0C50" w:rsidRDefault="004B0C50" w:rsidP="004B0C50">
      <w:pPr>
        <w:ind w:firstLine="708"/>
        <w:jc w:val="both"/>
        <w:rPr>
          <w:sz w:val="26"/>
          <w:szCs w:val="26"/>
          <w:lang w:val="es-ES_tradnl"/>
        </w:rPr>
      </w:pPr>
      <w:r>
        <w:rPr>
          <w:sz w:val="26"/>
          <w:szCs w:val="26"/>
          <w:lang w:val="es-ES_tradnl"/>
        </w:rPr>
        <w:t>Se debe tomar conciencia de la dimensión eclesial, social y política de la conversión. Los cristianos somos responsables de cómo se va construyendo la historia. La conversión implica un verdadero compromiso en ser constructores del Reino de Dios.</w:t>
      </w:r>
    </w:p>
    <w:p w:rsidR="004B0C50" w:rsidRDefault="004B0C50" w:rsidP="004B0C50">
      <w:pPr>
        <w:ind w:firstLine="708"/>
        <w:jc w:val="both"/>
        <w:rPr>
          <w:sz w:val="26"/>
          <w:szCs w:val="26"/>
          <w:lang w:val="es-ES_tradnl"/>
        </w:rPr>
      </w:pPr>
      <w:r>
        <w:rPr>
          <w:sz w:val="26"/>
          <w:szCs w:val="26"/>
          <w:lang w:val="es-ES_tradnl"/>
        </w:rPr>
        <w:t xml:space="preserve">Esta conversión, fruto de la adhesión a la persona de Jesucristo, desemboca en la confesión, como reconocimiento de infidelidad al Proyecto de Dios, y en una petición de perdón y de reconciliación con Dios y con la comunidad. Una manifestación eclesial de la conversión es el Sacramento de </w:t>
      </w:r>
      <w:smartTag w:uri="urn:schemas-microsoft-com:office:smarttags" w:element="PersonName">
        <w:smartTagPr>
          <w:attr w:name="ProductID" w:val="la Reconciliaci￳n"/>
        </w:smartTagPr>
        <w:r>
          <w:rPr>
            <w:sz w:val="26"/>
            <w:szCs w:val="26"/>
            <w:lang w:val="es-ES_tradnl"/>
          </w:rPr>
          <w:t xml:space="preserve">la </w:t>
        </w:r>
        <w:r w:rsidR="00DC1A8A">
          <w:rPr>
            <w:sz w:val="26"/>
            <w:szCs w:val="26"/>
            <w:lang w:val="es-ES_tradnl"/>
          </w:rPr>
          <w:t>Reconciliación</w:t>
        </w:r>
      </w:smartTag>
      <w:r>
        <w:rPr>
          <w:sz w:val="26"/>
          <w:szCs w:val="26"/>
          <w:lang w:val="es-ES_tradnl"/>
        </w:rPr>
        <w:t>, como signo eficaz de esa reconciliación, aunque este sacramento no es la única forma de celebrar eclesialmente la conversión y la reconciliación.</w:t>
      </w:r>
    </w:p>
    <w:p w:rsidR="00B638DE" w:rsidRDefault="00A84AD3" w:rsidP="00B638DE">
      <w:pPr>
        <w:ind w:firstLine="708"/>
        <w:jc w:val="both"/>
        <w:rPr>
          <w:snapToGrid w:val="0"/>
          <w:sz w:val="26"/>
          <w:szCs w:val="26"/>
        </w:rPr>
      </w:pPr>
      <w:r>
        <w:rPr>
          <w:sz w:val="26"/>
          <w:szCs w:val="26"/>
          <w:lang w:val="es-ES_tradnl"/>
        </w:rPr>
        <w:t>Como la c</w:t>
      </w:r>
      <w:r w:rsidR="00422A37">
        <w:rPr>
          <w:sz w:val="26"/>
          <w:szCs w:val="26"/>
          <w:lang w:val="es-ES_tradnl"/>
        </w:rPr>
        <w:t xml:space="preserve">onversión es obra de la gracia –porque </w:t>
      </w:r>
      <w:r>
        <w:rPr>
          <w:sz w:val="26"/>
          <w:szCs w:val="26"/>
          <w:lang w:val="es-ES_tradnl"/>
        </w:rPr>
        <w:t xml:space="preserve">en todo el anuncio </w:t>
      </w:r>
      <w:r w:rsidR="00B638DE">
        <w:rPr>
          <w:sz w:val="26"/>
          <w:szCs w:val="26"/>
          <w:lang w:val="es-ES_tradnl"/>
        </w:rPr>
        <w:t>k</w:t>
      </w:r>
      <w:r>
        <w:rPr>
          <w:sz w:val="26"/>
          <w:szCs w:val="26"/>
          <w:lang w:val="es-ES_tradnl"/>
        </w:rPr>
        <w:t>erygmático hay primacía de la gracia</w:t>
      </w:r>
      <w:r w:rsidR="00422A37">
        <w:rPr>
          <w:sz w:val="26"/>
          <w:szCs w:val="26"/>
          <w:lang w:val="es-ES_tradnl"/>
        </w:rPr>
        <w:t xml:space="preserve">– más </w:t>
      </w:r>
      <w:r w:rsidR="00B638DE">
        <w:rPr>
          <w:sz w:val="26"/>
          <w:szCs w:val="26"/>
          <w:lang w:val="es-ES_tradnl"/>
        </w:rPr>
        <w:t>que procurar convertirnos nosotros debemos de</w:t>
      </w:r>
      <w:r w:rsidR="00422A37">
        <w:rPr>
          <w:sz w:val="26"/>
          <w:szCs w:val="26"/>
          <w:lang w:val="es-ES_tradnl"/>
        </w:rPr>
        <w:t xml:space="preserve">jarnos convertir por el Señor, </w:t>
      </w:r>
      <w:r w:rsidR="00B638DE">
        <w:rPr>
          <w:sz w:val="26"/>
          <w:szCs w:val="26"/>
          <w:lang w:val="es-ES_tradnl"/>
        </w:rPr>
        <w:t xml:space="preserve">dejarnos convertir por el Reino de Dios. Debemos decir con el </w:t>
      </w:r>
      <w:r w:rsidR="00B638DE">
        <w:rPr>
          <w:snapToGrid w:val="0"/>
          <w:sz w:val="26"/>
          <w:szCs w:val="26"/>
        </w:rPr>
        <w:t xml:space="preserve"> escritor sagrado: </w:t>
      </w:r>
      <w:r w:rsidR="00B638DE" w:rsidRPr="00906F18">
        <w:rPr>
          <w:b/>
          <w:i/>
          <w:snapToGrid w:val="0"/>
          <w:sz w:val="26"/>
          <w:szCs w:val="26"/>
        </w:rPr>
        <w:t>“Vuélvenos hacia ti, Señor, y volveremos”</w:t>
      </w:r>
      <w:r w:rsidR="00B638DE">
        <w:rPr>
          <w:snapToGrid w:val="0"/>
          <w:sz w:val="26"/>
          <w:szCs w:val="26"/>
        </w:rPr>
        <w:t xml:space="preserve"> (Lam. 5,21).</w:t>
      </w:r>
    </w:p>
    <w:p w:rsidR="000F74C9" w:rsidRDefault="000F74C9" w:rsidP="000F74C9">
      <w:pPr>
        <w:ind w:left="936" w:hanging="936"/>
        <w:jc w:val="both"/>
        <w:rPr>
          <w:sz w:val="26"/>
          <w:szCs w:val="26"/>
          <w:lang w:val="es-ES_tradnl"/>
        </w:rPr>
      </w:pPr>
    </w:p>
    <w:p w:rsidR="00263B93" w:rsidRPr="00126EE7" w:rsidRDefault="00263B93" w:rsidP="00263B93">
      <w:pPr>
        <w:numPr>
          <w:ilvl w:val="0"/>
          <w:numId w:val="39"/>
        </w:numPr>
        <w:jc w:val="both"/>
        <w:rPr>
          <w:sz w:val="26"/>
          <w:szCs w:val="26"/>
          <w:lang w:val="es-ES_tradnl"/>
        </w:rPr>
      </w:pPr>
      <w:r>
        <w:rPr>
          <w:rFonts w:ascii="Comic Sans MS" w:hAnsi="Comic Sans MS"/>
          <w:sz w:val="26"/>
          <w:szCs w:val="26"/>
          <w:lang w:val="es-ES_tradnl"/>
        </w:rPr>
        <w:t>Reconocimiento del Señorío de Jesús</w:t>
      </w:r>
    </w:p>
    <w:p w:rsidR="00263B93" w:rsidRDefault="00A54698" w:rsidP="00A54698">
      <w:pPr>
        <w:ind w:firstLine="708"/>
        <w:jc w:val="both"/>
        <w:rPr>
          <w:sz w:val="26"/>
          <w:szCs w:val="26"/>
          <w:lang w:val="es-ES_tradnl"/>
        </w:rPr>
      </w:pPr>
      <w:r>
        <w:rPr>
          <w:sz w:val="26"/>
          <w:szCs w:val="26"/>
          <w:lang w:val="es-ES_tradnl"/>
        </w:rPr>
        <w:t xml:space="preserve">Después de reconocerlo y aceptarlo a Jesucristo como Salvador, el discípulo debe </w:t>
      </w:r>
      <w:r w:rsidR="002A6955">
        <w:rPr>
          <w:sz w:val="26"/>
          <w:szCs w:val="26"/>
          <w:lang w:val="es-ES_tradnl"/>
        </w:rPr>
        <w:t>reconocerlo a Jesús como el Señor de su vida, del universo y de la</w:t>
      </w:r>
      <w:r w:rsidR="002F4A2E">
        <w:rPr>
          <w:sz w:val="26"/>
          <w:szCs w:val="26"/>
          <w:lang w:val="es-ES_tradnl"/>
        </w:rPr>
        <w:t xml:space="preserve"> historia. Y debe consagrar a su</w:t>
      </w:r>
      <w:r w:rsidR="002A6955">
        <w:rPr>
          <w:sz w:val="26"/>
          <w:szCs w:val="26"/>
          <w:lang w:val="es-ES_tradnl"/>
        </w:rPr>
        <w:t xml:space="preserve"> señorío</w:t>
      </w:r>
      <w:r w:rsidR="002F4A2E">
        <w:rPr>
          <w:sz w:val="26"/>
          <w:szCs w:val="26"/>
          <w:lang w:val="es-ES_tradnl"/>
        </w:rPr>
        <w:t xml:space="preserve"> todas las áreas de su vida</w:t>
      </w:r>
      <w:r w:rsidR="00CF4131">
        <w:rPr>
          <w:sz w:val="26"/>
          <w:szCs w:val="26"/>
          <w:lang w:val="es-ES_tradnl"/>
        </w:rPr>
        <w:t>.</w:t>
      </w:r>
    </w:p>
    <w:p w:rsidR="00CF4131" w:rsidRDefault="00BE2E86" w:rsidP="005339D0">
      <w:pPr>
        <w:tabs>
          <w:tab w:val="left" w:pos="720"/>
        </w:tabs>
        <w:ind w:firstLine="708"/>
        <w:jc w:val="both"/>
        <w:rPr>
          <w:sz w:val="26"/>
          <w:szCs w:val="26"/>
          <w:lang w:val="es-ES_tradnl"/>
        </w:rPr>
      </w:pPr>
      <w:r>
        <w:rPr>
          <w:sz w:val="26"/>
          <w:szCs w:val="26"/>
          <w:lang w:val="es-ES_tradnl"/>
        </w:rPr>
        <w:t xml:space="preserve">En la primera </w:t>
      </w:r>
      <w:r w:rsidR="008013DB">
        <w:rPr>
          <w:sz w:val="26"/>
          <w:szCs w:val="26"/>
          <w:lang w:val="es-ES_tradnl"/>
        </w:rPr>
        <w:t xml:space="preserve">comunidad </w:t>
      </w:r>
      <w:r>
        <w:rPr>
          <w:sz w:val="26"/>
          <w:szCs w:val="26"/>
          <w:lang w:val="es-ES_tradnl"/>
        </w:rPr>
        <w:t>cristiana e</w:t>
      </w:r>
      <w:r w:rsidR="00CF4131">
        <w:rPr>
          <w:sz w:val="26"/>
          <w:szCs w:val="26"/>
          <w:lang w:val="es-ES_tradnl"/>
        </w:rPr>
        <w:t>l recono</w:t>
      </w:r>
      <w:r w:rsidR="00FF2338">
        <w:rPr>
          <w:sz w:val="26"/>
          <w:szCs w:val="26"/>
          <w:lang w:val="es-ES_tradnl"/>
        </w:rPr>
        <w:t xml:space="preserve">cimiento de Jesús como “Señor” era </w:t>
      </w:r>
      <w:r w:rsidR="00DA42AF">
        <w:rPr>
          <w:sz w:val="26"/>
          <w:szCs w:val="26"/>
          <w:lang w:val="es-ES_tradnl"/>
        </w:rPr>
        <w:t>una auténtica profesión</w:t>
      </w:r>
      <w:r w:rsidR="00CF4131">
        <w:rPr>
          <w:sz w:val="26"/>
          <w:szCs w:val="26"/>
          <w:lang w:val="es-ES_tradnl"/>
        </w:rPr>
        <w:t xml:space="preserve"> de fe</w:t>
      </w:r>
      <w:r>
        <w:rPr>
          <w:sz w:val="26"/>
          <w:szCs w:val="26"/>
          <w:lang w:val="es-ES_tradnl"/>
        </w:rPr>
        <w:t>; así lo vemos en R</w:t>
      </w:r>
      <w:r w:rsidR="00527B1E">
        <w:rPr>
          <w:sz w:val="26"/>
          <w:szCs w:val="26"/>
          <w:lang w:val="es-ES_tradnl"/>
        </w:rPr>
        <w:t>o</w:t>
      </w:r>
      <w:r>
        <w:rPr>
          <w:sz w:val="26"/>
          <w:szCs w:val="26"/>
          <w:lang w:val="es-ES_tradnl"/>
        </w:rPr>
        <w:t xml:space="preserve">m. 10,9; 1 Cor 12,3; </w:t>
      </w:r>
      <w:r w:rsidR="00976041">
        <w:rPr>
          <w:sz w:val="26"/>
          <w:szCs w:val="26"/>
          <w:lang w:val="es-ES_tradnl"/>
        </w:rPr>
        <w:t>Col, 2,6; Ap. 19,16</w:t>
      </w:r>
      <w:r w:rsidR="00CF4131">
        <w:rPr>
          <w:sz w:val="26"/>
          <w:szCs w:val="26"/>
          <w:lang w:val="es-ES_tradnl"/>
        </w:rPr>
        <w:t>.</w:t>
      </w:r>
      <w:r w:rsidR="00976041">
        <w:rPr>
          <w:sz w:val="26"/>
          <w:szCs w:val="26"/>
          <w:lang w:val="es-ES_tradnl"/>
        </w:rPr>
        <w:t xml:space="preserve"> Así lo había </w:t>
      </w:r>
      <w:r w:rsidR="00E05A7D">
        <w:rPr>
          <w:sz w:val="26"/>
          <w:szCs w:val="26"/>
          <w:lang w:val="es-ES_tradnl"/>
        </w:rPr>
        <w:t>proclamado el Apóstol Tomás (cf</w:t>
      </w:r>
      <w:r w:rsidR="00976041">
        <w:rPr>
          <w:sz w:val="26"/>
          <w:szCs w:val="26"/>
          <w:lang w:val="es-ES_tradnl"/>
        </w:rPr>
        <w:t>. Jn.</w:t>
      </w:r>
      <w:r w:rsidR="005F05A4">
        <w:rPr>
          <w:sz w:val="26"/>
          <w:szCs w:val="26"/>
          <w:lang w:val="es-ES_tradnl"/>
        </w:rPr>
        <w:t xml:space="preserve"> </w:t>
      </w:r>
      <w:r w:rsidR="00976041">
        <w:rPr>
          <w:sz w:val="26"/>
          <w:szCs w:val="26"/>
          <w:lang w:val="es-ES_tradnl"/>
        </w:rPr>
        <w:t>20</w:t>
      </w:r>
      <w:r w:rsidR="005F05A4">
        <w:rPr>
          <w:sz w:val="26"/>
          <w:szCs w:val="26"/>
          <w:lang w:val="es-ES_tradnl"/>
        </w:rPr>
        <w:t>,28</w:t>
      </w:r>
      <w:r w:rsidR="00976041">
        <w:rPr>
          <w:sz w:val="26"/>
          <w:szCs w:val="26"/>
          <w:lang w:val="es-ES_tradnl"/>
        </w:rPr>
        <w:t xml:space="preserve">) y Pedro </w:t>
      </w:r>
      <w:r w:rsidR="00E05A7D">
        <w:rPr>
          <w:sz w:val="26"/>
          <w:szCs w:val="26"/>
          <w:lang w:val="es-ES_tradnl"/>
        </w:rPr>
        <w:t>lo predicaba en Pentecostés (cf</w:t>
      </w:r>
      <w:r w:rsidR="00976041">
        <w:rPr>
          <w:sz w:val="26"/>
          <w:szCs w:val="26"/>
          <w:lang w:val="es-ES_tradnl"/>
        </w:rPr>
        <w:t>. Hch. 2,36).</w:t>
      </w:r>
      <w:r w:rsidR="00FF2338">
        <w:rPr>
          <w:sz w:val="26"/>
          <w:szCs w:val="26"/>
          <w:lang w:val="es-ES_tradnl"/>
        </w:rPr>
        <w:t xml:space="preserve"> El Padre ha </w:t>
      </w:r>
      <w:r w:rsidR="008013DB">
        <w:rPr>
          <w:sz w:val="26"/>
          <w:szCs w:val="26"/>
          <w:lang w:val="es-ES_tradnl"/>
        </w:rPr>
        <w:t>glorificado</w:t>
      </w:r>
      <w:r w:rsidR="00FF2338">
        <w:rPr>
          <w:sz w:val="26"/>
          <w:szCs w:val="26"/>
          <w:lang w:val="es-ES_tradnl"/>
        </w:rPr>
        <w:t xml:space="preserve"> a su Hijo Jesucristo y </w:t>
      </w:r>
      <w:r w:rsidR="00E05A7D">
        <w:rPr>
          <w:sz w:val="26"/>
          <w:szCs w:val="26"/>
          <w:lang w:val="es-ES_tradnl"/>
        </w:rPr>
        <w:t>merece el título de “Señor” (cf</w:t>
      </w:r>
      <w:r w:rsidR="00FF2338">
        <w:rPr>
          <w:sz w:val="26"/>
          <w:szCs w:val="26"/>
          <w:lang w:val="es-ES_tradnl"/>
        </w:rPr>
        <w:t>. Flp. 2,11)</w:t>
      </w:r>
      <w:r w:rsidR="00547DD4">
        <w:rPr>
          <w:sz w:val="26"/>
          <w:szCs w:val="26"/>
          <w:lang w:val="es-ES_tradnl"/>
        </w:rPr>
        <w:t>.</w:t>
      </w:r>
    </w:p>
    <w:p w:rsidR="00547DD4" w:rsidRDefault="00547DD4" w:rsidP="00A54698">
      <w:pPr>
        <w:ind w:firstLine="708"/>
        <w:jc w:val="both"/>
        <w:rPr>
          <w:sz w:val="26"/>
          <w:szCs w:val="26"/>
          <w:lang w:val="es-ES_tradnl"/>
        </w:rPr>
      </w:pPr>
      <w:r>
        <w:rPr>
          <w:sz w:val="26"/>
          <w:szCs w:val="26"/>
          <w:lang w:val="es-ES_tradnl"/>
        </w:rPr>
        <w:t>El kerygma tiene como uno d</w:t>
      </w:r>
      <w:r w:rsidR="005948CF">
        <w:rPr>
          <w:sz w:val="26"/>
          <w:szCs w:val="26"/>
          <w:lang w:val="es-ES_tradnl"/>
        </w:rPr>
        <w:t>e sus objetivos hacerlo a Jesús</w:t>
      </w:r>
      <w:r w:rsidR="008013DB">
        <w:rPr>
          <w:sz w:val="26"/>
          <w:szCs w:val="26"/>
          <w:lang w:val="es-ES_tradnl"/>
        </w:rPr>
        <w:t xml:space="preserve"> ‘Señor’, es decir, </w:t>
      </w:r>
      <w:r w:rsidR="00157871">
        <w:rPr>
          <w:sz w:val="26"/>
          <w:szCs w:val="26"/>
          <w:lang w:val="es-ES_tradnl"/>
        </w:rPr>
        <w:t xml:space="preserve">centro, </w:t>
      </w:r>
      <w:r>
        <w:rPr>
          <w:sz w:val="26"/>
          <w:szCs w:val="26"/>
          <w:lang w:val="es-ES_tradnl"/>
        </w:rPr>
        <w:t>dueño</w:t>
      </w:r>
      <w:r w:rsidR="00157871">
        <w:rPr>
          <w:sz w:val="26"/>
          <w:szCs w:val="26"/>
          <w:lang w:val="es-ES_tradnl"/>
        </w:rPr>
        <w:t>, cabeza y jefe de toda nuestra vida. Y trabajar por la instauración del Reino de Dios para que Jesús sea Señor del universo y Señor de la historia.</w:t>
      </w:r>
    </w:p>
    <w:p w:rsidR="002F4A2E" w:rsidRDefault="002F4A2E" w:rsidP="002F4A2E">
      <w:pPr>
        <w:jc w:val="both"/>
        <w:rPr>
          <w:sz w:val="26"/>
          <w:szCs w:val="26"/>
          <w:lang w:val="es-ES_tradnl"/>
        </w:rPr>
      </w:pPr>
    </w:p>
    <w:p w:rsidR="0051216B" w:rsidRPr="0051216B" w:rsidRDefault="0051216B" w:rsidP="0051216B">
      <w:pPr>
        <w:numPr>
          <w:ilvl w:val="0"/>
          <w:numId w:val="40"/>
        </w:numPr>
        <w:jc w:val="both"/>
        <w:rPr>
          <w:rFonts w:ascii="Comic Sans MS" w:hAnsi="Comic Sans MS"/>
          <w:sz w:val="26"/>
          <w:szCs w:val="26"/>
          <w:lang w:val="es-ES_tradnl"/>
        </w:rPr>
      </w:pPr>
      <w:r>
        <w:rPr>
          <w:rFonts w:ascii="Comic Sans MS" w:hAnsi="Comic Sans MS"/>
          <w:sz w:val="26"/>
          <w:szCs w:val="26"/>
          <w:lang w:val="es-ES_tradnl"/>
        </w:rPr>
        <w:t>Efusión del Espíritu Santo</w:t>
      </w:r>
    </w:p>
    <w:p w:rsidR="002F4A2E" w:rsidRDefault="00FC49C1" w:rsidP="005339D0">
      <w:pPr>
        <w:ind w:firstLine="708"/>
        <w:jc w:val="both"/>
        <w:rPr>
          <w:sz w:val="26"/>
          <w:szCs w:val="26"/>
          <w:lang w:val="es-ES_tradnl"/>
        </w:rPr>
      </w:pPr>
      <w:r>
        <w:rPr>
          <w:sz w:val="26"/>
          <w:szCs w:val="26"/>
          <w:lang w:val="es-ES_tradnl"/>
        </w:rPr>
        <w:t>Pedro, en Pentecostés, ante la pregunta de la gente sobre qué debían hacer –después de haber escuchado su mensaje– dice: “Conviértanse y háganse bautizar en el nombre de Jesucristo para que le sean perdonados su pecados, y así recibirán el do</w:t>
      </w:r>
      <w:r w:rsidR="00A03CF7">
        <w:rPr>
          <w:sz w:val="26"/>
          <w:szCs w:val="26"/>
          <w:lang w:val="es-ES_tradnl"/>
        </w:rPr>
        <w:t>n del Espíritu Santo” (Hch. 2, 3</w:t>
      </w:r>
      <w:r>
        <w:rPr>
          <w:sz w:val="26"/>
          <w:szCs w:val="26"/>
          <w:lang w:val="es-ES_tradnl"/>
        </w:rPr>
        <w:t>8)</w:t>
      </w:r>
      <w:r w:rsidR="00AD6BAD">
        <w:rPr>
          <w:sz w:val="26"/>
          <w:szCs w:val="26"/>
          <w:lang w:val="es-ES_tradnl"/>
        </w:rPr>
        <w:t>. Si al ser interpelados</w:t>
      </w:r>
      <w:r w:rsidR="004E0382">
        <w:rPr>
          <w:sz w:val="26"/>
          <w:szCs w:val="26"/>
          <w:lang w:val="es-ES_tradnl"/>
        </w:rPr>
        <w:t xml:space="preserve"> por el anuncio creemos y nos convertimos</w:t>
      </w:r>
      <w:r w:rsidR="00AD6BAD">
        <w:rPr>
          <w:sz w:val="26"/>
          <w:szCs w:val="26"/>
          <w:lang w:val="es-ES_tradnl"/>
        </w:rPr>
        <w:t xml:space="preserve"> </w:t>
      </w:r>
      <w:r w:rsidR="004E0382">
        <w:rPr>
          <w:sz w:val="26"/>
          <w:szCs w:val="26"/>
          <w:lang w:val="es-ES_tradnl"/>
        </w:rPr>
        <w:t>de nuestros pecados</w:t>
      </w:r>
      <w:r w:rsidR="008013DB">
        <w:rPr>
          <w:sz w:val="26"/>
          <w:szCs w:val="26"/>
          <w:lang w:val="es-ES_tradnl"/>
        </w:rPr>
        <w:t>,</w:t>
      </w:r>
      <w:r w:rsidR="004E0382">
        <w:rPr>
          <w:sz w:val="26"/>
          <w:szCs w:val="26"/>
          <w:lang w:val="es-ES_tradnl"/>
        </w:rPr>
        <w:t xml:space="preserve"> recibiremos la efusión del Espíritu Santo.</w:t>
      </w:r>
    </w:p>
    <w:p w:rsidR="00C41C22" w:rsidRDefault="00C41C22" w:rsidP="005339D0">
      <w:pPr>
        <w:ind w:firstLine="708"/>
        <w:jc w:val="both"/>
        <w:rPr>
          <w:sz w:val="26"/>
          <w:szCs w:val="26"/>
          <w:lang w:val="es-ES_tradnl"/>
        </w:rPr>
      </w:pPr>
      <w:r>
        <w:rPr>
          <w:sz w:val="26"/>
          <w:szCs w:val="26"/>
          <w:lang w:val="es-ES_tradnl"/>
        </w:rPr>
        <w:t xml:space="preserve">Y el don del Espíritu obrará en nosotros lo que hizo en los primeros cristianos: </w:t>
      </w:r>
      <w:r w:rsidR="0044218A">
        <w:rPr>
          <w:sz w:val="26"/>
          <w:szCs w:val="26"/>
          <w:lang w:val="es-ES_tradnl"/>
        </w:rPr>
        <w:t xml:space="preserve">nos dará la fuerza para ser auténticos discípulos misioneros, </w:t>
      </w:r>
      <w:r>
        <w:rPr>
          <w:sz w:val="26"/>
          <w:szCs w:val="26"/>
          <w:lang w:val="es-ES_tradnl"/>
        </w:rPr>
        <w:t>construirá la comunidad, d</w:t>
      </w:r>
      <w:r w:rsidR="0044218A">
        <w:rPr>
          <w:sz w:val="26"/>
          <w:szCs w:val="26"/>
          <w:lang w:val="es-ES_tradnl"/>
        </w:rPr>
        <w:t>erramará los carismas necesarios y</w:t>
      </w:r>
      <w:r>
        <w:rPr>
          <w:sz w:val="26"/>
          <w:szCs w:val="26"/>
          <w:lang w:val="es-ES_tradnl"/>
        </w:rPr>
        <w:t xml:space="preserve"> dará el impulso misionero</w:t>
      </w:r>
      <w:r w:rsidR="0044218A">
        <w:rPr>
          <w:sz w:val="26"/>
          <w:szCs w:val="26"/>
          <w:lang w:val="es-ES_tradnl"/>
        </w:rPr>
        <w:t>.</w:t>
      </w:r>
    </w:p>
    <w:p w:rsidR="002F4A2E" w:rsidRDefault="002F4A2E" w:rsidP="002F4A2E">
      <w:pPr>
        <w:jc w:val="both"/>
        <w:rPr>
          <w:sz w:val="26"/>
          <w:szCs w:val="26"/>
          <w:lang w:val="es-ES_tradnl"/>
        </w:rPr>
      </w:pPr>
    </w:p>
    <w:p w:rsidR="000259CD" w:rsidRPr="000259CD" w:rsidRDefault="000259CD" w:rsidP="000259CD">
      <w:pPr>
        <w:numPr>
          <w:ilvl w:val="0"/>
          <w:numId w:val="41"/>
        </w:numPr>
        <w:jc w:val="both"/>
        <w:rPr>
          <w:rFonts w:ascii="Comic Sans MS" w:hAnsi="Comic Sans MS"/>
          <w:sz w:val="26"/>
          <w:szCs w:val="26"/>
          <w:lang w:val="es-ES_tradnl"/>
        </w:rPr>
      </w:pPr>
      <w:r w:rsidRPr="000259CD">
        <w:rPr>
          <w:rFonts w:ascii="Comic Sans MS" w:hAnsi="Comic Sans MS"/>
          <w:sz w:val="26"/>
          <w:szCs w:val="26"/>
          <w:lang w:val="es-ES_tradnl"/>
        </w:rPr>
        <w:t>Integraci</w:t>
      </w:r>
      <w:r>
        <w:rPr>
          <w:rFonts w:ascii="Comic Sans MS" w:hAnsi="Comic Sans MS"/>
          <w:sz w:val="26"/>
          <w:szCs w:val="26"/>
          <w:lang w:val="es-ES_tradnl"/>
        </w:rPr>
        <w:t>ón a la comunidad eclesial</w:t>
      </w:r>
    </w:p>
    <w:p w:rsidR="002F4A2E" w:rsidRDefault="005339D0" w:rsidP="005339D0">
      <w:pPr>
        <w:ind w:firstLine="708"/>
        <w:jc w:val="both"/>
        <w:rPr>
          <w:sz w:val="26"/>
          <w:szCs w:val="26"/>
          <w:lang w:val="es-ES_tradnl"/>
        </w:rPr>
      </w:pPr>
      <w:r>
        <w:rPr>
          <w:sz w:val="26"/>
          <w:szCs w:val="26"/>
          <w:lang w:val="es-ES_tradnl"/>
        </w:rPr>
        <w:t xml:space="preserve">Concluye aquel </w:t>
      </w:r>
      <w:r w:rsidR="00890B19">
        <w:rPr>
          <w:sz w:val="26"/>
          <w:szCs w:val="26"/>
          <w:lang w:val="es-ES_tradnl"/>
        </w:rPr>
        <w:t xml:space="preserve">relato de los Hechos de los Apóstoles </w:t>
      </w:r>
      <w:r>
        <w:rPr>
          <w:sz w:val="26"/>
          <w:szCs w:val="26"/>
          <w:lang w:val="es-ES_tradnl"/>
        </w:rPr>
        <w:t>de Pedro</w:t>
      </w:r>
      <w:r w:rsidR="00890B19">
        <w:rPr>
          <w:sz w:val="26"/>
          <w:szCs w:val="26"/>
          <w:lang w:val="es-ES_tradnl"/>
        </w:rPr>
        <w:t xml:space="preserve"> en Pentecostés</w:t>
      </w:r>
      <w:r>
        <w:rPr>
          <w:sz w:val="26"/>
          <w:szCs w:val="26"/>
          <w:lang w:val="es-ES_tradnl"/>
        </w:rPr>
        <w:t>: “Los que recibieron su palabra se hicieron bautizar; y ese día se unieron a ellos alrededor de tres mil” (Hch. 2,41).</w:t>
      </w:r>
      <w:r w:rsidR="00890B19">
        <w:rPr>
          <w:sz w:val="26"/>
          <w:szCs w:val="26"/>
          <w:lang w:val="es-ES_tradnl"/>
        </w:rPr>
        <w:t xml:space="preserve"> Y a continuación</w:t>
      </w:r>
      <w:r w:rsidR="001F4CD0">
        <w:rPr>
          <w:sz w:val="26"/>
          <w:szCs w:val="26"/>
          <w:lang w:val="es-ES_tradnl"/>
        </w:rPr>
        <w:t xml:space="preserve"> dice cómo era y que hacía la primera comunidad cristiana (cf. Hch. 2,42-47).</w:t>
      </w:r>
    </w:p>
    <w:p w:rsidR="001F4CD0" w:rsidRDefault="001F4CD0" w:rsidP="005339D0">
      <w:pPr>
        <w:ind w:firstLine="708"/>
        <w:jc w:val="both"/>
        <w:rPr>
          <w:sz w:val="26"/>
          <w:szCs w:val="26"/>
          <w:lang w:val="es-ES_tradnl"/>
        </w:rPr>
      </w:pPr>
      <w:r>
        <w:rPr>
          <w:sz w:val="26"/>
          <w:szCs w:val="26"/>
          <w:lang w:val="es-ES_tradnl"/>
        </w:rPr>
        <w:t>Quien se ha adherido a Jesús</w:t>
      </w:r>
      <w:r w:rsidR="008013DB">
        <w:rPr>
          <w:sz w:val="26"/>
          <w:szCs w:val="26"/>
          <w:lang w:val="es-ES_tradnl"/>
        </w:rPr>
        <w:t xml:space="preserve"> y al Reino</w:t>
      </w:r>
      <w:r>
        <w:rPr>
          <w:sz w:val="26"/>
          <w:szCs w:val="26"/>
          <w:lang w:val="es-ES_tradnl"/>
        </w:rPr>
        <w:t>, se ha convertido a Él, lo acepta como Señor y recibe el don del Espíritu Santo, debe integ</w:t>
      </w:r>
      <w:r w:rsidR="00D4189B">
        <w:rPr>
          <w:sz w:val="26"/>
          <w:szCs w:val="26"/>
          <w:lang w:val="es-ES_tradnl"/>
        </w:rPr>
        <w:t>rarse a la comunidad cristiana.</w:t>
      </w:r>
    </w:p>
    <w:p w:rsidR="00CE15E4" w:rsidRDefault="00CE15E4" w:rsidP="00CE15E4">
      <w:pPr>
        <w:spacing w:line="240" w:lineRule="atLeast"/>
        <w:ind w:firstLine="708"/>
        <w:jc w:val="both"/>
        <w:rPr>
          <w:snapToGrid w:val="0"/>
          <w:sz w:val="26"/>
          <w:szCs w:val="26"/>
          <w:lang w:val="es-ES_tradnl"/>
        </w:rPr>
      </w:pPr>
      <w:r>
        <w:rPr>
          <w:snapToGrid w:val="0"/>
          <w:sz w:val="26"/>
          <w:szCs w:val="26"/>
          <w:lang w:val="es-ES_tradnl"/>
        </w:rPr>
        <w:t>“No puede haber vida cristia</w:t>
      </w:r>
      <w:r w:rsidR="00093A7F">
        <w:rPr>
          <w:snapToGrid w:val="0"/>
          <w:sz w:val="26"/>
          <w:szCs w:val="26"/>
          <w:lang w:val="es-ES_tradnl"/>
        </w:rPr>
        <w:t xml:space="preserve">na sino en comunidad” (D.A. 278 </w:t>
      </w:r>
      <w:r>
        <w:rPr>
          <w:snapToGrid w:val="0"/>
          <w:sz w:val="26"/>
          <w:szCs w:val="26"/>
          <w:lang w:val="es-ES_tradnl"/>
        </w:rPr>
        <w:t>d).</w:t>
      </w:r>
    </w:p>
    <w:p w:rsidR="00AB479F" w:rsidRDefault="00AB479F" w:rsidP="005339D0">
      <w:pPr>
        <w:ind w:firstLine="708"/>
        <w:jc w:val="both"/>
        <w:rPr>
          <w:sz w:val="26"/>
          <w:szCs w:val="26"/>
          <w:lang w:val="es-ES_tradnl"/>
        </w:rPr>
      </w:pPr>
      <w:r>
        <w:rPr>
          <w:sz w:val="26"/>
          <w:szCs w:val="26"/>
          <w:lang w:val="es-ES_tradnl"/>
        </w:rPr>
        <w:t xml:space="preserve">“La vocación al discipulado misionero es con-vocación a la comunión en su Iglesia… La fe nos libera del aislamiento del yo, porque nos lleva a la comunión. Esto significa que una dimensión constitutiva del acontecimiento cristiano es la pertenencia a una comunidad concreta, en la que podamos vivir una experiencia permanente de discipulado y de comunión con los sucesores de los Apóstoles y con el Papa” (D.A. 156). “Todos los bautizados y bautizadas de América Latina y El Caribe, a través del sacerdocio común del Pueblo de Dios, estamos llamados a vivir y transmitir la comunión con </w:t>
      </w:r>
      <w:smartTag w:uri="urn:schemas-microsoft-com:office:smarttags" w:element="PersonName">
        <w:smartTagPr>
          <w:attr w:name="ProductID" w:val="la Trinidad"/>
        </w:smartTagPr>
        <w:r>
          <w:rPr>
            <w:sz w:val="26"/>
            <w:szCs w:val="26"/>
            <w:lang w:val="es-ES_tradnl"/>
          </w:rPr>
          <w:t>la Trinidad</w:t>
        </w:r>
      </w:smartTag>
      <w:r>
        <w:rPr>
          <w:sz w:val="26"/>
          <w:szCs w:val="26"/>
          <w:lang w:val="es-ES_tradnl"/>
        </w:rPr>
        <w:t>, pues la evangelización es un llamado a la participación de la comunión trinitaria” (D.A. 157).</w:t>
      </w:r>
    </w:p>
    <w:p w:rsidR="00B15ED3" w:rsidRDefault="00B15ED3" w:rsidP="00B15ED3">
      <w:pPr>
        <w:spacing w:line="240" w:lineRule="atLeast"/>
        <w:jc w:val="both"/>
        <w:rPr>
          <w:snapToGrid w:val="0"/>
          <w:sz w:val="26"/>
          <w:szCs w:val="26"/>
          <w:lang w:val="es-ES_tradnl"/>
        </w:rPr>
      </w:pPr>
      <w:r>
        <w:rPr>
          <w:snapToGrid w:val="0"/>
          <w:sz w:val="26"/>
          <w:szCs w:val="26"/>
          <w:lang w:val="es-ES_tradnl"/>
        </w:rPr>
        <w:tab/>
        <w:t xml:space="preserve">La comunidad es </w:t>
      </w:r>
      <w:r w:rsidR="006B7990">
        <w:rPr>
          <w:snapToGrid w:val="0"/>
          <w:sz w:val="26"/>
          <w:szCs w:val="26"/>
          <w:lang w:val="es-ES_tradnl"/>
        </w:rPr>
        <w:t xml:space="preserve">el lugar donde se vive </w:t>
      </w:r>
      <w:r>
        <w:rPr>
          <w:snapToGrid w:val="0"/>
          <w:sz w:val="26"/>
          <w:szCs w:val="26"/>
          <w:lang w:val="es-ES_tradnl"/>
        </w:rPr>
        <w:t>el Reino de Dios. Es donde mostramos que todo lo que anunció Jesús se puede vivir.</w:t>
      </w:r>
    </w:p>
    <w:p w:rsidR="00B15ED3" w:rsidRDefault="00B15ED3" w:rsidP="00B15ED3">
      <w:pPr>
        <w:ind w:firstLine="708"/>
        <w:jc w:val="both"/>
        <w:rPr>
          <w:sz w:val="26"/>
          <w:szCs w:val="26"/>
          <w:lang w:val="es-ES_tradnl"/>
        </w:rPr>
      </w:pPr>
      <w:r>
        <w:rPr>
          <w:sz w:val="26"/>
          <w:szCs w:val="26"/>
          <w:lang w:val="es-ES_tradnl"/>
        </w:rPr>
        <w:t>Las primeras comunidades cristianas que creyendo en Jesús vivían el Reino.</w:t>
      </w:r>
    </w:p>
    <w:p w:rsidR="00B15ED3" w:rsidRDefault="00B15ED3" w:rsidP="00B15ED3">
      <w:pPr>
        <w:spacing w:line="240" w:lineRule="atLeast"/>
        <w:jc w:val="both"/>
        <w:rPr>
          <w:snapToGrid w:val="0"/>
          <w:sz w:val="26"/>
          <w:szCs w:val="26"/>
          <w:lang w:val="es-ES_tradnl"/>
        </w:rPr>
      </w:pPr>
      <w:r>
        <w:rPr>
          <w:snapToGrid w:val="0"/>
          <w:sz w:val="26"/>
          <w:szCs w:val="26"/>
          <w:lang w:val="es-ES_tradnl"/>
        </w:rPr>
        <w:tab/>
        <w:t>Los primeros cristianos vivían profundamente esta realidad, eran un testimonio viviente del Reino, era una invitación en la que nos decían: ‘Vengan y vean’.</w:t>
      </w:r>
    </w:p>
    <w:p w:rsidR="00D4189B" w:rsidRDefault="00D4189B" w:rsidP="005339D0">
      <w:pPr>
        <w:ind w:firstLine="708"/>
        <w:jc w:val="both"/>
        <w:rPr>
          <w:sz w:val="26"/>
          <w:szCs w:val="26"/>
          <w:lang w:val="es-ES_tradnl"/>
        </w:rPr>
      </w:pPr>
      <w:r>
        <w:rPr>
          <w:sz w:val="26"/>
          <w:szCs w:val="26"/>
          <w:lang w:val="es-ES_tradnl"/>
        </w:rPr>
        <w:t xml:space="preserve">La integración a la </w:t>
      </w:r>
      <w:r w:rsidR="008013DB">
        <w:rPr>
          <w:sz w:val="26"/>
          <w:szCs w:val="26"/>
          <w:lang w:val="es-ES_tradnl"/>
        </w:rPr>
        <w:t>comunidad debe quedar bien clara</w:t>
      </w:r>
      <w:r>
        <w:rPr>
          <w:sz w:val="26"/>
          <w:szCs w:val="26"/>
          <w:lang w:val="es-ES_tradnl"/>
        </w:rPr>
        <w:t xml:space="preserve"> en la proclamación del kerygma, porque de lo contrario </w:t>
      </w:r>
      <w:r w:rsidR="003E5456">
        <w:rPr>
          <w:sz w:val="26"/>
          <w:szCs w:val="26"/>
          <w:lang w:val="es-ES_tradnl"/>
        </w:rPr>
        <w:t>correríamos el peligro de generar cristianos “intimistas” con el Señor, pero sin un verdadero compromiso comunitario.</w:t>
      </w:r>
      <w:r w:rsidR="00AB479F">
        <w:rPr>
          <w:sz w:val="26"/>
          <w:szCs w:val="26"/>
          <w:lang w:val="es-ES_tradnl"/>
        </w:rPr>
        <w:t xml:space="preserve"> </w:t>
      </w:r>
    </w:p>
    <w:p w:rsidR="005339D0" w:rsidRPr="009A2C47" w:rsidRDefault="005339D0" w:rsidP="00204B87">
      <w:pPr>
        <w:jc w:val="both"/>
        <w:rPr>
          <w:sz w:val="26"/>
          <w:szCs w:val="26"/>
          <w:lang w:val="es-ES_tradnl"/>
        </w:rPr>
      </w:pPr>
    </w:p>
    <w:p w:rsidR="00427ACB" w:rsidRPr="00021725" w:rsidRDefault="00427ACB" w:rsidP="00427ACB">
      <w:pPr>
        <w:spacing w:line="240" w:lineRule="atLeast"/>
        <w:jc w:val="both"/>
        <w:rPr>
          <w:bCs/>
          <w:snapToGrid w:val="0"/>
          <w:sz w:val="26"/>
          <w:szCs w:val="26"/>
          <w:lang w:val="es-ES_tradnl"/>
        </w:rPr>
      </w:pPr>
    </w:p>
    <w:p w:rsidR="00427ACB" w:rsidRDefault="00427ACB" w:rsidP="00C759CE">
      <w:pPr>
        <w:numPr>
          <w:ilvl w:val="0"/>
          <w:numId w:val="12"/>
        </w:numPr>
        <w:spacing w:line="240" w:lineRule="atLeast"/>
        <w:jc w:val="both"/>
        <w:rPr>
          <w:rFonts w:ascii="Rockwell Extra Bold" w:hAnsi="Rockwell Extra Bold"/>
          <w:bCs/>
          <w:snapToGrid w:val="0"/>
          <w:sz w:val="26"/>
          <w:szCs w:val="26"/>
          <w:lang w:val="es-ES_tradnl"/>
        </w:rPr>
      </w:pPr>
      <w:r w:rsidRPr="00F76277">
        <w:rPr>
          <w:rFonts w:ascii="Rockwell Extra Bold" w:hAnsi="Rockwell Extra Bold"/>
          <w:bCs/>
          <w:snapToGrid w:val="0"/>
          <w:sz w:val="26"/>
          <w:szCs w:val="26"/>
          <w:lang w:val="es-ES_tradnl"/>
        </w:rPr>
        <w:t>Metas del kerygma</w:t>
      </w:r>
    </w:p>
    <w:p w:rsidR="00F8358A" w:rsidRDefault="00C50316" w:rsidP="00F8358A">
      <w:pPr>
        <w:spacing w:line="240" w:lineRule="atLeast"/>
        <w:ind w:left="624"/>
        <w:jc w:val="both"/>
        <w:rPr>
          <w:bCs/>
          <w:snapToGrid w:val="0"/>
          <w:sz w:val="26"/>
          <w:szCs w:val="26"/>
          <w:lang w:val="es-ES_tradnl"/>
        </w:rPr>
      </w:pPr>
      <w:r>
        <w:rPr>
          <w:bCs/>
          <w:snapToGrid w:val="0"/>
          <w:sz w:val="26"/>
          <w:szCs w:val="26"/>
          <w:lang w:val="es-ES_tradnl"/>
        </w:rPr>
        <w:t>La</w:t>
      </w:r>
      <w:r w:rsidR="00F8358A">
        <w:rPr>
          <w:bCs/>
          <w:snapToGrid w:val="0"/>
          <w:sz w:val="26"/>
          <w:szCs w:val="26"/>
          <w:lang w:val="es-ES_tradnl"/>
        </w:rPr>
        <w:t xml:space="preserve">s </w:t>
      </w:r>
      <w:r>
        <w:rPr>
          <w:bCs/>
          <w:snapToGrid w:val="0"/>
          <w:sz w:val="26"/>
          <w:szCs w:val="26"/>
          <w:lang w:val="es-ES_tradnl"/>
        </w:rPr>
        <w:t>metas para alcanzar</w:t>
      </w:r>
      <w:r w:rsidR="0056675F">
        <w:rPr>
          <w:bCs/>
          <w:snapToGrid w:val="0"/>
          <w:sz w:val="26"/>
          <w:szCs w:val="26"/>
          <w:lang w:val="es-ES_tradnl"/>
        </w:rPr>
        <w:t xml:space="preserve"> los objetivos del kerygma son</w:t>
      </w:r>
      <w:r w:rsidR="00F8358A">
        <w:rPr>
          <w:bCs/>
          <w:snapToGrid w:val="0"/>
          <w:sz w:val="26"/>
          <w:szCs w:val="26"/>
          <w:lang w:val="es-ES_tradnl"/>
        </w:rPr>
        <w:t>:</w:t>
      </w:r>
    </w:p>
    <w:p w:rsidR="00EE4C18" w:rsidRDefault="00EE4C18" w:rsidP="007F54A7">
      <w:pPr>
        <w:numPr>
          <w:ilvl w:val="1"/>
          <w:numId w:val="10"/>
        </w:numPr>
        <w:spacing w:line="240" w:lineRule="atLeast"/>
        <w:jc w:val="both"/>
        <w:rPr>
          <w:bCs/>
          <w:snapToGrid w:val="0"/>
          <w:sz w:val="26"/>
          <w:szCs w:val="26"/>
          <w:lang w:val="es-ES_tradnl"/>
        </w:rPr>
      </w:pPr>
      <w:r>
        <w:rPr>
          <w:bCs/>
          <w:snapToGrid w:val="0"/>
          <w:sz w:val="26"/>
          <w:szCs w:val="26"/>
          <w:lang w:val="es-ES_tradnl"/>
        </w:rPr>
        <w:t xml:space="preserve">Descubrir el amor </w:t>
      </w:r>
      <w:r w:rsidR="00A516E5">
        <w:rPr>
          <w:bCs/>
          <w:snapToGrid w:val="0"/>
          <w:sz w:val="26"/>
          <w:szCs w:val="26"/>
          <w:lang w:val="es-ES_tradnl"/>
        </w:rPr>
        <w:t xml:space="preserve">entrañable </w:t>
      </w:r>
      <w:r>
        <w:rPr>
          <w:bCs/>
          <w:snapToGrid w:val="0"/>
          <w:sz w:val="26"/>
          <w:szCs w:val="26"/>
          <w:lang w:val="es-ES_tradnl"/>
        </w:rPr>
        <w:t>de nuestro Padre Dios.</w:t>
      </w:r>
    </w:p>
    <w:p w:rsidR="000C4622" w:rsidRDefault="0039596A" w:rsidP="007F54A7">
      <w:pPr>
        <w:numPr>
          <w:ilvl w:val="1"/>
          <w:numId w:val="10"/>
        </w:numPr>
        <w:spacing w:line="240" w:lineRule="atLeast"/>
        <w:jc w:val="both"/>
        <w:rPr>
          <w:bCs/>
          <w:snapToGrid w:val="0"/>
          <w:sz w:val="26"/>
          <w:szCs w:val="26"/>
          <w:lang w:val="es-ES_tradnl"/>
        </w:rPr>
      </w:pPr>
      <w:r>
        <w:rPr>
          <w:bCs/>
          <w:snapToGrid w:val="0"/>
          <w:sz w:val="26"/>
          <w:szCs w:val="26"/>
          <w:lang w:val="es-ES_tradnl"/>
        </w:rPr>
        <w:t>Experimentar la salvación y liberación de Jesús que murió y resucitó por nosotros.</w:t>
      </w:r>
    </w:p>
    <w:p w:rsidR="0039596A" w:rsidRDefault="00826D6E" w:rsidP="007F54A7">
      <w:pPr>
        <w:numPr>
          <w:ilvl w:val="1"/>
          <w:numId w:val="10"/>
        </w:numPr>
        <w:spacing w:line="240" w:lineRule="atLeast"/>
        <w:jc w:val="both"/>
        <w:rPr>
          <w:bCs/>
          <w:snapToGrid w:val="0"/>
          <w:sz w:val="26"/>
          <w:szCs w:val="26"/>
          <w:lang w:val="es-ES_tradnl"/>
        </w:rPr>
      </w:pPr>
      <w:r>
        <w:rPr>
          <w:bCs/>
          <w:snapToGrid w:val="0"/>
          <w:sz w:val="26"/>
          <w:szCs w:val="26"/>
          <w:lang w:val="es-ES_tradnl"/>
        </w:rPr>
        <w:t>Reconocer los pecados y experimentar el perdón.</w:t>
      </w:r>
    </w:p>
    <w:p w:rsidR="00826D6E" w:rsidRDefault="00826D6E" w:rsidP="007F54A7">
      <w:pPr>
        <w:numPr>
          <w:ilvl w:val="1"/>
          <w:numId w:val="10"/>
        </w:numPr>
        <w:spacing w:line="240" w:lineRule="atLeast"/>
        <w:jc w:val="both"/>
        <w:rPr>
          <w:bCs/>
          <w:snapToGrid w:val="0"/>
          <w:sz w:val="26"/>
          <w:szCs w:val="26"/>
          <w:lang w:val="es-ES_tradnl"/>
        </w:rPr>
      </w:pPr>
      <w:r>
        <w:rPr>
          <w:bCs/>
          <w:snapToGrid w:val="0"/>
          <w:sz w:val="26"/>
          <w:szCs w:val="26"/>
          <w:lang w:val="es-ES_tradnl"/>
        </w:rPr>
        <w:t xml:space="preserve">Creer que Jesucristo es el único Salvador y </w:t>
      </w:r>
      <w:r w:rsidR="00173B6B">
        <w:rPr>
          <w:bCs/>
          <w:snapToGrid w:val="0"/>
          <w:sz w:val="26"/>
          <w:szCs w:val="26"/>
          <w:lang w:val="es-ES_tradnl"/>
        </w:rPr>
        <w:t>que sólo en Él está la verdadera felicidad.</w:t>
      </w:r>
    </w:p>
    <w:p w:rsidR="008B4665" w:rsidRDefault="008B4665" w:rsidP="008B4665">
      <w:pPr>
        <w:numPr>
          <w:ilvl w:val="1"/>
          <w:numId w:val="10"/>
        </w:numPr>
        <w:spacing w:line="240" w:lineRule="atLeast"/>
        <w:jc w:val="both"/>
        <w:rPr>
          <w:bCs/>
          <w:snapToGrid w:val="0"/>
          <w:sz w:val="26"/>
          <w:szCs w:val="26"/>
          <w:lang w:val="es-ES_tradnl"/>
        </w:rPr>
      </w:pPr>
      <w:r>
        <w:rPr>
          <w:bCs/>
          <w:snapToGrid w:val="0"/>
          <w:sz w:val="26"/>
          <w:szCs w:val="26"/>
          <w:lang w:val="es-ES_tradnl"/>
        </w:rPr>
        <w:t>Reconocimiento y consagración a Jesucristo como “Señor” de nuestra vida y de la historia.</w:t>
      </w:r>
    </w:p>
    <w:p w:rsidR="00173B6B" w:rsidRDefault="00173B6B" w:rsidP="007F54A7">
      <w:pPr>
        <w:numPr>
          <w:ilvl w:val="1"/>
          <w:numId w:val="10"/>
        </w:numPr>
        <w:spacing w:line="240" w:lineRule="atLeast"/>
        <w:jc w:val="both"/>
        <w:rPr>
          <w:bCs/>
          <w:snapToGrid w:val="0"/>
          <w:sz w:val="26"/>
          <w:szCs w:val="26"/>
          <w:lang w:val="es-ES_tradnl"/>
        </w:rPr>
      </w:pPr>
      <w:r>
        <w:rPr>
          <w:bCs/>
          <w:snapToGrid w:val="0"/>
          <w:sz w:val="26"/>
          <w:szCs w:val="26"/>
          <w:lang w:val="es-ES_tradnl"/>
        </w:rPr>
        <w:t>Experimentar la efusión transformadora del Don del Espíritu Santo que nos regala Vida Nueva y que nos da “poder” para ser testigos de</w:t>
      </w:r>
      <w:r w:rsidR="008B4665">
        <w:rPr>
          <w:bCs/>
          <w:snapToGrid w:val="0"/>
          <w:sz w:val="26"/>
          <w:szCs w:val="26"/>
          <w:lang w:val="es-ES_tradnl"/>
        </w:rPr>
        <w:t>l Resucitado</w:t>
      </w:r>
      <w:r>
        <w:rPr>
          <w:bCs/>
          <w:snapToGrid w:val="0"/>
          <w:sz w:val="26"/>
          <w:szCs w:val="26"/>
          <w:lang w:val="es-ES_tradnl"/>
        </w:rPr>
        <w:t>.</w:t>
      </w:r>
    </w:p>
    <w:p w:rsidR="00173B6B" w:rsidRDefault="00173B6B" w:rsidP="007F54A7">
      <w:pPr>
        <w:numPr>
          <w:ilvl w:val="1"/>
          <w:numId w:val="10"/>
        </w:numPr>
        <w:spacing w:line="240" w:lineRule="atLeast"/>
        <w:jc w:val="both"/>
        <w:rPr>
          <w:bCs/>
          <w:snapToGrid w:val="0"/>
          <w:sz w:val="26"/>
          <w:szCs w:val="26"/>
          <w:lang w:val="es-ES_tradnl"/>
        </w:rPr>
      </w:pPr>
      <w:r>
        <w:rPr>
          <w:bCs/>
          <w:snapToGrid w:val="0"/>
          <w:sz w:val="26"/>
          <w:szCs w:val="26"/>
          <w:lang w:val="es-ES_tradnl"/>
        </w:rPr>
        <w:t xml:space="preserve">Creer que el Reino, como proyecto de Dios para toda la humanidad, es Buena Noticia para todos, especialmente para los </w:t>
      </w:r>
      <w:r w:rsidR="00C174E5">
        <w:rPr>
          <w:bCs/>
          <w:snapToGrid w:val="0"/>
          <w:sz w:val="26"/>
          <w:szCs w:val="26"/>
          <w:lang w:val="es-ES_tradnl"/>
        </w:rPr>
        <w:t>pobres, débiles y sufrientes.</w:t>
      </w:r>
    </w:p>
    <w:p w:rsidR="00173B6B" w:rsidRDefault="00173B6B" w:rsidP="007F54A7">
      <w:pPr>
        <w:numPr>
          <w:ilvl w:val="1"/>
          <w:numId w:val="10"/>
        </w:numPr>
        <w:spacing w:line="240" w:lineRule="atLeast"/>
        <w:jc w:val="both"/>
        <w:rPr>
          <w:bCs/>
          <w:snapToGrid w:val="0"/>
          <w:sz w:val="26"/>
          <w:szCs w:val="26"/>
          <w:lang w:val="es-ES_tradnl"/>
        </w:rPr>
      </w:pPr>
      <w:r>
        <w:rPr>
          <w:bCs/>
          <w:snapToGrid w:val="0"/>
          <w:sz w:val="26"/>
          <w:szCs w:val="26"/>
          <w:lang w:val="es-ES_tradnl"/>
        </w:rPr>
        <w:t xml:space="preserve">Descubrir que pertenecemos a una comunidad de redimidos y que debemos vivir </w:t>
      </w:r>
      <w:smartTag w:uri="urn:schemas-microsoft-com:office:smarttags" w:element="PersonName">
        <w:smartTagPr>
          <w:attr w:name="ProductID" w:val="la Vida Nueva"/>
        </w:smartTagPr>
        <w:smartTag w:uri="urn:schemas-microsoft-com:office:smarttags" w:element="PersonName">
          <w:smartTagPr>
            <w:attr w:name="ProductID" w:val="la Vida"/>
          </w:smartTagPr>
          <w:r>
            <w:rPr>
              <w:bCs/>
              <w:snapToGrid w:val="0"/>
              <w:sz w:val="26"/>
              <w:szCs w:val="26"/>
              <w:lang w:val="es-ES_tradnl"/>
            </w:rPr>
            <w:t>la Vida</w:t>
          </w:r>
        </w:smartTag>
        <w:r>
          <w:rPr>
            <w:bCs/>
            <w:snapToGrid w:val="0"/>
            <w:sz w:val="26"/>
            <w:szCs w:val="26"/>
            <w:lang w:val="es-ES_tradnl"/>
          </w:rPr>
          <w:t xml:space="preserve"> Nueva</w:t>
        </w:r>
      </w:smartTag>
      <w:r>
        <w:rPr>
          <w:bCs/>
          <w:snapToGrid w:val="0"/>
          <w:sz w:val="26"/>
          <w:szCs w:val="26"/>
          <w:lang w:val="es-ES_tradnl"/>
        </w:rPr>
        <w:t xml:space="preserve"> y la presencia del Reino como d</w:t>
      </w:r>
      <w:r w:rsidR="00F56864">
        <w:rPr>
          <w:bCs/>
          <w:snapToGrid w:val="0"/>
          <w:sz w:val="26"/>
          <w:szCs w:val="26"/>
          <w:lang w:val="es-ES_tradnl"/>
        </w:rPr>
        <w:t>iscípulos misioneros en Iglesiacomunión.</w:t>
      </w:r>
    </w:p>
    <w:p w:rsidR="00427ACB" w:rsidRPr="00427ACB" w:rsidRDefault="00427ACB" w:rsidP="00DA697C">
      <w:pPr>
        <w:jc w:val="both"/>
        <w:rPr>
          <w:sz w:val="26"/>
          <w:szCs w:val="26"/>
          <w:lang w:val="es-ES_tradnl"/>
        </w:rPr>
      </w:pPr>
    </w:p>
    <w:p w:rsidR="00DA697C" w:rsidRPr="00153C40" w:rsidRDefault="00DA697C" w:rsidP="00DA697C">
      <w:pPr>
        <w:jc w:val="both"/>
        <w:rPr>
          <w:sz w:val="26"/>
          <w:szCs w:val="26"/>
          <w:lang w:val="es-ES_tradnl"/>
        </w:rPr>
      </w:pPr>
    </w:p>
    <w:p w:rsidR="002E7251" w:rsidRDefault="002E7251" w:rsidP="00C759CE">
      <w:pPr>
        <w:numPr>
          <w:ilvl w:val="1"/>
          <w:numId w:val="6"/>
        </w:numPr>
        <w:spacing w:line="240" w:lineRule="atLeast"/>
        <w:jc w:val="both"/>
        <w:rPr>
          <w:rFonts w:ascii="Rockwell Extra Bold" w:hAnsi="Rockwell Extra Bold"/>
          <w:bCs/>
          <w:snapToGrid w:val="0"/>
          <w:sz w:val="26"/>
          <w:szCs w:val="26"/>
          <w:lang w:val="es-ES_tradnl"/>
        </w:rPr>
      </w:pPr>
      <w:r w:rsidRPr="002E7251">
        <w:rPr>
          <w:rFonts w:ascii="Rockwell Extra Bold" w:hAnsi="Rockwell Extra Bold"/>
          <w:bCs/>
          <w:snapToGrid w:val="0"/>
          <w:sz w:val="26"/>
          <w:szCs w:val="26"/>
          <w:lang w:val="es-ES_tradnl"/>
        </w:rPr>
        <w:t>Tres elementos constitutivos del kerygma</w:t>
      </w:r>
    </w:p>
    <w:p w:rsidR="005E0210" w:rsidRDefault="00080044" w:rsidP="00080044">
      <w:pPr>
        <w:spacing w:line="240" w:lineRule="atLeast"/>
        <w:ind w:firstLine="708"/>
        <w:jc w:val="both"/>
        <w:rPr>
          <w:bCs/>
          <w:snapToGrid w:val="0"/>
          <w:sz w:val="26"/>
          <w:szCs w:val="26"/>
          <w:lang w:val="es-ES_tradnl"/>
        </w:rPr>
      </w:pPr>
      <w:r>
        <w:rPr>
          <w:bCs/>
          <w:snapToGrid w:val="0"/>
          <w:sz w:val="26"/>
          <w:szCs w:val="26"/>
          <w:lang w:val="es-ES_tradnl"/>
        </w:rPr>
        <w:t xml:space="preserve">La proclamación del kerygma inaugura un proceso dinámico de vida divina en cuanto </w:t>
      </w:r>
      <w:r w:rsidRPr="00C614B2">
        <w:rPr>
          <w:b/>
          <w:bCs/>
          <w:i/>
          <w:snapToGrid w:val="0"/>
          <w:sz w:val="26"/>
          <w:szCs w:val="26"/>
          <w:lang w:val="es-ES_tradnl"/>
        </w:rPr>
        <w:t>acto de comunicación</w:t>
      </w:r>
      <w:r w:rsidR="006C435E">
        <w:rPr>
          <w:bCs/>
          <w:snapToGrid w:val="0"/>
          <w:sz w:val="26"/>
          <w:szCs w:val="26"/>
          <w:lang w:val="es-ES_tradnl"/>
        </w:rPr>
        <w:t xml:space="preserve"> (proclamación</w:t>
      </w:r>
      <w:r>
        <w:rPr>
          <w:bCs/>
          <w:snapToGrid w:val="0"/>
          <w:sz w:val="26"/>
          <w:szCs w:val="26"/>
          <w:lang w:val="es-ES_tradnl"/>
        </w:rPr>
        <w:t>)</w:t>
      </w:r>
      <w:r w:rsidR="00217206">
        <w:rPr>
          <w:bCs/>
          <w:snapToGrid w:val="0"/>
          <w:sz w:val="26"/>
          <w:szCs w:val="26"/>
          <w:lang w:val="es-ES_tradnl"/>
        </w:rPr>
        <w:t xml:space="preserve"> de un determinado </w:t>
      </w:r>
      <w:r w:rsidR="00217206" w:rsidRPr="00C614B2">
        <w:rPr>
          <w:b/>
          <w:bCs/>
          <w:i/>
          <w:snapToGrid w:val="0"/>
          <w:sz w:val="26"/>
          <w:szCs w:val="26"/>
          <w:lang w:val="es-ES_tradnl"/>
        </w:rPr>
        <w:t>contenido revelado</w:t>
      </w:r>
      <w:r w:rsidR="00217206">
        <w:rPr>
          <w:bCs/>
          <w:snapToGrid w:val="0"/>
          <w:sz w:val="26"/>
          <w:szCs w:val="26"/>
          <w:lang w:val="es-ES_tradnl"/>
        </w:rPr>
        <w:t xml:space="preserve"> (Jesús es el Cristo muerto y resucitado) </w:t>
      </w:r>
      <w:r w:rsidR="00A56BCB">
        <w:rPr>
          <w:bCs/>
          <w:snapToGrid w:val="0"/>
          <w:sz w:val="26"/>
          <w:szCs w:val="26"/>
          <w:lang w:val="es-ES_tradnl"/>
        </w:rPr>
        <w:t>que inaugura el Reino de Dios,  y que</w:t>
      </w:r>
      <w:r w:rsidR="00217206">
        <w:rPr>
          <w:bCs/>
          <w:snapToGrid w:val="0"/>
          <w:sz w:val="26"/>
          <w:szCs w:val="26"/>
          <w:lang w:val="es-ES_tradnl"/>
        </w:rPr>
        <w:t xml:space="preserve"> por la fe y la conversión, se vuelve </w:t>
      </w:r>
      <w:r w:rsidR="00217206" w:rsidRPr="00C614B2">
        <w:rPr>
          <w:b/>
          <w:bCs/>
          <w:i/>
          <w:snapToGrid w:val="0"/>
          <w:sz w:val="26"/>
          <w:szCs w:val="26"/>
          <w:lang w:val="es-ES_tradnl"/>
        </w:rPr>
        <w:t>acontecimiento de salvación</w:t>
      </w:r>
      <w:r w:rsidR="00217206">
        <w:rPr>
          <w:bCs/>
          <w:snapToGrid w:val="0"/>
          <w:sz w:val="26"/>
          <w:szCs w:val="26"/>
          <w:lang w:val="es-ES_tradnl"/>
        </w:rPr>
        <w:t xml:space="preserve"> para el que cree</w:t>
      </w:r>
      <w:r w:rsidR="00F56864">
        <w:rPr>
          <w:bCs/>
          <w:snapToGrid w:val="0"/>
          <w:sz w:val="26"/>
          <w:szCs w:val="26"/>
          <w:lang w:val="es-ES_tradnl"/>
        </w:rPr>
        <w:t>,</w:t>
      </w:r>
      <w:r w:rsidR="00217206">
        <w:rPr>
          <w:bCs/>
          <w:snapToGrid w:val="0"/>
          <w:sz w:val="26"/>
          <w:szCs w:val="26"/>
          <w:lang w:val="es-ES_tradnl"/>
        </w:rPr>
        <w:t xml:space="preserve"> en virtud de la acción fecundante del Espírit</w:t>
      </w:r>
      <w:r w:rsidR="00E05A7D">
        <w:rPr>
          <w:bCs/>
          <w:snapToGrid w:val="0"/>
          <w:sz w:val="26"/>
          <w:szCs w:val="26"/>
          <w:lang w:val="es-ES_tradnl"/>
        </w:rPr>
        <w:t>u del Resucitado (cf</w:t>
      </w:r>
      <w:r w:rsidR="00217206">
        <w:rPr>
          <w:bCs/>
          <w:snapToGrid w:val="0"/>
          <w:sz w:val="26"/>
          <w:szCs w:val="26"/>
          <w:lang w:val="es-ES_tradnl"/>
        </w:rPr>
        <w:t>. 1 Cor. 12,3).</w:t>
      </w:r>
    </w:p>
    <w:p w:rsidR="00913D98" w:rsidRDefault="00913D98" w:rsidP="00080044">
      <w:pPr>
        <w:spacing w:line="240" w:lineRule="atLeast"/>
        <w:ind w:firstLine="708"/>
        <w:jc w:val="both"/>
        <w:rPr>
          <w:bCs/>
          <w:snapToGrid w:val="0"/>
          <w:sz w:val="26"/>
          <w:szCs w:val="26"/>
          <w:lang w:val="es-ES_tradnl"/>
        </w:rPr>
      </w:pPr>
      <w:r>
        <w:rPr>
          <w:bCs/>
          <w:snapToGrid w:val="0"/>
          <w:sz w:val="26"/>
          <w:szCs w:val="26"/>
          <w:lang w:val="es-ES_tradnl"/>
        </w:rPr>
        <w:t>Ahora desarrollaremos estos tres elementos constitutivos del kerygma: acto de comunicación… de un mensaje… que actualiza la salvación.</w:t>
      </w:r>
    </w:p>
    <w:p w:rsidR="00630AD4" w:rsidRPr="00912957" w:rsidRDefault="00630AD4" w:rsidP="00080044">
      <w:pPr>
        <w:spacing w:line="240" w:lineRule="atLeast"/>
        <w:ind w:firstLine="708"/>
        <w:jc w:val="both"/>
        <w:rPr>
          <w:bCs/>
          <w:snapToGrid w:val="0"/>
          <w:sz w:val="16"/>
          <w:szCs w:val="16"/>
          <w:lang w:val="es-ES_tradnl"/>
        </w:rPr>
      </w:pPr>
    </w:p>
    <w:p w:rsidR="002E7251" w:rsidRPr="00C84934" w:rsidRDefault="002E7251" w:rsidP="002820B8">
      <w:pPr>
        <w:numPr>
          <w:ilvl w:val="1"/>
          <w:numId w:val="5"/>
        </w:numPr>
        <w:spacing w:line="240" w:lineRule="atLeast"/>
        <w:jc w:val="both"/>
        <w:rPr>
          <w:rFonts w:ascii="Bauhaus 93" w:hAnsi="Bauhaus 93"/>
          <w:bCs/>
          <w:snapToGrid w:val="0"/>
          <w:sz w:val="28"/>
          <w:szCs w:val="28"/>
          <w:lang w:val="es-ES_tradnl"/>
        </w:rPr>
      </w:pPr>
      <w:r w:rsidRPr="00C84934">
        <w:rPr>
          <w:rFonts w:ascii="Bauhaus 93" w:hAnsi="Bauhaus 93"/>
          <w:bCs/>
          <w:snapToGrid w:val="0"/>
          <w:sz w:val="28"/>
          <w:szCs w:val="28"/>
          <w:lang w:val="es-ES_tradnl"/>
        </w:rPr>
        <w:t>El kerygma como acontecimiento</w:t>
      </w:r>
      <w:r w:rsidR="007E54E2">
        <w:rPr>
          <w:rFonts w:ascii="Bauhaus 93" w:hAnsi="Bauhaus 93"/>
          <w:bCs/>
          <w:snapToGrid w:val="0"/>
          <w:sz w:val="28"/>
          <w:szCs w:val="28"/>
          <w:lang w:val="es-ES_tradnl"/>
        </w:rPr>
        <w:t xml:space="preserve"> de comunicación</w:t>
      </w:r>
    </w:p>
    <w:p w:rsidR="00D31BED" w:rsidRDefault="00630AD4" w:rsidP="00D31BED">
      <w:pPr>
        <w:spacing w:line="240" w:lineRule="atLeast"/>
        <w:ind w:firstLine="708"/>
        <w:jc w:val="both"/>
        <w:rPr>
          <w:bCs/>
          <w:snapToGrid w:val="0"/>
          <w:sz w:val="26"/>
          <w:szCs w:val="26"/>
          <w:lang w:val="es-ES_tradnl"/>
        </w:rPr>
      </w:pPr>
      <w:r>
        <w:rPr>
          <w:bCs/>
          <w:snapToGrid w:val="0"/>
          <w:sz w:val="26"/>
          <w:szCs w:val="26"/>
          <w:lang w:val="es-ES_tradnl"/>
        </w:rPr>
        <w:t>El kerygma es la proclamación de un contenido que reclama adhesión de fe. Es decir, sólo mediante el acto de proclamar puede hacerse realidad</w:t>
      </w:r>
      <w:r w:rsidR="00831912">
        <w:rPr>
          <w:bCs/>
          <w:snapToGrid w:val="0"/>
          <w:sz w:val="26"/>
          <w:szCs w:val="26"/>
          <w:lang w:val="es-ES_tradnl"/>
        </w:rPr>
        <w:t xml:space="preserve"> lo proclamado. Así lo dice San Pablo: “</w:t>
      </w:r>
      <w:r w:rsidR="00C01BFC">
        <w:rPr>
          <w:bCs/>
          <w:snapToGrid w:val="0"/>
          <w:sz w:val="26"/>
          <w:szCs w:val="26"/>
          <w:lang w:val="es-ES_tradnl"/>
        </w:rPr>
        <w:t>En efecto, ya que el mundo, con su sabiduría, no reconoció al Dios en las obras</w:t>
      </w:r>
      <w:r w:rsidR="00F56864">
        <w:rPr>
          <w:bCs/>
          <w:snapToGrid w:val="0"/>
          <w:sz w:val="26"/>
          <w:szCs w:val="26"/>
          <w:lang w:val="es-ES_tradnl"/>
        </w:rPr>
        <w:t xml:space="preserve"> que manifiestan su sabiduría,</w:t>
      </w:r>
      <w:r w:rsidR="00ED38DB">
        <w:rPr>
          <w:bCs/>
          <w:snapToGrid w:val="0"/>
          <w:sz w:val="26"/>
          <w:szCs w:val="26"/>
          <w:lang w:val="es-ES_tradnl"/>
        </w:rPr>
        <w:t xml:space="preserve"> Dios quiso salvar a los que creen por la locura de la predicación.” (1 Cor. 1.21). La salvación, según San Pablo, viene, por tanto, por la proclamación apostólica (</w:t>
      </w:r>
      <w:r w:rsidR="00960111">
        <w:rPr>
          <w:bCs/>
          <w:snapToGrid w:val="0"/>
          <w:sz w:val="26"/>
          <w:szCs w:val="26"/>
          <w:lang w:val="es-ES_tradnl"/>
        </w:rPr>
        <w:t>“</w:t>
      </w:r>
      <w:r w:rsidR="00ED38DB">
        <w:rPr>
          <w:bCs/>
          <w:snapToGrid w:val="0"/>
          <w:sz w:val="26"/>
          <w:szCs w:val="26"/>
          <w:lang w:val="es-ES_tradnl"/>
        </w:rPr>
        <w:t>kerysso</w:t>
      </w:r>
      <w:r w:rsidR="00960111">
        <w:rPr>
          <w:bCs/>
          <w:snapToGrid w:val="0"/>
          <w:sz w:val="26"/>
          <w:szCs w:val="26"/>
          <w:lang w:val="es-ES_tradnl"/>
        </w:rPr>
        <w:t>”</w:t>
      </w:r>
      <w:r w:rsidR="00ED38DB">
        <w:rPr>
          <w:bCs/>
          <w:snapToGrid w:val="0"/>
          <w:sz w:val="26"/>
          <w:szCs w:val="26"/>
          <w:lang w:val="es-ES_tradnl"/>
        </w:rPr>
        <w:t xml:space="preserve"> como comunicación).</w:t>
      </w:r>
    </w:p>
    <w:p w:rsidR="00D31BED" w:rsidRDefault="006E1E00" w:rsidP="00D31BED">
      <w:pPr>
        <w:spacing w:line="240" w:lineRule="atLeast"/>
        <w:ind w:firstLine="708"/>
        <w:jc w:val="both"/>
        <w:rPr>
          <w:bCs/>
          <w:snapToGrid w:val="0"/>
          <w:sz w:val="26"/>
          <w:szCs w:val="26"/>
          <w:lang w:val="es-ES_tradnl"/>
        </w:rPr>
      </w:pPr>
      <w:r w:rsidRPr="006E1E00">
        <w:rPr>
          <w:bCs/>
          <w:snapToGrid w:val="0"/>
          <w:sz w:val="26"/>
          <w:szCs w:val="26"/>
          <w:lang w:val="es-ES_tradnl"/>
        </w:rPr>
        <w:t>El kerygma es proclamar, es comunicar a los no creyentes y en todos los lugares, el acontecimiento salvífico que hace presente el Reino de Dios, y esto lo distingue de otras formas de comunicación como, por ejemplo “enseñar”, que se centra en la instrucción de los que ya tienen fe.</w:t>
      </w:r>
    </w:p>
    <w:p w:rsidR="00D31BED" w:rsidRDefault="00FD6F74" w:rsidP="00D31BED">
      <w:pPr>
        <w:spacing w:line="240" w:lineRule="atLeast"/>
        <w:ind w:firstLine="708"/>
        <w:jc w:val="both"/>
        <w:rPr>
          <w:bCs/>
          <w:snapToGrid w:val="0"/>
          <w:sz w:val="26"/>
          <w:szCs w:val="26"/>
          <w:lang w:val="es-ES_tradnl"/>
        </w:rPr>
      </w:pPr>
      <w:r w:rsidRPr="00BA253F">
        <w:rPr>
          <w:bCs/>
          <w:snapToGrid w:val="0"/>
          <w:sz w:val="26"/>
          <w:szCs w:val="26"/>
          <w:lang w:val="es-ES_tradnl"/>
        </w:rPr>
        <w:t>Así, mientras algunos de estos actos de comunicación buscan suscitar la fe inicial (el kerygma o primer anuncio), otros profundizan o forman esa fe inicial, es decir, acompañan el conocimiento creciente y la adhesión fiel a Jesús (didajé, o enseñanza, o catequesis), y otros, mediante la homilía, o la predicación</w:t>
      </w:r>
      <w:r w:rsidR="009A67CE">
        <w:rPr>
          <w:bCs/>
          <w:snapToGrid w:val="0"/>
          <w:sz w:val="26"/>
          <w:szCs w:val="26"/>
          <w:lang w:val="es-ES_tradnl"/>
        </w:rPr>
        <w:t xml:space="preserve"> </w:t>
      </w:r>
      <w:r w:rsidRPr="00BA253F">
        <w:rPr>
          <w:bCs/>
          <w:snapToGrid w:val="0"/>
          <w:sz w:val="26"/>
          <w:szCs w:val="26"/>
          <w:lang w:val="es-ES_tradnl"/>
        </w:rPr>
        <w:t xml:space="preserve">exhortan e iluminan a los discípulos del Señor para que, en las dificultades de la vida y en las persecuciones, no abandonen ni debiliten su seguimiento. Estos tres actos de comunicación son los principales ministerios de </w:t>
      </w:r>
      <w:smartTag w:uri="urn:schemas-microsoft-com:office:smarttags" w:element="PersonName">
        <w:smartTagPr>
          <w:attr w:name="ProductID" w:val="la Palabra"/>
        </w:smartTagPr>
        <w:r w:rsidRPr="00BA253F">
          <w:rPr>
            <w:bCs/>
            <w:snapToGrid w:val="0"/>
            <w:sz w:val="26"/>
            <w:szCs w:val="26"/>
            <w:lang w:val="es-ES_tradnl"/>
          </w:rPr>
          <w:t>la Palabra</w:t>
        </w:r>
      </w:smartTag>
      <w:r w:rsidRPr="00BA253F">
        <w:rPr>
          <w:bCs/>
          <w:snapToGrid w:val="0"/>
          <w:sz w:val="26"/>
          <w:szCs w:val="26"/>
          <w:lang w:val="es-ES_tradnl"/>
        </w:rPr>
        <w:t xml:space="preserve"> con los que </w:t>
      </w:r>
      <w:smartTag w:uri="urn:schemas-microsoft-com:office:smarttags" w:element="PersonName">
        <w:smartTagPr>
          <w:attr w:name="ProductID" w:val="la Iglesia"/>
        </w:smartTagPr>
        <w:r w:rsidRPr="00BA253F">
          <w:rPr>
            <w:bCs/>
            <w:snapToGrid w:val="0"/>
            <w:sz w:val="26"/>
            <w:szCs w:val="26"/>
            <w:lang w:val="es-ES_tradnl"/>
          </w:rPr>
          <w:t>la Iglesia</w:t>
        </w:r>
      </w:smartTag>
      <w:r w:rsidRPr="00BA253F">
        <w:rPr>
          <w:bCs/>
          <w:snapToGrid w:val="0"/>
          <w:sz w:val="26"/>
          <w:szCs w:val="26"/>
          <w:lang w:val="es-ES_tradnl"/>
        </w:rPr>
        <w:t xml:space="preserve"> de los primeros siglos servía a la evangelización.</w:t>
      </w:r>
    </w:p>
    <w:p w:rsidR="00D31BED" w:rsidRDefault="00FD6F74" w:rsidP="00D31BED">
      <w:pPr>
        <w:spacing w:line="240" w:lineRule="atLeast"/>
        <w:ind w:firstLine="708"/>
        <w:jc w:val="both"/>
        <w:rPr>
          <w:bCs/>
          <w:snapToGrid w:val="0"/>
          <w:sz w:val="26"/>
          <w:szCs w:val="26"/>
          <w:lang w:val="es-ES_tradnl"/>
        </w:rPr>
      </w:pPr>
      <w:r w:rsidRPr="00BA253F">
        <w:rPr>
          <w:bCs/>
          <w:snapToGrid w:val="0"/>
          <w:sz w:val="26"/>
          <w:szCs w:val="26"/>
          <w:lang w:val="es-ES_tradnl"/>
        </w:rPr>
        <w:t xml:space="preserve">Cuando hablamos de ministerios de </w:t>
      </w:r>
      <w:smartTag w:uri="urn:schemas-microsoft-com:office:smarttags" w:element="PersonName">
        <w:smartTagPr>
          <w:attr w:name="ProductID" w:val="la Palabra"/>
        </w:smartTagPr>
        <w:r w:rsidRPr="00BA253F">
          <w:rPr>
            <w:bCs/>
            <w:snapToGrid w:val="0"/>
            <w:sz w:val="26"/>
            <w:szCs w:val="26"/>
            <w:lang w:val="es-ES_tradnl"/>
          </w:rPr>
          <w:t>la Palabra</w:t>
        </w:r>
      </w:smartTag>
      <w:r w:rsidRPr="00BA253F">
        <w:rPr>
          <w:bCs/>
          <w:snapToGrid w:val="0"/>
          <w:sz w:val="26"/>
          <w:szCs w:val="26"/>
          <w:lang w:val="es-ES_tradnl"/>
        </w:rPr>
        <w:t xml:space="preserve"> en cuanto actos de comunicación, como el kerygma, la enseñanza y la homilía, debemos valorar “la palabra” o “el lenguaje humano” con toda su capacidad de relaciones humanas, es decir, con su magia comunicativa.</w:t>
      </w:r>
    </w:p>
    <w:p w:rsidR="00C274AE" w:rsidRDefault="00C274AE" w:rsidP="00D31BED">
      <w:pPr>
        <w:spacing w:line="240" w:lineRule="atLeast"/>
        <w:ind w:firstLine="708"/>
        <w:jc w:val="both"/>
        <w:rPr>
          <w:bCs/>
          <w:snapToGrid w:val="0"/>
          <w:sz w:val="26"/>
          <w:szCs w:val="26"/>
          <w:lang w:val="es-ES_tradnl"/>
        </w:rPr>
      </w:pPr>
      <w:r w:rsidRPr="00C274AE">
        <w:rPr>
          <w:bCs/>
          <w:snapToGrid w:val="0"/>
          <w:sz w:val="26"/>
          <w:szCs w:val="26"/>
          <w:lang w:val="es-ES_tradnl"/>
        </w:rPr>
        <w:t>En cuanto acontecimiento de comunicación, el kerygma debe emplear un lenguaje que exprese la convicción profunda del heraldo acerca de que lo proclamado es una realidad en él. De aquí la valentía, el entusiasmo y el gozo que transparenta su anuncio. Al anunciar el mensaje, da testimonio de lo que ocurre cuando se acoge. No está informando acerca de teorías ni filosofías. Como palabra “que expresa” es</w:t>
      </w:r>
      <w:r>
        <w:rPr>
          <w:bCs/>
          <w:snapToGrid w:val="0"/>
          <w:sz w:val="26"/>
          <w:szCs w:val="26"/>
          <w:lang w:val="es-ES_tradnl"/>
        </w:rPr>
        <w:t xml:space="preserve"> mediación de comunicación entre un “yo-con-fe” y un “tú-sin-fe”, que invita a adquirir los mismos frutos del Misterio Pascual que el heraldo vive. De aquí el carácter expresivo y afirmativo del kerygma.</w:t>
      </w:r>
    </w:p>
    <w:p w:rsidR="00A31817" w:rsidRDefault="00A31817" w:rsidP="00630AD4">
      <w:pPr>
        <w:spacing w:line="240" w:lineRule="atLeast"/>
        <w:ind w:firstLine="708"/>
        <w:jc w:val="both"/>
        <w:rPr>
          <w:bCs/>
          <w:snapToGrid w:val="0"/>
          <w:sz w:val="26"/>
          <w:szCs w:val="26"/>
          <w:lang w:val="es-ES_tradnl"/>
        </w:rPr>
      </w:pPr>
      <w:r>
        <w:rPr>
          <w:bCs/>
          <w:snapToGrid w:val="0"/>
          <w:sz w:val="26"/>
          <w:szCs w:val="26"/>
          <w:lang w:val="es-ES_tradnl"/>
        </w:rPr>
        <w:t xml:space="preserve">Para suscitar la fe, por tanto, el heraldo no sólo anuncia fielmente el contenido, sino que también empeña su ardor misionero que traspasa </w:t>
      </w:r>
      <w:r w:rsidR="00AA6EB9">
        <w:rPr>
          <w:bCs/>
          <w:snapToGrid w:val="0"/>
          <w:sz w:val="26"/>
          <w:szCs w:val="26"/>
          <w:lang w:val="es-ES_tradnl"/>
        </w:rPr>
        <w:t>a su acto de comunicación. Es decir, en el kerygma no sólo importa lo qué se dice, sino también cómo se dice.</w:t>
      </w:r>
    </w:p>
    <w:p w:rsidR="00033FEC" w:rsidRPr="00912957" w:rsidRDefault="00033FEC" w:rsidP="005E0210">
      <w:pPr>
        <w:spacing w:line="240" w:lineRule="atLeast"/>
        <w:jc w:val="both"/>
        <w:rPr>
          <w:bCs/>
          <w:snapToGrid w:val="0"/>
          <w:sz w:val="16"/>
          <w:szCs w:val="16"/>
          <w:lang w:val="es-ES_tradnl"/>
        </w:rPr>
      </w:pPr>
    </w:p>
    <w:p w:rsidR="002E7251" w:rsidRPr="00C84934" w:rsidRDefault="002E7251" w:rsidP="002E7251">
      <w:pPr>
        <w:numPr>
          <w:ilvl w:val="1"/>
          <w:numId w:val="5"/>
        </w:numPr>
        <w:spacing w:line="240" w:lineRule="atLeast"/>
        <w:jc w:val="both"/>
        <w:rPr>
          <w:rFonts w:ascii="Bauhaus 93" w:hAnsi="Bauhaus 93"/>
          <w:bCs/>
          <w:snapToGrid w:val="0"/>
          <w:sz w:val="28"/>
          <w:szCs w:val="28"/>
          <w:lang w:val="es-ES_tradnl"/>
        </w:rPr>
      </w:pPr>
      <w:r w:rsidRPr="00C84934">
        <w:rPr>
          <w:rFonts w:ascii="Bauhaus 93" w:hAnsi="Bauhaus 93"/>
          <w:bCs/>
          <w:snapToGrid w:val="0"/>
          <w:sz w:val="28"/>
          <w:szCs w:val="28"/>
          <w:lang w:val="es-ES_tradnl"/>
        </w:rPr>
        <w:t>El kerygma como contenido o mensaje</w:t>
      </w:r>
    </w:p>
    <w:p w:rsidR="005E0210" w:rsidRDefault="00A80CD1" w:rsidP="00A80CD1">
      <w:pPr>
        <w:spacing w:line="240" w:lineRule="atLeast"/>
        <w:ind w:firstLine="708"/>
        <w:jc w:val="both"/>
        <w:rPr>
          <w:bCs/>
          <w:snapToGrid w:val="0"/>
          <w:sz w:val="26"/>
          <w:szCs w:val="26"/>
          <w:lang w:val="es-ES_tradnl"/>
        </w:rPr>
      </w:pPr>
      <w:r>
        <w:rPr>
          <w:bCs/>
          <w:snapToGrid w:val="0"/>
          <w:sz w:val="26"/>
          <w:szCs w:val="26"/>
          <w:lang w:val="es-ES_tradnl"/>
        </w:rPr>
        <w:t>Con todo, el kerygma no se agota en ser acto de comunicación, es expresión de la verdad de salvación (contenido) que se hace personal por la obediencia de</w:t>
      </w:r>
      <w:r w:rsidR="002910A3">
        <w:rPr>
          <w:bCs/>
          <w:snapToGrid w:val="0"/>
          <w:sz w:val="26"/>
          <w:szCs w:val="26"/>
          <w:lang w:val="es-ES_tradnl"/>
        </w:rPr>
        <w:t xml:space="preserve"> fe (acontecimiento salvífico).</w:t>
      </w:r>
    </w:p>
    <w:p w:rsidR="002910A3" w:rsidRDefault="002910A3" w:rsidP="00A80CD1">
      <w:pPr>
        <w:spacing w:line="240" w:lineRule="atLeast"/>
        <w:ind w:firstLine="708"/>
        <w:jc w:val="both"/>
        <w:rPr>
          <w:bCs/>
          <w:snapToGrid w:val="0"/>
          <w:sz w:val="26"/>
          <w:szCs w:val="26"/>
          <w:lang w:val="es-ES_tradnl"/>
        </w:rPr>
      </w:pPr>
      <w:r>
        <w:rPr>
          <w:bCs/>
          <w:snapToGrid w:val="0"/>
          <w:sz w:val="26"/>
          <w:szCs w:val="26"/>
          <w:lang w:val="es-ES_tradnl"/>
        </w:rPr>
        <w:t xml:space="preserve">Si bien es cierto que en </w:t>
      </w:r>
      <w:r w:rsidR="00A718FF">
        <w:rPr>
          <w:bCs/>
          <w:snapToGrid w:val="0"/>
          <w:sz w:val="26"/>
          <w:szCs w:val="26"/>
          <w:lang w:val="es-ES_tradnl"/>
        </w:rPr>
        <w:t>el</w:t>
      </w:r>
      <w:r w:rsidR="0019371C">
        <w:rPr>
          <w:bCs/>
          <w:snapToGrid w:val="0"/>
          <w:sz w:val="26"/>
          <w:szCs w:val="26"/>
          <w:lang w:val="es-ES_tradnl"/>
        </w:rPr>
        <w:t xml:space="preserve"> Nuevo</w:t>
      </w:r>
      <w:r>
        <w:rPr>
          <w:bCs/>
          <w:snapToGrid w:val="0"/>
          <w:sz w:val="26"/>
          <w:szCs w:val="26"/>
          <w:lang w:val="es-ES_tradnl"/>
        </w:rPr>
        <w:t xml:space="preserve"> Testamento se pone énfasis en el acto de proclamar, esto no significa que el mensaje o el contenido no tenga importan</w:t>
      </w:r>
      <w:r w:rsidR="00084B66">
        <w:rPr>
          <w:bCs/>
          <w:snapToGrid w:val="0"/>
          <w:sz w:val="26"/>
          <w:szCs w:val="26"/>
          <w:lang w:val="es-ES_tradnl"/>
        </w:rPr>
        <w:t>cia. Si la proclamación del kery</w:t>
      </w:r>
      <w:r>
        <w:rPr>
          <w:bCs/>
          <w:snapToGrid w:val="0"/>
          <w:sz w:val="26"/>
          <w:szCs w:val="26"/>
          <w:lang w:val="es-ES_tradnl"/>
        </w:rPr>
        <w:t>gma se hace realidad salvífica no es independiente de lo que se proclama: Cristo crucificado y resucitado como “</w:t>
      </w:r>
      <w:r w:rsidR="00E05A7D">
        <w:rPr>
          <w:bCs/>
          <w:snapToGrid w:val="0"/>
          <w:sz w:val="26"/>
          <w:szCs w:val="26"/>
          <w:lang w:val="es-ES_tradnl"/>
        </w:rPr>
        <w:t>fuerza y sabiduría de Dios” (cf</w:t>
      </w:r>
      <w:r>
        <w:rPr>
          <w:bCs/>
          <w:snapToGrid w:val="0"/>
          <w:sz w:val="26"/>
          <w:szCs w:val="26"/>
          <w:lang w:val="es-ES_tradnl"/>
        </w:rPr>
        <w:t>. 1 Cor. 1,23-24) que se hace actual en el corazón creyente por el poder del Espíritu y no por la ciencia y</w:t>
      </w:r>
      <w:r w:rsidR="00E05A7D">
        <w:rPr>
          <w:bCs/>
          <w:snapToGrid w:val="0"/>
          <w:sz w:val="26"/>
          <w:szCs w:val="26"/>
          <w:lang w:val="es-ES_tradnl"/>
        </w:rPr>
        <w:t xml:space="preserve"> la persuasión del discurso (cf</w:t>
      </w:r>
      <w:r>
        <w:rPr>
          <w:bCs/>
          <w:snapToGrid w:val="0"/>
          <w:sz w:val="26"/>
          <w:szCs w:val="26"/>
          <w:lang w:val="es-ES_tradnl"/>
        </w:rPr>
        <w:t>. 1 Cor. 1,4-5).</w:t>
      </w:r>
    </w:p>
    <w:p w:rsidR="002910A3" w:rsidRDefault="00987CD2" w:rsidP="00A80CD1">
      <w:pPr>
        <w:spacing w:line="240" w:lineRule="atLeast"/>
        <w:ind w:firstLine="708"/>
        <w:jc w:val="both"/>
        <w:rPr>
          <w:bCs/>
          <w:snapToGrid w:val="0"/>
          <w:sz w:val="26"/>
          <w:szCs w:val="26"/>
          <w:lang w:val="es-ES_tradnl"/>
        </w:rPr>
      </w:pPr>
      <w:r>
        <w:rPr>
          <w:bCs/>
          <w:snapToGrid w:val="0"/>
          <w:sz w:val="26"/>
          <w:szCs w:val="26"/>
          <w:lang w:val="es-ES_tradnl"/>
        </w:rPr>
        <w:t xml:space="preserve">Los Hechos de los Apóstoles y la literatura paulina nos ayudan a fijar el contenido del kerygma. A lo largo de la tradición neotestamentaria, el contenido del kerygma fue enriqueciéndose, entre otras cosas, por la reflexión teológica y por las necesidades de </w:t>
      </w:r>
      <w:r w:rsidR="00D21921">
        <w:rPr>
          <w:bCs/>
          <w:snapToGrid w:val="0"/>
          <w:sz w:val="26"/>
          <w:szCs w:val="26"/>
          <w:lang w:val="es-ES_tradnl"/>
        </w:rPr>
        <w:t xml:space="preserve">la </w:t>
      </w:r>
      <w:r>
        <w:rPr>
          <w:bCs/>
          <w:snapToGrid w:val="0"/>
          <w:sz w:val="26"/>
          <w:szCs w:val="26"/>
          <w:lang w:val="es-ES_tradnl"/>
        </w:rPr>
        <w:t xml:space="preserve">catequesis y celebración de la fe de los </w:t>
      </w:r>
      <w:r w:rsidR="00E147AF">
        <w:rPr>
          <w:bCs/>
          <w:snapToGrid w:val="0"/>
          <w:sz w:val="26"/>
          <w:szCs w:val="26"/>
          <w:lang w:val="es-ES_tradnl"/>
        </w:rPr>
        <w:t>interlocutores</w:t>
      </w:r>
      <w:r>
        <w:rPr>
          <w:bCs/>
          <w:snapToGrid w:val="0"/>
          <w:sz w:val="26"/>
          <w:szCs w:val="26"/>
          <w:lang w:val="es-ES_tradnl"/>
        </w:rPr>
        <w:t xml:space="preserve"> de </w:t>
      </w:r>
      <w:smartTag w:uri="urn:schemas-microsoft-com:office:smarttags" w:element="PersonName">
        <w:smartTagPr>
          <w:attr w:name="ProductID" w:val="la Buena Noticia."/>
        </w:smartTagPr>
        <w:smartTag w:uri="urn:schemas-microsoft-com:office:smarttags" w:element="PersonName">
          <w:smartTagPr>
            <w:attr w:name="ProductID" w:val="la Buena"/>
          </w:smartTagPr>
          <w:r>
            <w:rPr>
              <w:bCs/>
              <w:snapToGrid w:val="0"/>
              <w:sz w:val="26"/>
              <w:szCs w:val="26"/>
              <w:lang w:val="es-ES_tradnl"/>
            </w:rPr>
            <w:t>la Buena</w:t>
          </w:r>
        </w:smartTag>
        <w:r w:rsidR="009E1677">
          <w:rPr>
            <w:bCs/>
            <w:snapToGrid w:val="0"/>
            <w:sz w:val="26"/>
            <w:szCs w:val="26"/>
            <w:lang w:val="es-ES_tradnl"/>
          </w:rPr>
          <w:t xml:space="preserve"> Noticia.</w:t>
        </w:r>
      </w:smartTag>
      <w:r w:rsidR="009E1677">
        <w:rPr>
          <w:bCs/>
          <w:snapToGrid w:val="0"/>
          <w:sz w:val="26"/>
          <w:szCs w:val="26"/>
          <w:lang w:val="es-ES_tradnl"/>
        </w:rPr>
        <w:t xml:space="preserve"> </w:t>
      </w:r>
    </w:p>
    <w:p w:rsidR="009E1677" w:rsidRDefault="009E1677" w:rsidP="00A80CD1">
      <w:pPr>
        <w:spacing w:line="240" w:lineRule="atLeast"/>
        <w:ind w:firstLine="708"/>
        <w:jc w:val="both"/>
        <w:rPr>
          <w:bCs/>
          <w:snapToGrid w:val="0"/>
          <w:sz w:val="26"/>
          <w:szCs w:val="26"/>
          <w:lang w:val="es-ES_tradnl"/>
        </w:rPr>
      </w:pPr>
      <w:r>
        <w:rPr>
          <w:bCs/>
          <w:snapToGrid w:val="0"/>
          <w:sz w:val="26"/>
          <w:szCs w:val="26"/>
          <w:lang w:val="es-ES_tradnl"/>
        </w:rPr>
        <w:t>Por tanto, no es extraño que los estudiosos del tema reconozcan diferencias entre el kerygma apostólico y el kerygma paulino, o bien, entre la formulación del kerygma según la primera comunidad de Jerusalén y la que aparece en los discursos misioneros de los Hechos y las cartas paulinas. A este tema lo retomaremos</w:t>
      </w:r>
      <w:r w:rsidR="00831E76">
        <w:rPr>
          <w:bCs/>
          <w:snapToGrid w:val="0"/>
          <w:sz w:val="26"/>
          <w:szCs w:val="26"/>
          <w:lang w:val="es-ES_tradnl"/>
        </w:rPr>
        <w:t xml:space="preserve"> en el punto </w:t>
      </w:r>
      <w:r w:rsidR="00960111">
        <w:rPr>
          <w:bCs/>
          <w:snapToGrid w:val="0"/>
          <w:sz w:val="26"/>
          <w:szCs w:val="26"/>
          <w:lang w:val="es-ES_tradnl"/>
        </w:rPr>
        <w:t>6</w:t>
      </w:r>
      <w:r w:rsidR="00831E76">
        <w:rPr>
          <w:bCs/>
          <w:snapToGrid w:val="0"/>
          <w:sz w:val="26"/>
          <w:szCs w:val="26"/>
          <w:lang w:val="es-ES_tradnl"/>
        </w:rPr>
        <w:t>.</w:t>
      </w:r>
    </w:p>
    <w:p w:rsidR="00DC50DE" w:rsidRDefault="00DC50DE" w:rsidP="00A80CD1">
      <w:pPr>
        <w:spacing w:line="240" w:lineRule="atLeast"/>
        <w:ind w:firstLine="708"/>
        <w:jc w:val="both"/>
        <w:rPr>
          <w:bCs/>
          <w:snapToGrid w:val="0"/>
          <w:sz w:val="26"/>
          <w:szCs w:val="26"/>
          <w:lang w:val="es-ES_tradnl"/>
        </w:rPr>
      </w:pPr>
      <w:r>
        <w:rPr>
          <w:bCs/>
          <w:snapToGrid w:val="0"/>
          <w:sz w:val="26"/>
          <w:szCs w:val="26"/>
          <w:lang w:val="es-ES_tradnl"/>
        </w:rPr>
        <w:t xml:space="preserve">Para fijar el </w:t>
      </w:r>
      <w:r w:rsidR="00084B66">
        <w:rPr>
          <w:bCs/>
          <w:snapToGrid w:val="0"/>
          <w:sz w:val="26"/>
          <w:szCs w:val="26"/>
          <w:lang w:val="es-ES_tradnl"/>
        </w:rPr>
        <w:t>contenido y los matices del kery</w:t>
      </w:r>
      <w:r>
        <w:rPr>
          <w:bCs/>
          <w:snapToGrid w:val="0"/>
          <w:sz w:val="26"/>
          <w:szCs w:val="26"/>
          <w:lang w:val="es-ES_tradnl"/>
        </w:rPr>
        <w:t>gma hay que estudiarlo en los contextos socio-culturales y teológicos en que aparece. En todo caso, los contenidos son substancialmente</w:t>
      </w:r>
      <w:r w:rsidR="004B0852">
        <w:rPr>
          <w:bCs/>
          <w:snapToGrid w:val="0"/>
          <w:sz w:val="26"/>
          <w:szCs w:val="26"/>
          <w:lang w:val="es-ES_tradnl"/>
        </w:rPr>
        <w:t xml:space="preserve"> los mismos.</w:t>
      </w:r>
    </w:p>
    <w:p w:rsidR="00033FEC" w:rsidRPr="00912957" w:rsidRDefault="00033FEC" w:rsidP="005E0210">
      <w:pPr>
        <w:spacing w:line="240" w:lineRule="atLeast"/>
        <w:jc w:val="both"/>
        <w:rPr>
          <w:bCs/>
          <w:snapToGrid w:val="0"/>
          <w:sz w:val="16"/>
          <w:szCs w:val="16"/>
          <w:lang w:val="es-ES_tradnl"/>
        </w:rPr>
      </w:pPr>
    </w:p>
    <w:p w:rsidR="002E7251" w:rsidRPr="00C84934" w:rsidRDefault="002E7251" w:rsidP="002A5514">
      <w:pPr>
        <w:numPr>
          <w:ilvl w:val="2"/>
          <w:numId w:val="5"/>
        </w:numPr>
        <w:spacing w:line="240" w:lineRule="atLeast"/>
        <w:jc w:val="both"/>
        <w:rPr>
          <w:rFonts w:ascii="Bauhaus 93" w:hAnsi="Bauhaus 93"/>
          <w:bCs/>
          <w:snapToGrid w:val="0"/>
          <w:sz w:val="28"/>
          <w:szCs w:val="28"/>
          <w:lang w:val="es-ES_tradnl"/>
        </w:rPr>
      </w:pPr>
      <w:r w:rsidRPr="00C84934">
        <w:rPr>
          <w:rFonts w:ascii="Bauhaus 93" w:hAnsi="Bauhaus 93"/>
          <w:bCs/>
          <w:snapToGrid w:val="0"/>
          <w:sz w:val="28"/>
          <w:szCs w:val="28"/>
          <w:lang w:val="es-ES_tradnl"/>
        </w:rPr>
        <w:t>El kerygma como acontecimiento de salvación</w:t>
      </w:r>
    </w:p>
    <w:p w:rsidR="00D31BED" w:rsidRDefault="00E75F6D" w:rsidP="00D31BED">
      <w:pPr>
        <w:ind w:firstLine="708"/>
        <w:jc w:val="both"/>
        <w:rPr>
          <w:sz w:val="26"/>
          <w:szCs w:val="26"/>
          <w:lang w:val="es-ES_tradnl"/>
        </w:rPr>
      </w:pPr>
      <w:r w:rsidRPr="000F113E">
        <w:rPr>
          <w:sz w:val="26"/>
          <w:szCs w:val="26"/>
          <w:lang w:val="es-ES_tradnl"/>
        </w:rPr>
        <w:t>El kerygma es mucho más que entusiasmo comunicador o listas básicas de verdades bien trabadas. Es la proclamación de un acontecimiento de salvación que transforma la persona y, por ella, su entorno. No se trata del anuncio de un acontecimiento que perdió su fuerza salvadora porque ya ocurrió, sino de un acontecimiento que tiene la virtud de hace</w:t>
      </w:r>
      <w:r w:rsidR="008D38F8">
        <w:rPr>
          <w:sz w:val="26"/>
          <w:szCs w:val="26"/>
          <w:lang w:val="es-ES_tradnl"/>
        </w:rPr>
        <w:t>rse liberación actual y real (</w:t>
      </w:r>
      <w:r w:rsidRPr="000F113E">
        <w:rPr>
          <w:sz w:val="26"/>
          <w:szCs w:val="26"/>
          <w:lang w:val="es-ES_tradnl"/>
        </w:rPr>
        <w:t xml:space="preserve">Rom. 6,4). Por lo mismo, el heraldo es quien proclama lo que primero está viviendo él: que por </w:t>
      </w:r>
      <w:r w:rsidRPr="000F113E">
        <w:rPr>
          <w:b/>
          <w:i/>
          <w:sz w:val="26"/>
          <w:szCs w:val="26"/>
          <w:lang w:val="es-ES_tradnl"/>
        </w:rPr>
        <w:t>el nombre de Jesucristo</w:t>
      </w:r>
      <w:r w:rsidRPr="000F113E">
        <w:rPr>
          <w:sz w:val="26"/>
          <w:szCs w:val="26"/>
          <w:lang w:val="es-ES_tradnl"/>
        </w:rPr>
        <w:t xml:space="preserve"> se hace presente el Reino, se perdonan los pecados y se es criatura nueva, hijo de Dios, a quien puede invocar como “Abba”.</w:t>
      </w:r>
    </w:p>
    <w:p w:rsidR="00E75F6D" w:rsidRPr="000F113E" w:rsidRDefault="00E75F6D" w:rsidP="00D31BED">
      <w:pPr>
        <w:ind w:firstLine="708"/>
        <w:jc w:val="both"/>
        <w:rPr>
          <w:sz w:val="26"/>
          <w:szCs w:val="26"/>
          <w:lang w:val="es-ES_tradnl"/>
        </w:rPr>
      </w:pPr>
      <w:r w:rsidRPr="000F113E">
        <w:rPr>
          <w:sz w:val="26"/>
          <w:szCs w:val="26"/>
          <w:lang w:val="es-ES_tradnl"/>
        </w:rPr>
        <w:t>Jesús tenía clara conciencia de que su misión en el mundo era proclamar el Reino de su P</w:t>
      </w:r>
      <w:r w:rsidR="00E05A7D">
        <w:rPr>
          <w:sz w:val="26"/>
          <w:szCs w:val="26"/>
          <w:lang w:val="es-ES_tradnl"/>
        </w:rPr>
        <w:t>adre. Para esto fue enviado (cf</w:t>
      </w:r>
      <w:r w:rsidRPr="000F113E">
        <w:rPr>
          <w:sz w:val="26"/>
          <w:szCs w:val="26"/>
          <w:lang w:val="es-ES_tradnl"/>
        </w:rPr>
        <w:t>. Lc. 4,43-44). No anuncia lo que algún día vendrá, sino lo que su palabra, dicha con autoridad, y sus gestos salvíficos, hacen ya realidad: el “año de gracia del Señor” con l</w:t>
      </w:r>
      <w:r w:rsidR="00E05A7D">
        <w:rPr>
          <w:sz w:val="26"/>
          <w:szCs w:val="26"/>
          <w:lang w:val="es-ES_tradnl"/>
        </w:rPr>
        <w:t>os signos que lo autentican (cf</w:t>
      </w:r>
      <w:r w:rsidRPr="000F113E">
        <w:rPr>
          <w:sz w:val="26"/>
          <w:szCs w:val="26"/>
          <w:lang w:val="es-ES_tradnl"/>
        </w:rPr>
        <w:t xml:space="preserve">. Lc. 4,17-21). Las “enseñanzas” y “acciones” de Jesús no sólo avalan el Reino, sino que lo realizan. El anuncio hace presente el Reino. Por lo mismo, quien proclama el </w:t>
      </w:r>
      <w:r w:rsidRPr="000F113E">
        <w:rPr>
          <w:b/>
          <w:i/>
          <w:sz w:val="26"/>
          <w:szCs w:val="26"/>
          <w:lang w:val="es-ES_tradnl"/>
        </w:rPr>
        <w:t>nombre de Jesucristo</w:t>
      </w:r>
      <w:r w:rsidRPr="000F113E">
        <w:rPr>
          <w:sz w:val="26"/>
          <w:szCs w:val="26"/>
          <w:lang w:val="es-ES_tradnl"/>
        </w:rPr>
        <w:t xml:space="preserve"> y lo hace </w:t>
      </w:r>
      <w:r w:rsidRPr="000F113E">
        <w:rPr>
          <w:b/>
          <w:i/>
          <w:sz w:val="26"/>
          <w:szCs w:val="26"/>
          <w:lang w:val="es-ES_tradnl"/>
        </w:rPr>
        <w:t>en su Nombre</w:t>
      </w:r>
      <w:r w:rsidRPr="000F113E">
        <w:rPr>
          <w:sz w:val="26"/>
          <w:szCs w:val="26"/>
          <w:lang w:val="es-ES_tradnl"/>
        </w:rPr>
        <w:t xml:space="preserve">, actualiza </w:t>
      </w:r>
      <w:r w:rsidRPr="000F113E">
        <w:rPr>
          <w:b/>
          <w:i/>
          <w:sz w:val="26"/>
          <w:szCs w:val="26"/>
          <w:lang w:val="es-ES_tradnl"/>
        </w:rPr>
        <w:t>por su Nombre</w:t>
      </w:r>
      <w:r w:rsidRPr="000F113E">
        <w:rPr>
          <w:sz w:val="26"/>
          <w:szCs w:val="26"/>
          <w:lang w:val="es-ES_tradnl"/>
        </w:rPr>
        <w:t xml:space="preserve"> el acontecimiento de liberación que </w:t>
      </w:r>
      <w:r w:rsidRPr="000F113E">
        <w:rPr>
          <w:b/>
          <w:i/>
          <w:sz w:val="26"/>
          <w:szCs w:val="26"/>
          <w:lang w:val="es-ES_tradnl"/>
        </w:rPr>
        <w:t>el nombre de Jesús</w:t>
      </w:r>
      <w:r w:rsidRPr="000F113E">
        <w:rPr>
          <w:sz w:val="26"/>
          <w:szCs w:val="26"/>
          <w:lang w:val="es-ES_tradnl"/>
        </w:rPr>
        <w:t xml:space="preserve"> significa y otorga.</w:t>
      </w:r>
    </w:p>
    <w:p w:rsidR="00E75F6D" w:rsidRDefault="00E75F6D" w:rsidP="00E75F6D">
      <w:pPr>
        <w:jc w:val="both"/>
        <w:rPr>
          <w:sz w:val="26"/>
          <w:szCs w:val="26"/>
          <w:lang w:val="es-ES_tradnl"/>
        </w:rPr>
      </w:pPr>
    </w:p>
    <w:p w:rsidR="00D31BED" w:rsidRDefault="008D2F23" w:rsidP="00D31BED">
      <w:pPr>
        <w:ind w:firstLine="708"/>
        <w:jc w:val="both"/>
        <w:rPr>
          <w:sz w:val="26"/>
          <w:szCs w:val="26"/>
          <w:lang w:val="es-ES_tradnl"/>
        </w:rPr>
      </w:pPr>
      <w:r>
        <w:rPr>
          <w:sz w:val="26"/>
          <w:szCs w:val="26"/>
          <w:lang w:val="es-ES_tradnl"/>
        </w:rPr>
        <w:t xml:space="preserve">El kerygma es la proclamación </w:t>
      </w:r>
      <w:r w:rsidR="00CE482E">
        <w:rPr>
          <w:b/>
          <w:i/>
          <w:sz w:val="26"/>
          <w:szCs w:val="26"/>
          <w:lang w:val="es-ES_tradnl"/>
        </w:rPr>
        <w:t>del N</w:t>
      </w:r>
      <w:r w:rsidRPr="008D2F23">
        <w:rPr>
          <w:b/>
          <w:i/>
          <w:sz w:val="26"/>
          <w:szCs w:val="26"/>
          <w:lang w:val="es-ES_tradnl"/>
        </w:rPr>
        <w:t>ombre</w:t>
      </w:r>
      <w:r>
        <w:rPr>
          <w:sz w:val="26"/>
          <w:szCs w:val="26"/>
          <w:lang w:val="es-ES_tradnl"/>
        </w:rPr>
        <w:t xml:space="preserve"> (contenido), </w:t>
      </w:r>
      <w:r w:rsidRPr="008D2F23">
        <w:rPr>
          <w:b/>
          <w:i/>
          <w:sz w:val="26"/>
          <w:szCs w:val="26"/>
          <w:lang w:val="es-ES_tradnl"/>
        </w:rPr>
        <w:t>en el nombre</w:t>
      </w:r>
      <w:r>
        <w:rPr>
          <w:sz w:val="26"/>
          <w:szCs w:val="26"/>
          <w:lang w:val="es-ES_tradnl"/>
        </w:rPr>
        <w:t xml:space="preserve"> (el heraldo como enviado) y </w:t>
      </w:r>
      <w:r w:rsidRPr="008D2F23">
        <w:rPr>
          <w:b/>
          <w:i/>
          <w:sz w:val="26"/>
          <w:szCs w:val="26"/>
          <w:lang w:val="es-ES_tradnl"/>
        </w:rPr>
        <w:t xml:space="preserve">por el </w:t>
      </w:r>
      <w:r w:rsidRPr="00CE482E">
        <w:rPr>
          <w:b/>
          <w:i/>
          <w:sz w:val="26"/>
          <w:szCs w:val="26"/>
          <w:lang w:val="es-ES_tradnl"/>
        </w:rPr>
        <w:t>nombre de Jesucristo</w:t>
      </w:r>
      <w:r>
        <w:rPr>
          <w:sz w:val="26"/>
          <w:szCs w:val="26"/>
          <w:lang w:val="es-ES_tradnl"/>
        </w:rPr>
        <w:t xml:space="preserve"> (actualidad de su fuerza salvadora).</w:t>
      </w:r>
    </w:p>
    <w:p w:rsidR="009956C0" w:rsidRPr="009956C0" w:rsidRDefault="009956C0" w:rsidP="00D31BED">
      <w:pPr>
        <w:ind w:firstLine="708"/>
        <w:jc w:val="both"/>
        <w:rPr>
          <w:sz w:val="26"/>
          <w:szCs w:val="26"/>
          <w:lang w:val="es-ES_tradnl"/>
        </w:rPr>
      </w:pPr>
      <w:r w:rsidRPr="009956C0">
        <w:rPr>
          <w:sz w:val="26"/>
          <w:szCs w:val="26"/>
          <w:lang w:val="es-ES_tradnl"/>
        </w:rPr>
        <w:t>El nombre propio del hijo de María es “Jesús”, que sign</w:t>
      </w:r>
      <w:r w:rsidR="00E05A7D">
        <w:rPr>
          <w:sz w:val="26"/>
          <w:szCs w:val="26"/>
          <w:lang w:val="es-ES_tradnl"/>
        </w:rPr>
        <w:t xml:space="preserve">ifica </w:t>
      </w:r>
      <w:r w:rsidR="00AA70E1">
        <w:rPr>
          <w:sz w:val="26"/>
          <w:szCs w:val="26"/>
          <w:lang w:val="es-ES_tradnl"/>
        </w:rPr>
        <w:t>Yahvé Salva</w:t>
      </w:r>
      <w:r w:rsidR="00E05A7D">
        <w:rPr>
          <w:sz w:val="26"/>
          <w:szCs w:val="26"/>
          <w:lang w:val="es-ES_tradnl"/>
        </w:rPr>
        <w:t xml:space="preserve"> (cf</w:t>
      </w:r>
      <w:r w:rsidRPr="009956C0">
        <w:rPr>
          <w:sz w:val="26"/>
          <w:szCs w:val="26"/>
          <w:lang w:val="es-ES_tradnl"/>
        </w:rPr>
        <w:t xml:space="preserve">. Mt. 1,21). Como en el mundo bíblico el nombre indica su función, Jesús lleva ese nombre porque su Padre lo ha enviado a salvar a Israel. Por tanto, ya en razón de su nombre, goza de un rol y de un honor significativo en la historia de Israel: </w:t>
      </w:r>
      <w:r w:rsidRPr="009956C0">
        <w:rPr>
          <w:b/>
          <w:i/>
          <w:sz w:val="26"/>
          <w:szCs w:val="26"/>
          <w:lang w:val="es-ES_tradnl"/>
        </w:rPr>
        <w:t>es su Salvador. ¡Este es su Nombre!</w:t>
      </w:r>
    </w:p>
    <w:p w:rsidR="004B0852" w:rsidRDefault="00671280" w:rsidP="008752CE">
      <w:pPr>
        <w:jc w:val="both"/>
        <w:rPr>
          <w:sz w:val="26"/>
          <w:szCs w:val="26"/>
          <w:lang w:val="es-ES_tradnl"/>
        </w:rPr>
      </w:pPr>
      <w:r>
        <w:rPr>
          <w:sz w:val="26"/>
          <w:szCs w:val="26"/>
          <w:lang w:val="es-ES_tradnl"/>
        </w:rPr>
        <w:tab/>
      </w:r>
      <w:r w:rsidR="00F53F24">
        <w:rPr>
          <w:sz w:val="26"/>
          <w:szCs w:val="26"/>
          <w:lang w:val="es-ES_tradnl"/>
        </w:rPr>
        <w:t xml:space="preserve">Si el kerygma se proclama </w:t>
      </w:r>
      <w:r w:rsidR="00F53F24" w:rsidRPr="00F53F24">
        <w:rPr>
          <w:b/>
          <w:i/>
          <w:sz w:val="26"/>
          <w:szCs w:val="26"/>
          <w:lang w:val="es-ES_tradnl"/>
        </w:rPr>
        <w:t>en nombre de Jesucristo</w:t>
      </w:r>
      <w:r w:rsidR="00F53F24">
        <w:rPr>
          <w:sz w:val="26"/>
          <w:szCs w:val="26"/>
          <w:lang w:val="es-ES_tradnl"/>
        </w:rPr>
        <w:t xml:space="preserve">, haciendo del heraldo un enviado con autoridad vicaria, la fuerza salvadora del kerygma no se actualiza por la eficacia comunicadora del heraldo, sino </w:t>
      </w:r>
      <w:r w:rsidR="00F53F24" w:rsidRPr="00F53F24">
        <w:rPr>
          <w:b/>
          <w:i/>
          <w:sz w:val="26"/>
          <w:szCs w:val="26"/>
          <w:lang w:val="es-ES_tradnl"/>
        </w:rPr>
        <w:t>por el nombre de Jesucristo resucitado</w:t>
      </w:r>
      <w:r w:rsidR="00F53F24">
        <w:rPr>
          <w:sz w:val="26"/>
          <w:szCs w:val="26"/>
          <w:lang w:val="es-ES_tradnl"/>
        </w:rPr>
        <w:t xml:space="preserve">, es decir, por su señorío universal y por la fecundidad del Espíritu Santo. </w:t>
      </w:r>
      <w:r w:rsidR="00CE482E">
        <w:rPr>
          <w:b/>
          <w:i/>
          <w:sz w:val="26"/>
          <w:szCs w:val="26"/>
          <w:lang w:val="es-ES_tradnl"/>
        </w:rPr>
        <w:t>Por su N</w:t>
      </w:r>
      <w:r w:rsidR="00F53F24" w:rsidRPr="00F53F24">
        <w:rPr>
          <w:b/>
          <w:i/>
          <w:sz w:val="26"/>
          <w:szCs w:val="26"/>
          <w:lang w:val="es-ES_tradnl"/>
        </w:rPr>
        <w:t>ombre</w:t>
      </w:r>
      <w:r w:rsidR="00F53F24">
        <w:rPr>
          <w:sz w:val="26"/>
          <w:szCs w:val="26"/>
          <w:lang w:val="es-ES_tradnl"/>
        </w:rPr>
        <w:t xml:space="preserve"> se hace</w:t>
      </w:r>
      <w:r w:rsidR="00AE3ACB">
        <w:rPr>
          <w:sz w:val="26"/>
          <w:szCs w:val="26"/>
          <w:lang w:val="es-ES_tradnl"/>
        </w:rPr>
        <w:t xml:space="preserve"> actual la obra salvadora, esto es, por el misterio pascual del Señor resucitado que la donación del Espíritu convierten en fuerza redentora en todo aquel que por la fe se adhiere al Señor.</w:t>
      </w:r>
    </w:p>
    <w:p w:rsidR="00AE3ACB" w:rsidRDefault="00AE3ACB" w:rsidP="008752CE">
      <w:pPr>
        <w:jc w:val="both"/>
        <w:rPr>
          <w:sz w:val="26"/>
          <w:szCs w:val="26"/>
          <w:lang w:val="es-ES_tradnl"/>
        </w:rPr>
      </w:pPr>
      <w:r>
        <w:rPr>
          <w:sz w:val="26"/>
          <w:szCs w:val="26"/>
          <w:lang w:val="es-ES_tradnl"/>
        </w:rPr>
        <w:tab/>
        <w:t xml:space="preserve">No hay, por tanto otro </w:t>
      </w:r>
      <w:r w:rsidR="00CE482E">
        <w:rPr>
          <w:b/>
          <w:i/>
          <w:sz w:val="26"/>
          <w:szCs w:val="26"/>
          <w:lang w:val="es-ES_tradnl"/>
        </w:rPr>
        <w:t>N</w:t>
      </w:r>
      <w:r w:rsidRPr="00AE3ACB">
        <w:rPr>
          <w:b/>
          <w:i/>
          <w:sz w:val="26"/>
          <w:szCs w:val="26"/>
          <w:lang w:val="es-ES_tradnl"/>
        </w:rPr>
        <w:t>ombre</w:t>
      </w:r>
      <w:r>
        <w:rPr>
          <w:sz w:val="26"/>
          <w:szCs w:val="26"/>
          <w:lang w:val="es-ES_tradnl"/>
        </w:rPr>
        <w:t xml:space="preserve"> bajo los cielos por el cual Dios nos conceda la salvación (cf. Hch. 4,12).</w:t>
      </w:r>
    </w:p>
    <w:p w:rsidR="00C57DDD" w:rsidRDefault="00C57DDD" w:rsidP="00D31BED">
      <w:pPr>
        <w:ind w:firstLine="708"/>
        <w:jc w:val="both"/>
        <w:rPr>
          <w:sz w:val="26"/>
          <w:szCs w:val="26"/>
          <w:lang w:val="es-ES_tradnl"/>
        </w:rPr>
      </w:pPr>
      <w:r w:rsidRPr="00C57DDD">
        <w:rPr>
          <w:sz w:val="26"/>
          <w:szCs w:val="26"/>
          <w:lang w:val="es-ES_tradnl"/>
        </w:rPr>
        <w:t>O sea, la palabra anunciada</w:t>
      </w:r>
      <w:r w:rsidRPr="00C57DDD">
        <w:rPr>
          <w:b/>
          <w:i/>
          <w:sz w:val="26"/>
          <w:szCs w:val="26"/>
          <w:lang w:val="es-ES_tradnl"/>
        </w:rPr>
        <w:t xml:space="preserve"> en nombre de Jesús</w:t>
      </w:r>
      <w:r w:rsidRPr="00C57DDD">
        <w:rPr>
          <w:sz w:val="26"/>
          <w:szCs w:val="26"/>
          <w:lang w:val="es-ES_tradnl"/>
        </w:rPr>
        <w:t xml:space="preserve"> cuenta siempre con eficacia</w:t>
      </w:r>
      <w:r>
        <w:rPr>
          <w:sz w:val="26"/>
          <w:szCs w:val="26"/>
          <w:lang w:val="es-ES_tradnl"/>
        </w:rPr>
        <w:t xml:space="preserve"> divina </w:t>
      </w:r>
      <w:r w:rsidRPr="00AE3ACB">
        <w:rPr>
          <w:b/>
          <w:i/>
          <w:sz w:val="26"/>
          <w:szCs w:val="26"/>
          <w:lang w:val="es-ES_tradnl"/>
        </w:rPr>
        <w:t>en virtud del nombre de Jesús</w:t>
      </w:r>
      <w:r>
        <w:rPr>
          <w:sz w:val="26"/>
          <w:szCs w:val="26"/>
          <w:lang w:val="es-ES_tradnl"/>
        </w:rPr>
        <w:t>, el Señor.</w:t>
      </w:r>
    </w:p>
    <w:p w:rsidR="00AA3816" w:rsidRDefault="00E85AA4" w:rsidP="008752CE">
      <w:pPr>
        <w:jc w:val="both"/>
        <w:rPr>
          <w:sz w:val="26"/>
          <w:szCs w:val="26"/>
          <w:lang w:val="es-ES_tradnl"/>
        </w:rPr>
      </w:pPr>
      <w:r>
        <w:rPr>
          <w:sz w:val="26"/>
          <w:szCs w:val="26"/>
          <w:lang w:val="es-ES_tradnl"/>
        </w:rPr>
        <w:tab/>
        <w:t xml:space="preserve">Por lo mismo, el kerygma tiene un aval y genera una consecuencia en cuanto es </w:t>
      </w:r>
      <w:r w:rsidRPr="00E446DE">
        <w:rPr>
          <w:b/>
          <w:i/>
          <w:sz w:val="26"/>
          <w:szCs w:val="26"/>
          <w:lang w:val="es-ES_tradnl"/>
        </w:rPr>
        <w:t>anuncio del nombre de Jesucristo</w:t>
      </w:r>
      <w:r>
        <w:rPr>
          <w:sz w:val="26"/>
          <w:szCs w:val="26"/>
          <w:lang w:val="es-ES_tradnl"/>
        </w:rPr>
        <w:t xml:space="preserve"> y </w:t>
      </w:r>
      <w:r w:rsidRPr="00E446DE">
        <w:rPr>
          <w:b/>
          <w:i/>
          <w:sz w:val="26"/>
          <w:szCs w:val="26"/>
          <w:lang w:val="es-ES_tradnl"/>
        </w:rPr>
        <w:t>acontecimiento de salvación por el nombre de Jesucristo</w:t>
      </w:r>
      <w:r>
        <w:rPr>
          <w:sz w:val="26"/>
          <w:szCs w:val="26"/>
          <w:lang w:val="es-ES_tradnl"/>
        </w:rPr>
        <w:t xml:space="preserve">. Avala el kerygma el anuncio de su </w:t>
      </w:r>
      <w:r w:rsidR="00AA3816">
        <w:rPr>
          <w:sz w:val="26"/>
          <w:szCs w:val="26"/>
          <w:lang w:val="es-ES_tradnl"/>
        </w:rPr>
        <w:t>N</w:t>
      </w:r>
      <w:r>
        <w:rPr>
          <w:sz w:val="26"/>
          <w:szCs w:val="26"/>
          <w:lang w:val="es-ES_tradnl"/>
        </w:rPr>
        <w:t>ombre en cuanto exige al que lo proclama realizar las mismas señales de Jesús y demostrar su misma coherencia de vida con los valores del Reino.</w:t>
      </w:r>
      <w:r w:rsidR="00AE4077">
        <w:rPr>
          <w:sz w:val="26"/>
          <w:szCs w:val="26"/>
          <w:lang w:val="es-ES_tradnl"/>
        </w:rPr>
        <w:t xml:space="preserve"> Quien </w:t>
      </w:r>
      <w:r w:rsidR="00CE482E">
        <w:rPr>
          <w:b/>
          <w:i/>
          <w:sz w:val="26"/>
          <w:szCs w:val="26"/>
          <w:lang w:val="es-ES_tradnl"/>
        </w:rPr>
        <w:t>en su N</w:t>
      </w:r>
      <w:r w:rsidR="00AE4077" w:rsidRPr="00E446DE">
        <w:rPr>
          <w:b/>
          <w:i/>
          <w:sz w:val="26"/>
          <w:szCs w:val="26"/>
          <w:lang w:val="es-ES_tradnl"/>
        </w:rPr>
        <w:t>ombre</w:t>
      </w:r>
      <w:r w:rsidR="00AE4077">
        <w:rPr>
          <w:sz w:val="26"/>
          <w:szCs w:val="26"/>
          <w:lang w:val="es-ES_tradnl"/>
        </w:rPr>
        <w:t xml:space="preserve"> testimonia lo que ha visto y oído, por la fuerza salvífica de </w:t>
      </w:r>
      <w:r w:rsidR="00CE482E">
        <w:rPr>
          <w:b/>
          <w:i/>
          <w:sz w:val="26"/>
          <w:szCs w:val="26"/>
          <w:lang w:val="es-ES_tradnl"/>
        </w:rPr>
        <w:t>su N</w:t>
      </w:r>
      <w:r w:rsidR="00AE4077" w:rsidRPr="00E446DE">
        <w:rPr>
          <w:b/>
          <w:i/>
          <w:sz w:val="26"/>
          <w:szCs w:val="26"/>
          <w:lang w:val="es-ES_tradnl"/>
        </w:rPr>
        <w:t>ombre</w:t>
      </w:r>
      <w:r w:rsidR="00AE4077">
        <w:rPr>
          <w:sz w:val="26"/>
          <w:szCs w:val="26"/>
          <w:lang w:val="es-ES_tradnl"/>
        </w:rPr>
        <w:t xml:space="preserve"> sana las enfermedades, expulsa los espíritus impuros, purifica los pecados. </w:t>
      </w:r>
    </w:p>
    <w:p w:rsidR="00AA3816" w:rsidRDefault="00AA3816" w:rsidP="008752CE">
      <w:pPr>
        <w:jc w:val="both"/>
        <w:rPr>
          <w:sz w:val="26"/>
          <w:szCs w:val="26"/>
          <w:lang w:val="es-ES_tradnl"/>
        </w:rPr>
      </w:pPr>
      <w:r>
        <w:rPr>
          <w:sz w:val="26"/>
          <w:szCs w:val="26"/>
          <w:lang w:val="es-ES_tradnl"/>
        </w:rPr>
        <w:tab/>
        <w:t>El kerygma es la proclamación de un misterio que se actualiza en la historia (</w:t>
      </w:r>
      <w:r w:rsidR="00A17B54">
        <w:rPr>
          <w:sz w:val="26"/>
          <w:szCs w:val="26"/>
          <w:lang w:val="es-ES_tradnl"/>
        </w:rPr>
        <w:t xml:space="preserve">cf. </w:t>
      </w:r>
      <w:r>
        <w:rPr>
          <w:sz w:val="26"/>
          <w:szCs w:val="26"/>
          <w:lang w:val="es-ES_tradnl"/>
        </w:rPr>
        <w:t>R</w:t>
      </w:r>
      <w:r w:rsidR="00D9345B">
        <w:rPr>
          <w:sz w:val="26"/>
          <w:szCs w:val="26"/>
          <w:lang w:val="es-ES_tradnl"/>
        </w:rPr>
        <w:t>o</w:t>
      </w:r>
      <w:r>
        <w:rPr>
          <w:sz w:val="26"/>
          <w:szCs w:val="26"/>
          <w:lang w:val="es-ES_tradnl"/>
        </w:rPr>
        <w:t>m. 16,25-26).</w:t>
      </w:r>
    </w:p>
    <w:p w:rsidR="00E85AA4" w:rsidRDefault="00AE4077" w:rsidP="00AA3816">
      <w:pPr>
        <w:ind w:firstLine="708"/>
        <w:jc w:val="both"/>
        <w:rPr>
          <w:sz w:val="26"/>
          <w:szCs w:val="26"/>
          <w:lang w:val="es-ES_tradnl"/>
        </w:rPr>
      </w:pPr>
      <w:r w:rsidRPr="00E446DE">
        <w:rPr>
          <w:b/>
          <w:sz w:val="26"/>
          <w:szCs w:val="26"/>
          <w:lang w:val="es-ES_tradnl"/>
        </w:rPr>
        <w:t>La consecuencia del kerygma</w:t>
      </w:r>
      <w:r>
        <w:rPr>
          <w:sz w:val="26"/>
          <w:szCs w:val="26"/>
          <w:lang w:val="es-ES_tradnl"/>
        </w:rPr>
        <w:t xml:space="preserve"> es la actualidad de la fuerza salvífica de Jesucristo en el creyente.</w:t>
      </w:r>
    </w:p>
    <w:p w:rsidR="00BB1187" w:rsidRDefault="00BB1187" w:rsidP="008752CE">
      <w:pPr>
        <w:jc w:val="both"/>
        <w:rPr>
          <w:sz w:val="26"/>
          <w:szCs w:val="26"/>
          <w:lang w:val="es-ES_tradnl"/>
        </w:rPr>
      </w:pPr>
      <w:r>
        <w:rPr>
          <w:sz w:val="26"/>
          <w:szCs w:val="26"/>
          <w:lang w:val="es-ES_tradnl"/>
        </w:rPr>
        <w:tab/>
        <w:t xml:space="preserve">Para que el kerygma haga actual la salvación debe incluir </w:t>
      </w:r>
      <w:r w:rsidRPr="00F60490">
        <w:rPr>
          <w:b/>
          <w:sz w:val="26"/>
          <w:szCs w:val="26"/>
          <w:lang w:val="es-ES_tradnl"/>
        </w:rPr>
        <w:t>la confesión de fe en el nombre de Jesús</w:t>
      </w:r>
      <w:r>
        <w:rPr>
          <w:sz w:val="26"/>
          <w:szCs w:val="26"/>
          <w:lang w:val="es-ES_tradnl"/>
        </w:rPr>
        <w:t>, confesió</w:t>
      </w:r>
      <w:r w:rsidR="00F60490">
        <w:rPr>
          <w:sz w:val="26"/>
          <w:szCs w:val="26"/>
          <w:lang w:val="es-ES_tradnl"/>
        </w:rPr>
        <w:t>n que no se hace sin la asistencia del Espíritu Santo.</w:t>
      </w:r>
    </w:p>
    <w:p w:rsidR="002B58BE" w:rsidRDefault="002B58BE" w:rsidP="002B58BE">
      <w:pPr>
        <w:jc w:val="both"/>
        <w:rPr>
          <w:sz w:val="26"/>
          <w:szCs w:val="26"/>
          <w:lang w:val="es-ES_tradnl"/>
        </w:rPr>
      </w:pPr>
      <w:r>
        <w:rPr>
          <w:sz w:val="26"/>
          <w:szCs w:val="26"/>
          <w:lang w:val="es-ES_tradnl"/>
        </w:rPr>
        <w:tab/>
        <w:t xml:space="preserve">La aceptación del kerygma </w:t>
      </w:r>
      <w:r w:rsidRPr="002E13FF">
        <w:rPr>
          <w:b/>
          <w:i/>
          <w:sz w:val="26"/>
          <w:szCs w:val="26"/>
          <w:lang w:val="es-ES_tradnl"/>
        </w:rPr>
        <w:t>en el nombre</w:t>
      </w:r>
      <w:r>
        <w:rPr>
          <w:sz w:val="26"/>
          <w:szCs w:val="26"/>
          <w:lang w:val="es-ES_tradnl"/>
        </w:rPr>
        <w:t xml:space="preserve"> y </w:t>
      </w:r>
      <w:r w:rsidRPr="002E13FF">
        <w:rPr>
          <w:b/>
          <w:i/>
          <w:sz w:val="26"/>
          <w:szCs w:val="26"/>
          <w:lang w:val="es-ES_tradnl"/>
        </w:rPr>
        <w:t>por el nombre de Jesús</w:t>
      </w:r>
      <w:r>
        <w:rPr>
          <w:sz w:val="26"/>
          <w:szCs w:val="26"/>
          <w:lang w:val="es-ES_tradnl"/>
        </w:rPr>
        <w:t xml:space="preserve">, tal como </w:t>
      </w:r>
      <w:r w:rsidRPr="002B58BE">
        <w:rPr>
          <w:sz w:val="26"/>
          <w:szCs w:val="26"/>
          <w:lang w:val="es-ES_tradnl"/>
        </w:rPr>
        <w:t>ocurrió con Zaqueo y tantos otros, produce la transformación de las personas, de las</w:t>
      </w:r>
      <w:r>
        <w:rPr>
          <w:sz w:val="26"/>
          <w:szCs w:val="26"/>
          <w:lang w:val="es-ES_tradnl"/>
        </w:rPr>
        <w:t xml:space="preserve"> estructuras y de la historia según </w:t>
      </w:r>
      <w:r w:rsidRPr="002E13FF">
        <w:rPr>
          <w:b/>
          <w:sz w:val="26"/>
          <w:szCs w:val="26"/>
          <w:lang w:val="es-ES_tradnl"/>
        </w:rPr>
        <w:t>el paradigma del reinado de Dios</w:t>
      </w:r>
      <w:r>
        <w:rPr>
          <w:sz w:val="26"/>
          <w:szCs w:val="26"/>
          <w:lang w:val="es-ES_tradnl"/>
        </w:rPr>
        <w:t xml:space="preserve"> (cf. Lc. 19,8).</w:t>
      </w:r>
    </w:p>
    <w:p w:rsidR="002B58BE" w:rsidRDefault="002B58BE" w:rsidP="008752CE">
      <w:pPr>
        <w:jc w:val="both"/>
        <w:rPr>
          <w:sz w:val="26"/>
          <w:szCs w:val="26"/>
          <w:lang w:val="es-ES_tradnl"/>
        </w:rPr>
      </w:pPr>
    </w:p>
    <w:p w:rsidR="007F7128" w:rsidRPr="00153C40" w:rsidRDefault="007F7128" w:rsidP="007F7128">
      <w:pPr>
        <w:jc w:val="both"/>
        <w:rPr>
          <w:sz w:val="26"/>
          <w:szCs w:val="26"/>
          <w:lang w:val="es-ES_tradnl"/>
        </w:rPr>
      </w:pPr>
    </w:p>
    <w:p w:rsidR="007F7128" w:rsidRPr="00B17FC2" w:rsidRDefault="00A85215" w:rsidP="007A032B">
      <w:pPr>
        <w:numPr>
          <w:ilvl w:val="0"/>
          <w:numId w:val="13"/>
        </w:numPr>
        <w:spacing w:line="240" w:lineRule="atLeast"/>
        <w:jc w:val="both"/>
        <w:rPr>
          <w:rFonts w:ascii="Rockwell Extra Bold" w:hAnsi="Rockwell Extra Bold"/>
          <w:bCs/>
          <w:snapToGrid w:val="0"/>
          <w:sz w:val="26"/>
          <w:szCs w:val="26"/>
          <w:lang w:val="es-ES_tradnl"/>
        </w:rPr>
      </w:pPr>
      <w:r>
        <w:rPr>
          <w:rFonts w:ascii="Rockwell Extra Bold" w:hAnsi="Rockwell Extra Bold"/>
          <w:bCs/>
          <w:snapToGrid w:val="0"/>
          <w:sz w:val="26"/>
          <w:szCs w:val="26"/>
          <w:lang w:val="es-ES_tradnl"/>
        </w:rPr>
        <w:t>Los distintos kerygmas</w:t>
      </w:r>
    </w:p>
    <w:p w:rsidR="007F7128" w:rsidRDefault="00084B66" w:rsidP="007F7128">
      <w:pPr>
        <w:ind w:firstLine="708"/>
        <w:jc w:val="both"/>
        <w:rPr>
          <w:sz w:val="26"/>
          <w:szCs w:val="26"/>
          <w:lang w:val="es-ES_tradnl"/>
        </w:rPr>
      </w:pPr>
      <w:r>
        <w:rPr>
          <w:sz w:val="26"/>
          <w:szCs w:val="26"/>
          <w:lang w:val="es-ES_tradnl"/>
        </w:rPr>
        <w:t>Podemos hablar de distintos kery</w:t>
      </w:r>
      <w:r w:rsidR="007F7128">
        <w:rPr>
          <w:sz w:val="26"/>
          <w:szCs w:val="26"/>
          <w:lang w:val="es-ES_tradnl"/>
        </w:rPr>
        <w:t>gmas:</w:t>
      </w:r>
    </w:p>
    <w:p w:rsidR="00E47F6C" w:rsidRPr="00D2793B" w:rsidRDefault="00E47F6C" w:rsidP="00E47F6C">
      <w:pPr>
        <w:jc w:val="both"/>
        <w:rPr>
          <w:sz w:val="16"/>
          <w:szCs w:val="16"/>
          <w:lang w:val="es-ES_tradnl"/>
        </w:rPr>
      </w:pPr>
    </w:p>
    <w:p w:rsidR="007F7128" w:rsidRPr="00E47F6C" w:rsidRDefault="007F7128" w:rsidP="00E47F6C">
      <w:pPr>
        <w:numPr>
          <w:ilvl w:val="1"/>
          <w:numId w:val="13"/>
        </w:numPr>
        <w:jc w:val="both"/>
        <w:rPr>
          <w:sz w:val="26"/>
          <w:szCs w:val="26"/>
          <w:lang w:val="es-ES_tradnl"/>
        </w:rPr>
      </w:pPr>
      <w:r w:rsidRPr="00962D94">
        <w:rPr>
          <w:rFonts w:ascii="Bauhaus 93" w:hAnsi="Bauhaus 93"/>
          <w:bCs/>
          <w:snapToGrid w:val="0"/>
          <w:sz w:val="28"/>
          <w:szCs w:val="28"/>
          <w:lang w:val="es-ES_tradnl"/>
        </w:rPr>
        <w:t>Kerygma de Jesús y kerygma de los Apóstoles</w:t>
      </w:r>
    </w:p>
    <w:p w:rsidR="00DE50AF" w:rsidRDefault="00BD50E6" w:rsidP="005459AA">
      <w:pPr>
        <w:ind w:firstLine="708"/>
        <w:jc w:val="both"/>
        <w:rPr>
          <w:sz w:val="26"/>
          <w:szCs w:val="26"/>
          <w:lang w:val="es-ES_tradnl"/>
        </w:rPr>
      </w:pPr>
      <w:r>
        <w:rPr>
          <w:sz w:val="26"/>
          <w:szCs w:val="26"/>
          <w:lang w:val="es-ES_tradnl"/>
        </w:rPr>
        <w:t>Comenzamos por esta distinción</w:t>
      </w:r>
      <w:r w:rsidR="00DE50AF">
        <w:rPr>
          <w:sz w:val="26"/>
          <w:szCs w:val="26"/>
          <w:lang w:val="es-ES_tradnl"/>
        </w:rPr>
        <w:t xml:space="preserve"> teniendo presente lo que nos dice </w:t>
      </w:r>
      <w:r w:rsidR="00FA5CA9" w:rsidRPr="00FA5CA9">
        <w:rPr>
          <w:sz w:val="26"/>
          <w:szCs w:val="26"/>
          <w:lang w:val="es-ES_tradnl"/>
        </w:rPr>
        <w:t>Juan Pablo II en su Encíclica Redemptoris Missio</w:t>
      </w:r>
      <w:r w:rsidR="00DE50AF">
        <w:rPr>
          <w:sz w:val="26"/>
          <w:szCs w:val="26"/>
          <w:lang w:val="es-ES_tradnl"/>
        </w:rPr>
        <w:t>.</w:t>
      </w:r>
    </w:p>
    <w:p w:rsidR="00FA5CA9" w:rsidRDefault="00DE50AF" w:rsidP="005459AA">
      <w:pPr>
        <w:ind w:firstLine="708"/>
        <w:jc w:val="both"/>
        <w:rPr>
          <w:sz w:val="26"/>
          <w:szCs w:val="26"/>
          <w:lang w:val="es-ES_tradnl"/>
        </w:rPr>
      </w:pPr>
      <w:r>
        <w:rPr>
          <w:sz w:val="26"/>
          <w:szCs w:val="26"/>
          <w:lang w:val="es-ES_tradnl"/>
        </w:rPr>
        <w:t>Allí Juan Pablo</w:t>
      </w:r>
      <w:r w:rsidR="00FA5CA9" w:rsidRPr="00FA5CA9">
        <w:rPr>
          <w:sz w:val="26"/>
          <w:szCs w:val="26"/>
          <w:lang w:val="es-ES_tradnl"/>
        </w:rPr>
        <w:t xml:space="preserve"> nos habla de </w:t>
      </w:r>
      <w:r w:rsidR="00FA5CA9" w:rsidRPr="00FA5CA9">
        <w:rPr>
          <w:b/>
          <w:sz w:val="26"/>
          <w:szCs w:val="26"/>
          <w:lang w:val="es-ES_tradnl"/>
        </w:rPr>
        <w:t xml:space="preserve">dos kerygmas: “el de Jesús” </w:t>
      </w:r>
      <w:r w:rsidR="00FA5CA9" w:rsidRPr="00FA5CA9">
        <w:rPr>
          <w:sz w:val="26"/>
          <w:szCs w:val="26"/>
          <w:lang w:val="es-ES_tradnl"/>
        </w:rPr>
        <w:t>y</w:t>
      </w:r>
      <w:r w:rsidR="00FA5CA9" w:rsidRPr="00FA5CA9">
        <w:rPr>
          <w:b/>
          <w:sz w:val="26"/>
          <w:szCs w:val="26"/>
          <w:lang w:val="es-ES_tradnl"/>
        </w:rPr>
        <w:t xml:space="preserve"> “el de los Apóstoles”. </w:t>
      </w:r>
      <w:r w:rsidR="007D75AC">
        <w:rPr>
          <w:sz w:val="26"/>
          <w:szCs w:val="26"/>
          <w:lang w:val="es-ES_tradnl"/>
        </w:rPr>
        <w:t>Y</w:t>
      </w:r>
      <w:r w:rsidR="00FA5CA9" w:rsidRPr="00FA5CA9">
        <w:rPr>
          <w:sz w:val="26"/>
          <w:szCs w:val="26"/>
          <w:lang w:val="es-ES_tradnl"/>
        </w:rPr>
        <w:t xml:space="preserve"> nos llama a un desafío: “unir” a los dos. Nos dice: </w:t>
      </w:r>
      <w:r w:rsidR="00FA5CA9" w:rsidRPr="00FA5CA9">
        <w:rPr>
          <w:b/>
          <w:i/>
          <w:sz w:val="26"/>
          <w:szCs w:val="26"/>
          <w:lang w:val="es-ES_tradnl"/>
        </w:rPr>
        <w:t xml:space="preserve">“Es en el anuncio de Jesucristo, con el que el Reino se identifica, donde se centra la predicación de </w:t>
      </w:r>
      <w:smartTag w:uri="urn:schemas-microsoft-com:office:smarttags" w:element="PersonName">
        <w:smartTagPr>
          <w:attr w:name="ProductID" w:val="la Iglesia"/>
        </w:smartTagPr>
        <w:r w:rsidR="00FA5CA9" w:rsidRPr="00FA5CA9">
          <w:rPr>
            <w:b/>
            <w:i/>
            <w:sz w:val="26"/>
            <w:szCs w:val="26"/>
            <w:lang w:val="es-ES_tradnl"/>
          </w:rPr>
          <w:t>la Iglesia</w:t>
        </w:r>
      </w:smartTag>
      <w:r w:rsidR="00FA5CA9" w:rsidRPr="00FA5CA9">
        <w:rPr>
          <w:b/>
          <w:i/>
          <w:sz w:val="26"/>
          <w:szCs w:val="26"/>
          <w:lang w:val="es-ES_tradnl"/>
        </w:rPr>
        <w:t xml:space="preserve"> primitiva. Al igual que</w:t>
      </w:r>
      <w:r w:rsidR="00FA5CA9" w:rsidRPr="00A015A6">
        <w:rPr>
          <w:b/>
          <w:i/>
          <w:sz w:val="26"/>
          <w:szCs w:val="26"/>
          <w:lang w:val="es-ES_tradnl"/>
        </w:rPr>
        <w:t xml:space="preserve"> entonces, hoy también es necesario unir el anuncio del Reino de Dios (el contenido del ‘kerygma’ de Jesús) y la proclamación del evento Jesucristo (que es el ‘kerygma’ de los Apóstoles). Los dos anuncios se completan y se iluminan mutuamente.”</w:t>
      </w:r>
      <w:r w:rsidR="00FA5CA9" w:rsidRPr="00A31E85">
        <w:rPr>
          <w:sz w:val="26"/>
          <w:szCs w:val="26"/>
          <w:lang w:val="es-ES_tradnl"/>
        </w:rPr>
        <w:t xml:space="preserve"> (R.M. 16).</w:t>
      </w:r>
    </w:p>
    <w:p w:rsidR="00E47F6C" w:rsidRPr="00A31E85" w:rsidRDefault="0034267A" w:rsidP="007F7128">
      <w:pPr>
        <w:ind w:firstLine="708"/>
        <w:jc w:val="both"/>
        <w:rPr>
          <w:sz w:val="26"/>
          <w:szCs w:val="26"/>
          <w:lang w:val="es-ES_tradnl"/>
        </w:rPr>
      </w:pPr>
      <w:r>
        <w:rPr>
          <w:sz w:val="26"/>
          <w:szCs w:val="26"/>
          <w:lang w:val="es-ES_tradnl"/>
        </w:rPr>
        <w:t xml:space="preserve">Y más arriba </w:t>
      </w:r>
      <w:r w:rsidR="00E47F6C">
        <w:rPr>
          <w:sz w:val="26"/>
          <w:szCs w:val="26"/>
          <w:lang w:val="es-ES_tradnl"/>
        </w:rPr>
        <w:t xml:space="preserve">dice Juan Pablo: “Los discípulos se percatan de que el Reino ya está presente en la persona de Jesús y se va instaurando paulatinamente en el hombre y en el mundo a través de su vínculo misterioso con </w:t>
      </w:r>
      <w:r w:rsidR="00275E42">
        <w:rPr>
          <w:sz w:val="26"/>
          <w:szCs w:val="26"/>
          <w:lang w:val="es-ES_tradnl"/>
        </w:rPr>
        <w:t>él. En efecto, después de la resurrección ellos predicaban el Reino, anunciando a Jesús muerto y resucitado, Felipe anunciaba en Samaría ‘</w:t>
      </w:r>
      <w:smartTag w:uri="urn:schemas-microsoft-com:office:smarttags" w:element="PersonName">
        <w:smartTagPr>
          <w:attr w:name="ProductID" w:val="la Buena Nueva"/>
        </w:smartTagPr>
        <w:smartTag w:uri="urn:schemas-microsoft-com:office:smarttags" w:element="PersonName">
          <w:smartTagPr>
            <w:attr w:name="ProductID" w:val="la Buena"/>
          </w:smartTagPr>
          <w:r w:rsidR="00275E42">
            <w:rPr>
              <w:sz w:val="26"/>
              <w:szCs w:val="26"/>
              <w:lang w:val="es-ES_tradnl"/>
            </w:rPr>
            <w:t>la Buena</w:t>
          </w:r>
        </w:smartTag>
        <w:r w:rsidR="00275E42">
          <w:rPr>
            <w:sz w:val="26"/>
            <w:szCs w:val="26"/>
            <w:lang w:val="es-ES_tradnl"/>
          </w:rPr>
          <w:t xml:space="preserve"> Nueva</w:t>
        </w:r>
      </w:smartTag>
      <w:r w:rsidR="00275E42">
        <w:rPr>
          <w:sz w:val="26"/>
          <w:szCs w:val="26"/>
          <w:lang w:val="es-ES_tradnl"/>
        </w:rPr>
        <w:t xml:space="preserve"> del Reino de Di</w:t>
      </w:r>
      <w:r w:rsidR="003A34D3">
        <w:rPr>
          <w:sz w:val="26"/>
          <w:szCs w:val="26"/>
          <w:lang w:val="es-ES_tradnl"/>
        </w:rPr>
        <w:t>os y el nombre de Jesucristo’ (H</w:t>
      </w:r>
      <w:r w:rsidR="00275E42">
        <w:rPr>
          <w:sz w:val="26"/>
          <w:szCs w:val="26"/>
          <w:lang w:val="es-ES_tradnl"/>
        </w:rPr>
        <w:t>ch. 8,1</w:t>
      </w:r>
      <w:r w:rsidR="003A34D3">
        <w:rPr>
          <w:sz w:val="26"/>
          <w:szCs w:val="26"/>
          <w:lang w:val="es-ES_tradnl"/>
        </w:rPr>
        <w:t>2). Pablo predicaba en Roma el R</w:t>
      </w:r>
      <w:r w:rsidR="00275E42">
        <w:rPr>
          <w:sz w:val="26"/>
          <w:szCs w:val="26"/>
          <w:lang w:val="es-ES_tradnl"/>
        </w:rPr>
        <w:t>eino de Dios y enseñaba lo re</w:t>
      </w:r>
      <w:r w:rsidR="00E05A7D">
        <w:rPr>
          <w:sz w:val="26"/>
          <w:szCs w:val="26"/>
          <w:lang w:val="es-ES_tradnl"/>
        </w:rPr>
        <w:t>ferente al Señor Jesucristo (cf</w:t>
      </w:r>
      <w:r w:rsidR="00275E42">
        <w:rPr>
          <w:sz w:val="26"/>
          <w:szCs w:val="26"/>
          <w:lang w:val="es-ES_tradnl"/>
        </w:rPr>
        <w:t xml:space="preserve">. Hch. 28,31)…Es en el anuncio de Jesucristo, con el que el Reino se identifica, donde se centra la predicación de </w:t>
      </w:r>
      <w:smartTag w:uri="urn:schemas-microsoft-com:office:smarttags" w:element="PersonName">
        <w:smartTagPr>
          <w:attr w:name="ProductID" w:val="la Iglesia"/>
        </w:smartTagPr>
        <w:r w:rsidR="00275E42">
          <w:rPr>
            <w:sz w:val="26"/>
            <w:szCs w:val="26"/>
            <w:lang w:val="es-ES_tradnl"/>
          </w:rPr>
          <w:t>la Iglesia</w:t>
        </w:r>
      </w:smartTag>
      <w:r w:rsidR="00275E42">
        <w:rPr>
          <w:sz w:val="26"/>
          <w:szCs w:val="26"/>
          <w:lang w:val="es-ES_tradnl"/>
        </w:rPr>
        <w:t xml:space="preserve"> primitiva.” (R.M. 16). </w:t>
      </w:r>
    </w:p>
    <w:p w:rsidR="00A03CF7" w:rsidRDefault="007F7128" w:rsidP="007F7128">
      <w:pPr>
        <w:jc w:val="both"/>
        <w:rPr>
          <w:sz w:val="26"/>
          <w:szCs w:val="26"/>
          <w:lang w:val="es-ES_tradnl"/>
        </w:rPr>
      </w:pPr>
      <w:r w:rsidRPr="000F3226">
        <w:rPr>
          <w:sz w:val="26"/>
          <w:szCs w:val="26"/>
          <w:lang w:val="es-ES_tradnl"/>
        </w:rPr>
        <w:tab/>
        <w:t>Los primeros cristianos tenían claro que en Je</w:t>
      </w:r>
      <w:r>
        <w:rPr>
          <w:sz w:val="26"/>
          <w:szCs w:val="26"/>
          <w:lang w:val="es-ES_tradnl"/>
        </w:rPr>
        <w:t>sús se hacía presente el Reino,</w:t>
      </w:r>
      <w:r w:rsidRPr="000F3226">
        <w:rPr>
          <w:sz w:val="26"/>
          <w:szCs w:val="26"/>
          <w:lang w:val="es-ES_tradnl"/>
        </w:rPr>
        <w:t xml:space="preserve"> </w:t>
      </w:r>
      <w:r>
        <w:rPr>
          <w:sz w:val="26"/>
          <w:szCs w:val="26"/>
          <w:lang w:val="es-ES_tradnl"/>
        </w:rPr>
        <w:t xml:space="preserve">al anunciar a Jesucristo </w:t>
      </w:r>
      <w:r w:rsidRPr="000F3226">
        <w:rPr>
          <w:sz w:val="26"/>
          <w:szCs w:val="26"/>
          <w:lang w:val="es-ES_tradnl"/>
        </w:rPr>
        <w:t>se daba</w:t>
      </w:r>
      <w:r w:rsidR="00A03CF7">
        <w:rPr>
          <w:sz w:val="26"/>
          <w:szCs w:val="26"/>
          <w:lang w:val="es-ES_tradnl"/>
        </w:rPr>
        <w:t xml:space="preserve"> por supuesto el tema del Reino. Las primeras comunidades cristianas anunciaban la llegada del Reino de Dios no tanto con palabras, sino con su vida. Su manera de vivir era un anuncio de que el R</w:t>
      </w:r>
      <w:r w:rsidR="007D75AC">
        <w:rPr>
          <w:sz w:val="26"/>
          <w:szCs w:val="26"/>
          <w:lang w:val="es-ES_tradnl"/>
        </w:rPr>
        <w:t>eino de Dios ya estaba presente y que en la comunidad ya lo estaban viviendo.</w:t>
      </w:r>
    </w:p>
    <w:p w:rsidR="005459AA" w:rsidRPr="008C7CF4" w:rsidRDefault="005459AA" w:rsidP="005459AA">
      <w:pPr>
        <w:ind w:firstLine="708"/>
        <w:jc w:val="both"/>
        <w:rPr>
          <w:sz w:val="26"/>
          <w:szCs w:val="26"/>
          <w:lang w:val="es-ES_tradnl"/>
        </w:rPr>
      </w:pPr>
      <w:r w:rsidRPr="008C7CF4">
        <w:rPr>
          <w:sz w:val="26"/>
          <w:szCs w:val="26"/>
          <w:lang w:val="es-ES_tradnl"/>
        </w:rPr>
        <w:t xml:space="preserve">Pero también en la predicación de los apóstoles pudo haber influido la creencia de que era inminente la segunda venida del Señor y. por eso se  menciona poco el “Reino de Dios” y se acentúa a Jesucristo muerto y resucitado, como Salvador y Señor. </w:t>
      </w:r>
    </w:p>
    <w:p w:rsidR="005459AA" w:rsidRPr="008C7CF4" w:rsidRDefault="005459AA" w:rsidP="005459AA">
      <w:pPr>
        <w:jc w:val="both"/>
        <w:rPr>
          <w:sz w:val="26"/>
          <w:szCs w:val="26"/>
          <w:lang w:val="es-ES_tradnl"/>
        </w:rPr>
      </w:pPr>
      <w:r w:rsidRPr="008C7CF4">
        <w:rPr>
          <w:sz w:val="26"/>
          <w:szCs w:val="26"/>
          <w:lang w:val="es-ES_tradnl"/>
        </w:rPr>
        <w:tab/>
        <w:t xml:space="preserve">Si acentuamos uno de los kerygmas descuidando o mutilando al otro, se puede caer en algunas desviaciones: si ponemos el acento en  el  </w:t>
      </w:r>
      <w:r w:rsidR="007D75AC">
        <w:rPr>
          <w:sz w:val="26"/>
          <w:szCs w:val="26"/>
          <w:lang w:val="es-ES_tradnl"/>
        </w:rPr>
        <w:t xml:space="preserve">kerygma </w:t>
      </w:r>
      <w:r w:rsidRPr="008C7CF4">
        <w:rPr>
          <w:sz w:val="26"/>
          <w:szCs w:val="26"/>
          <w:lang w:val="es-ES_tradnl"/>
        </w:rPr>
        <w:t xml:space="preserve">Apostólico, se puede caer en ver a Jesús como mi Salvador y mi Señor, sin compromiso con el prójimo, sin consecuencias sociales del Evangelio y sin cambio de estructuras ahora injustas. Si ponemos el acento en el </w:t>
      </w:r>
      <w:r w:rsidR="007D75AC">
        <w:rPr>
          <w:sz w:val="26"/>
          <w:szCs w:val="26"/>
          <w:lang w:val="es-ES_tradnl"/>
        </w:rPr>
        <w:t xml:space="preserve">kerygma </w:t>
      </w:r>
      <w:r w:rsidRPr="008C7CF4">
        <w:rPr>
          <w:sz w:val="26"/>
          <w:szCs w:val="26"/>
          <w:lang w:val="es-ES_tradnl"/>
        </w:rPr>
        <w:t>de Jesús, trabajar</w:t>
      </w:r>
      <w:r w:rsidR="00C14C8C">
        <w:rPr>
          <w:sz w:val="26"/>
          <w:szCs w:val="26"/>
          <w:lang w:val="es-ES_tradnl"/>
        </w:rPr>
        <w:t>emos</w:t>
      </w:r>
      <w:r w:rsidRPr="008C7CF4">
        <w:rPr>
          <w:sz w:val="26"/>
          <w:szCs w:val="26"/>
          <w:lang w:val="es-ES_tradnl"/>
        </w:rPr>
        <w:t xml:space="preserve"> por una sociedad más j</w:t>
      </w:r>
      <w:r w:rsidR="007D75AC">
        <w:rPr>
          <w:sz w:val="26"/>
          <w:szCs w:val="26"/>
          <w:lang w:val="es-ES_tradnl"/>
        </w:rPr>
        <w:t>usta y fraterna</w:t>
      </w:r>
      <w:r w:rsidRPr="008C7CF4">
        <w:rPr>
          <w:sz w:val="26"/>
          <w:szCs w:val="26"/>
          <w:lang w:val="es-ES_tradnl"/>
        </w:rPr>
        <w:t xml:space="preserve"> para que no haya marginados ni excluidos, </w:t>
      </w:r>
      <w:r w:rsidR="007D75AC">
        <w:rPr>
          <w:sz w:val="26"/>
          <w:szCs w:val="26"/>
          <w:lang w:val="es-ES_tradnl"/>
        </w:rPr>
        <w:t xml:space="preserve">pero corremos el peligro de tener cristianos </w:t>
      </w:r>
      <w:r w:rsidRPr="008C7CF4">
        <w:rPr>
          <w:sz w:val="26"/>
          <w:szCs w:val="26"/>
          <w:lang w:val="es-ES_tradnl"/>
        </w:rPr>
        <w:t xml:space="preserve">sin una adhesión vital a la persona de Jesucristo, </w:t>
      </w:r>
      <w:r w:rsidR="007D75AC">
        <w:rPr>
          <w:sz w:val="26"/>
          <w:szCs w:val="26"/>
          <w:lang w:val="es-ES_tradnl"/>
        </w:rPr>
        <w:t xml:space="preserve">y sin </w:t>
      </w:r>
      <w:r w:rsidRPr="008C7CF4">
        <w:rPr>
          <w:sz w:val="26"/>
          <w:szCs w:val="26"/>
          <w:lang w:val="es-ES_tradnl"/>
        </w:rPr>
        <w:t xml:space="preserve"> conversión personal. Nos orientan, entonces, las palabras de Juan Pablo II al decirnos: </w:t>
      </w:r>
      <w:r w:rsidRPr="008C7CF4">
        <w:rPr>
          <w:i/>
          <w:sz w:val="26"/>
          <w:szCs w:val="26"/>
          <w:lang w:val="es-ES_tradnl"/>
        </w:rPr>
        <w:t>“Los dos anuncios se completan y se iluminan mutuamente.”</w:t>
      </w:r>
      <w:r w:rsidRPr="008C7CF4">
        <w:rPr>
          <w:sz w:val="26"/>
          <w:szCs w:val="26"/>
          <w:lang w:val="es-ES_tradnl"/>
        </w:rPr>
        <w:t xml:space="preserve"> (R.M. 16)</w:t>
      </w:r>
      <w:r w:rsidR="001D6C04">
        <w:rPr>
          <w:sz w:val="26"/>
          <w:szCs w:val="26"/>
          <w:lang w:val="es-ES_tradnl"/>
        </w:rPr>
        <w:t>.</w:t>
      </w:r>
    </w:p>
    <w:p w:rsidR="005545C2" w:rsidRDefault="005545C2" w:rsidP="007F7128">
      <w:pPr>
        <w:jc w:val="both"/>
        <w:rPr>
          <w:sz w:val="26"/>
          <w:szCs w:val="26"/>
          <w:lang w:val="es-ES_tradnl"/>
        </w:rPr>
      </w:pPr>
    </w:p>
    <w:p w:rsidR="007F7128" w:rsidRPr="00734F32" w:rsidRDefault="007F7128" w:rsidP="00734F32">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a los judíos </w:t>
      </w:r>
      <w:r w:rsidR="00734F32">
        <w:rPr>
          <w:rFonts w:ascii="Bauhaus 93" w:hAnsi="Bauhaus 93"/>
          <w:bCs/>
          <w:snapToGrid w:val="0"/>
          <w:sz w:val="28"/>
          <w:szCs w:val="28"/>
          <w:lang w:val="es-ES_tradnl"/>
        </w:rPr>
        <w:t>de Israel</w:t>
      </w:r>
    </w:p>
    <w:p w:rsidR="00236324" w:rsidRPr="00236324" w:rsidRDefault="005545C2" w:rsidP="00236324">
      <w:pPr>
        <w:ind w:firstLine="708"/>
        <w:jc w:val="both"/>
        <w:rPr>
          <w:sz w:val="26"/>
          <w:szCs w:val="26"/>
          <w:lang w:val="es-ES_tradnl"/>
        </w:rPr>
      </w:pPr>
      <w:r>
        <w:rPr>
          <w:sz w:val="26"/>
          <w:szCs w:val="26"/>
          <w:lang w:val="es-ES_tradnl"/>
        </w:rPr>
        <w:t>E</w:t>
      </w:r>
      <w:r w:rsidR="00177896">
        <w:rPr>
          <w:sz w:val="26"/>
          <w:szCs w:val="26"/>
          <w:lang w:val="es-ES_tradnl"/>
        </w:rPr>
        <w:t>l anuncio</w:t>
      </w:r>
      <w:r w:rsidR="00236324" w:rsidRPr="00236324">
        <w:rPr>
          <w:sz w:val="26"/>
          <w:szCs w:val="26"/>
          <w:lang w:val="es-ES_tradnl"/>
        </w:rPr>
        <w:t xml:space="preserve"> </w:t>
      </w:r>
      <w:r w:rsidR="00177896">
        <w:rPr>
          <w:sz w:val="26"/>
          <w:szCs w:val="26"/>
          <w:lang w:val="es-ES_tradnl"/>
        </w:rPr>
        <w:t>d</w:t>
      </w:r>
      <w:r w:rsidR="00236324" w:rsidRPr="00236324">
        <w:rPr>
          <w:sz w:val="26"/>
          <w:szCs w:val="26"/>
          <w:lang w:val="es-ES_tradnl"/>
        </w:rPr>
        <w:t>el mensaje único de la fe ha de estar inculturado con relación a su expresión, conforme al ambiente socio-cultural donde se anuncia.</w:t>
      </w:r>
    </w:p>
    <w:p w:rsidR="00236324" w:rsidRPr="00236324" w:rsidRDefault="00236324" w:rsidP="00236324">
      <w:pPr>
        <w:ind w:firstLine="708"/>
        <w:jc w:val="both"/>
        <w:rPr>
          <w:sz w:val="26"/>
          <w:szCs w:val="26"/>
          <w:lang w:val="es-ES_tradnl"/>
        </w:rPr>
      </w:pPr>
      <w:r w:rsidRPr="00236324">
        <w:rPr>
          <w:sz w:val="26"/>
          <w:szCs w:val="26"/>
        </w:rPr>
        <w:t xml:space="preserve">Los Hechos de los Apóstoles relatan en primer lugar el discurso kerygmático de Pedro. Luego de recibir el Espíritu Santo en Pentecostés (Hch. 2,14-36) en la predicación a los judíos, haciendo largo uso de las Escrituras </w:t>
      </w:r>
      <w:r w:rsidR="00F54A70">
        <w:rPr>
          <w:sz w:val="26"/>
          <w:szCs w:val="26"/>
        </w:rPr>
        <w:t xml:space="preserve">–que su pueblo bien conocía–, Pedro </w:t>
      </w:r>
      <w:r w:rsidRPr="00236324">
        <w:rPr>
          <w:sz w:val="26"/>
          <w:szCs w:val="26"/>
        </w:rPr>
        <w:t>se concentra en la muerte de Jesús, su resurrección y su ascensión al cielo, y en el envío del Espíritu Santo. Afirma enfáticamente que estos acontecimientos dan cumplimiento a las Escrituras y que ellos, los apóstoles, son testigos de todo eso. Mediante la buena disposición de su auditorio en acoger este mensaje salvador anunciado, Pedro invita a la conversión y a recibir el bautismo para la remisión de los pecados y para recibir al Espíritu Santo.</w:t>
      </w:r>
    </w:p>
    <w:p w:rsidR="00236324" w:rsidRPr="00236324" w:rsidRDefault="00236324" w:rsidP="00236324">
      <w:pPr>
        <w:ind w:firstLine="708"/>
        <w:jc w:val="both"/>
        <w:rPr>
          <w:sz w:val="26"/>
          <w:szCs w:val="26"/>
          <w:lang w:val="es-ES_tradnl"/>
        </w:rPr>
      </w:pPr>
      <w:r w:rsidRPr="00236324">
        <w:rPr>
          <w:sz w:val="26"/>
          <w:szCs w:val="26"/>
        </w:rPr>
        <w:t>En un segundo discurso</w:t>
      </w:r>
      <w:r w:rsidR="005806C3">
        <w:rPr>
          <w:sz w:val="26"/>
          <w:szCs w:val="26"/>
        </w:rPr>
        <w:t>,</w:t>
      </w:r>
      <w:r w:rsidRPr="00236324">
        <w:rPr>
          <w:sz w:val="26"/>
          <w:szCs w:val="26"/>
        </w:rPr>
        <w:t xml:space="preserve"> en el Pórtico de Salomón (</w:t>
      </w:r>
      <w:r w:rsidR="00E05A7D">
        <w:rPr>
          <w:sz w:val="26"/>
          <w:szCs w:val="26"/>
        </w:rPr>
        <w:t>cf</w:t>
      </w:r>
      <w:r w:rsidR="005806C3">
        <w:rPr>
          <w:sz w:val="26"/>
          <w:szCs w:val="26"/>
        </w:rPr>
        <w:t xml:space="preserve">. </w:t>
      </w:r>
      <w:r w:rsidRPr="00236324">
        <w:rPr>
          <w:sz w:val="26"/>
          <w:szCs w:val="26"/>
        </w:rPr>
        <w:t>Hch. 3,12-26), Pedro agrega a los elementos anteriores el tema de la fuerza del nombre de Jesús y de la fe que salva, anunciando la segunda venida del Señor e indicando el tiempo entre las dos venidas como “el tiempo del arrepentimiento”.</w:t>
      </w:r>
    </w:p>
    <w:p w:rsidR="00236324" w:rsidRPr="00236324" w:rsidRDefault="00236324" w:rsidP="00236324">
      <w:pPr>
        <w:ind w:firstLine="708"/>
        <w:jc w:val="both"/>
        <w:rPr>
          <w:sz w:val="26"/>
          <w:szCs w:val="26"/>
          <w:lang w:val="es-ES_tradnl"/>
        </w:rPr>
      </w:pPr>
      <w:r w:rsidRPr="00236324">
        <w:rPr>
          <w:sz w:val="26"/>
          <w:szCs w:val="26"/>
        </w:rPr>
        <w:t>Ya en el tercer discurso, en la casa del centurión Cornelio (Hch. 10,34-43), Pedro hace un resumen de los hechos de la vida de Jesús, que también incluyen los conceptos de los discursos anteriores.</w:t>
      </w:r>
    </w:p>
    <w:p w:rsidR="00236324" w:rsidRPr="00236324" w:rsidRDefault="00236324" w:rsidP="00236324">
      <w:pPr>
        <w:jc w:val="both"/>
        <w:rPr>
          <w:sz w:val="26"/>
          <w:szCs w:val="26"/>
        </w:rPr>
      </w:pPr>
    </w:p>
    <w:p w:rsidR="00E36CCF" w:rsidRPr="00734F32" w:rsidRDefault="00E36CCF" w:rsidP="00E36CCF">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a los judíos </w:t>
      </w:r>
      <w:r>
        <w:rPr>
          <w:rFonts w:ascii="Bauhaus 93" w:hAnsi="Bauhaus 93"/>
          <w:bCs/>
          <w:snapToGrid w:val="0"/>
          <w:sz w:val="28"/>
          <w:szCs w:val="28"/>
          <w:lang w:val="es-ES_tradnl"/>
        </w:rPr>
        <w:t>de la diáspora</w:t>
      </w:r>
    </w:p>
    <w:p w:rsidR="003C6DAE" w:rsidRPr="003C6DAE" w:rsidRDefault="003C6DAE" w:rsidP="003C6DAE">
      <w:pPr>
        <w:ind w:firstLine="708"/>
        <w:jc w:val="both"/>
        <w:rPr>
          <w:sz w:val="26"/>
          <w:szCs w:val="26"/>
        </w:rPr>
      </w:pPr>
      <w:r w:rsidRPr="003C6DAE">
        <w:rPr>
          <w:sz w:val="26"/>
          <w:szCs w:val="26"/>
        </w:rPr>
        <w:t>Hablando a los judíos de la sinagoga de Antioquia (</w:t>
      </w:r>
      <w:r w:rsidR="00E05A7D">
        <w:rPr>
          <w:sz w:val="26"/>
          <w:szCs w:val="26"/>
        </w:rPr>
        <w:t>cf</w:t>
      </w:r>
      <w:r w:rsidR="005806C3">
        <w:rPr>
          <w:sz w:val="26"/>
          <w:szCs w:val="26"/>
        </w:rPr>
        <w:t xml:space="preserve">. </w:t>
      </w:r>
      <w:r w:rsidRPr="003C6DAE">
        <w:rPr>
          <w:sz w:val="26"/>
          <w:szCs w:val="26"/>
        </w:rPr>
        <w:t xml:space="preserve">Hch. 13,16-41), Pablo repite los argumentos de Pedro: el tema central es el de Jesús, Siervo sufriente. Con todo, Pedro pone en evidencia el designio de Dios, pues Jesús es: “ese hombre que había sido entregado conforme al plan y a la previsión de Dios” (Hch. 2,23) y Pablo, en cambio, resalta el carácter expiatorio de la muerte de Jesús, no sólo a favor de los judíos, sino también de toda la humanidad. Expiación que puede alcanzarse por la fe: “Ustedes deben saber que la remisión de los pecados les ha sido anunciada por Él. Y la justificación que ustedes no podían alcanzar por </w:t>
      </w:r>
      <w:smartTag w:uri="urn:schemas-microsoft-com:office:smarttags" w:element="PersonName">
        <w:smartTagPr>
          <w:attr w:name="ProductID" w:val="la Ley"/>
        </w:smartTagPr>
        <w:r w:rsidRPr="003C6DAE">
          <w:rPr>
            <w:sz w:val="26"/>
            <w:szCs w:val="26"/>
          </w:rPr>
          <w:t>la Ley</w:t>
        </w:r>
      </w:smartTag>
      <w:r w:rsidRPr="003C6DAE">
        <w:rPr>
          <w:sz w:val="26"/>
          <w:szCs w:val="26"/>
        </w:rPr>
        <w:t xml:space="preserve"> de Moisés, gracias a Él, la alcanza todo el que cree”.” (Hch. 13,38-39).</w:t>
      </w:r>
    </w:p>
    <w:p w:rsidR="00806024" w:rsidRDefault="00806024" w:rsidP="008B0033">
      <w:pPr>
        <w:jc w:val="both"/>
        <w:rPr>
          <w:sz w:val="26"/>
          <w:szCs w:val="26"/>
        </w:rPr>
      </w:pPr>
    </w:p>
    <w:p w:rsidR="008B0033" w:rsidRPr="00734F32" w:rsidRDefault="008B0033" w:rsidP="008B0033">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a los </w:t>
      </w:r>
      <w:r>
        <w:rPr>
          <w:rFonts w:ascii="Bauhaus 93" w:hAnsi="Bauhaus 93"/>
          <w:bCs/>
          <w:snapToGrid w:val="0"/>
          <w:sz w:val="28"/>
          <w:szCs w:val="28"/>
          <w:lang w:val="es-ES_tradnl"/>
        </w:rPr>
        <w:t>paganos de Atenas</w:t>
      </w:r>
    </w:p>
    <w:p w:rsidR="00526BC6" w:rsidRPr="00526BC6" w:rsidRDefault="00526BC6" w:rsidP="00526BC6">
      <w:pPr>
        <w:ind w:firstLine="708"/>
        <w:jc w:val="both"/>
        <w:rPr>
          <w:sz w:val="26"/>
          <w:szCs w:val="26"/>
        </w:rPr>
      </w:pPr>
      <w:r w:rsidRPr="00526BC6">
        <w:rPr>
          <w:sz w:val="26"/>
          <w:szCs w:val="26"/>
        </w:rPr>
        <w:t>Aquí (</w:t>
      </w:r>
      <w:r w:rsidR="00E05A7D">
        <w:rPr>
          <w:sz w:val="26"/>
          <w:szCs w:val="26"/>
        </w:rPr>
        <w:t>cf</w:t>
      </w:r>
      <w:r w:rsidR="005806C3">
        <w:rPr>
          <w:sz w:val="26"/>
          <w:szCs w:val="26"/>
        </w:rPr>
        <w:t>. Hch. 17,22-34)</w:t>
      </w:r>
      <w:r w:rsidRPr="00526BC6">
        <w:rPr>
          <w:sz w:val="26"/>
          <w:szCs w:val="26"/>
        </w:rPr>
        <w:t xml:space="preserve"> Pablo habla para gente culta e imbuida de la filosofía estoica y procura usar el mismo lenguaje de su</w:t>
      </w:r>
      <w:r w:rsidR="005806C3">
        <w:rPr>
          <w:sz w:val="26"/>
          <w:szCs w:val="26"/>
        </w:rPr>
        <w:t>s interlocutores</w:t>
      </w:r>
      <w:r w:rsidRPr="00526BC6">
        <w:rPr>
          <w:sz w:val="26"/>
          <w:szCs w:val="26"/>
        </w:rPr>
        <w:t xml:space="preserve">. Si comparamos la proclamación del mensaje a los judíos con la predicación a los paganos, vemos que el núcleo central es siempre la muerte redentora, la resurrección gloriosa de Jesús Salvador y la actitud de conversión frente a este acontecimiento. Pero teniendo presente los dos auditorios diferentes, a los judíos les presenta </w:t>
      </w:r>
      <w:smartTag w:uri="urn:schemas-microsoft-com:office:smarttags" w:element="PersonName">
        <w:smartTagPr>
          <w:attr w:name="ProductID" w:val="la Pascua"/>
        </w:smartTagPr>
        <w:r w:rsidRPr="00526BC6">
          <w:rPr>
            <w:sz w:val="26"/>
            <w:szCs w:val="26"/>
          </w:rPr>
          <w:t>la Pascua</w:t>
        </w:r>
      </w:smartTag>
      <w:r w:rsidRPr="00526BC6">
        <w:rPr>
          <w:sz w:val="26"/>
          <w:szCs w:val="26"/>
        </w:rPr>
        <w:t xml:space="preserve"> de Cristo como la realización del designio salvador de Dios, comenzado en tiempos de Abraham; y en cambio, en la predicación a los paganos se remonta a la vocación histórica de los primeros hombres.</w:t>
      </w:r>
    </w:p>
    <w:p w:rsidR="00526BC6" w:rsidRPr="00526BC6" w:rsidRDefault="00526BC6" w:rsidP="00526BC6">
      <w:pPr>
        <w:ind w:firstLine="708"/>
        <w:jc w:val="both"/>
        <w:rPr>
          <w:sz w:val="26"/>
          <w:szCs w:val="26"/>
        </w:rPr>
      </w:pPr>
      <w:r w:rsidRPr="00526BC6">
        <w:rPr>
          <w:sz w:val="26"/>
          <w:szCs w:val="26"/>
        </w:rPr>
        <w:t>En este esquema-modelo kerygmático de Pablo, admiramos la valoración que él manifiesta por la cultura helénica, citando anónimamente, (como era costumbre de la época), poetas contemporáneos. Pablo habla el lenguaje de los hombres a quienes anuncia la salvación. Así el mensaje no será totalmente extraño a sus interlocutores. También es importante subrayar que Pablo instala el kerygma en la línea de las aspiraciones religiosas de los atenienses: “Yo vengo a anunciarles eso que ustedes adoran sin conocer.” (Hch. 17,23).</w:t>
      </w:r>
    </w:p>
    <w:p w:rsidR="00117A58" w:rsidRDefault="00117A58" w:rsidP="007F7128">
      <w:pPr>
        <w:jc w:val="both"/>
        <w:rPr>
          <w:sz w:val="26"/>
          <w:szCs w:val="26"/>
        </w:rPr>
      </w:pPr>
    </w:p>
    <w:p w:rsidR="007F7128" w:rsidRPr="00F56BEF" w:rsidRDefault="00F56BEF" w:rsidP="00F56BEF">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w:t>
      </w:r>
      <w:r w:rsidR="007F7128">
        <w:rPr>
          <w:rFonts w:ascii="Bauhaus 93" w:hAnsi="Bauhaus 93"/>
          <w:bCs/>
          <w:snapToGrid w:val="0"/>
          <w:sz w:val="28"/>
          <w:szCs w:val="28"/>
          <w:lang w:val="es-ES_tradnl"/>
        </w:rPr>
        <w:t>de Juan</w:t>
      </w:r>
    </w:p>
    <w:p w:rsidR="007F7128" w:rsidRDefault="00084B66" w:rsidP="00D93737">
      <w:pPr>
        <w:spacing w:line="240" w:lineRule="atLeast"/>
        <w:ind w:firstLine="708"/>
        <w:jc w:val="both"/>
        <w:rPr>
          <w:bCs/>
          <w:snapToGrid w:val="0"/>
          <w:sz w:val="26"/>
          <w:szCs w:val="26"/>
          <w:lang w:val="es-ES_tradnl"/>
        </w:rPr>
      </w:pPr>
      <w:r>
        <w:rPr>
          <w:bCs/>
          <w:snapToGrid w:val="0"/>
          <w:sz w:val="26"/>
          <w:szCs w:val="26"/>
          <w:lang w:val="es-ES_tradnl"/>
        </w:rPr>
        <w:t xml:space="preserve">El </w:t>
      </w:r>
      <w:r w:rsidR="00D93737">
        <w:rPr>
          <w:bCs/>
          <w:snapToGrid w:val="0"/>
          <w:sz w:val="26"/>
          <w:szCs w:val="26"/>
          <w:lang w:val="es-ES_tradnl"/>
        </w:rPr>
        <w:t>apóstol San Juan se coloca como el heraldo de una Buena Noticia que él ha visto y oído</w:t>
      </w:r>
      <w:r w:rsidR="008C1E9B">
        <w:rPr>
          <w:bCs/>
          <w:snapToGrid w:val="0"/>
          <w:sz w:val="26"/>
          <w:szCs w:val="26"/>
          <w:lang w:val="es-ES_tradnl"/>
        </w:rPr>
        <w:t xml:space="preserve"> </w:t>
      </w:r>
      <w:r w:rsidR="00E05A7D">
        <w:rPr>
          <w:bCs/>
          <w:snapToGrid w:val="0"/>
          <w:sz w:val="26"/>
          <w:szCs w:val="26"/>
          <w:lang w:val="es-ES_tradnl"/>
        </w:rPr>
        <w:t>(cf</w:t>
      </w:r>
      <w:r w:rsidR="008C1E9B">
        <w:rPr>
          <w:bCs/>
          <w:snapToGrid w:val="0"/>
          <w:sz w:val="26"/>
          <w:szCs w:val="26"/>
          <w:lang w:val="es-ES_tradnl"/>
        </w:rPr>
        <w:t>. 1 Jn. 1,1-4).</w:t>
      </w:r>
    </w:p>
    <w:p w:rsidR="008C1E9B" w:rsidRDefault="008C1E9B" w:rsidP="00D93737">
      <w:pPr>
        <w:spacing w:line="240" w:lineRule="atLeast"/>
        <w:ind w:firstLine="708"/>
        <w:jc w:val="both"/>
        <w:rPr>
          <w:bCs/>
          <w:snapToGrid w:val="0"/>
          <w:sz w:val="26"/>
          <w:szCs w:val="26"/>
          <w:lang w:val="es-ES_tradnl"/>
        </w:rPr>
      </w:pPr>
      <w:r>
        <w:rPr>
          <w:bCs/>
          <w:snapToGrid w:val="0"/>
          <w:sz w:val="26"/>
          <w:szCs w:val="26"/>
          <w:lang w:val="es-ES_tradnl"/>
        </w:rPr>
        <w:t>Como lo hace toda la predicación apostólica, Juan pone el centro de la fe cristiana en el misterio pascual de Jesucristo, la víctima propic</w:t>
      </w:r>
      <w:r w:rsidR="00E05A7D">
        <w:rPr>
          <w:bCs/>
          <w:snapToGrid w:val="0"/>
          <w:sz w:val="26"/>
          <w:szCs w:val="26"/>
          <w:lang w:val="es-ES_tradnl"/>
        </w:rPr>
        <w:t>iatoria de nuestros pecados (cf</w:t>
      </w:r>
      <w:r>
        <w:rPr>
          <w:bCs/>
          <w:snapToGrid w:val="0"/>
          <w:sz w:val="26"/>
          <w:szCs w:val="26"/>
          <w:lang w:val="es-ES_tradnl"/>
        </w:rPr>
        <w:t>. 1 Jn. 2,1-2).</w:t>
      </w:r>
    </w:p>
    <w:p w:rsidR="008C1E9B" w:rsidRDefault="008C1E9B" w:rsidP="008C1E9B">
      <w:pPr>
        <w:spacing w:line="240" w:lineRule="atLeast"/>
        <w:ind w:firstLine="708"/>
        <w:jc w:val="both"/>
        <w:rPr>
          <w:bCs/>
          <w:snapToGrid w:val="0"/>
          <w:sz w:val="26"/>
          <w:szCs w:val="26"/>
          <w:lang w:val="es-ES_tradnl"/>
        </w:rPr>
      </w:pPr>
      <w:r>
        <w:rPr>
          <w:bCs/>
          <w:snapToGrid w:val="0"/>
          <w:sz w:val="26"/>
          <w:szCs w:val="26"/>
          <w:lang w:val="es-ES_tradnl"/>
        </w:rPr>
        <w:t xml:space="preserve">Pero este apóstol mira este acontecimiento desde la perspectiva del amor: </w:t>
      </w:r>
    </w:p>
    <w:p w:rsidR="008C1E9B" w:rsidRPr="006E05DB" w:rsidRDefault="00533A13" w:rsidP="006E05DB">
      <w:pPr>
        <w:spacing w:line="240" w:lineRule="atLeast"/>
        <w:ind w:left="1416"/>
        <w:jc w:val="both"/>
        <w:rPr>
          <w:bCs/>
          <w:i/>
          <w:snapToGrid w:val="0"/>
          <w:sz w:val="26"/>
          <w:szCs w:val="26"/>
          <w:lang w:val="es-ES_tradnl"/>
        </w:rPr>
      </w:pPr>
      <w:r>
        <w:rPr>
          <w:bCs/>
          <w:i/>
          <w:snapToGrid w:val="0"/>
          <w:sz w:val="26"/>
          <w:szCs w:val="26"/>
          <w:lang w:val="es-ES_tradnl"/>
        </w:rPr>
        <w:t>“Porque D</w:t>
      </w:r>
      <w:r w:rsidR="008C1E9B" w:rsidRPr="006E05DB">
        <w:rPr>
          <w:bCs/>
          <w:i/>
          <w:snapToGrid w:val="0"/>
          <w:sz w:val="26"/>
          <w:szCs w:val="26"/>
          <w:lang w:val="es-ES_tradnl"/>
        </w:rPr>
        <w:t>ios amó tanto al mundo, que entregó a su Hijo único para que todo el que cree en Él no muera, sino que tenga Vida eterna. Porque Dios no envió a su Hijo para juzgar al mund</w:t>
      </w:r>
      <w:r w:rsidR="007E64F9">
        <w:rPr>
          <w:bCs/>
          <w:i/>
          <w:snapToGrid w:val="0"/>
          <w:sz w:val="26"/>
          <w:szCs w:val="26"/>
          <w:lang w:val="es-ES_tradnl"/>
        </w:rPr>
        <w:t xml:space="preserve">o, sino para que </w:t>
      </w:r>
      <w:r w:rsidR="008C1E9B" w:rsidRPr="006E05DB">
        <w:rPr>
          <w:bCs/>
          <w:i/>
          <w:snapToGrid w:val="0"/>
          <w:sz w:val="26"/>
          <w:szCs w:val="26"/>
          <w:lang w:val="es-ES_tradnl"/>
        </w:rPr>
        <w:t>e</w:t>
      </w:r>
      <w:r w:rsidR="007E64F9">
        <w:rPr>
          <w:bCs/>
          <w:i/>
          <w:snapToGrid w:val="0"/>
          <w:sz w:val="26"/>
          <w:szCs w:val="26"/>
          <w:lang w:val="es-ES_tradnl"/>
        </w:rPr>
        <w:t>l</w:t>
      </w:r>
      <w:r w:rsidR="008C1E9B" w:rsidRPr="006E05DB">
        <w:rPr>
          <w:bCs/>
          <w:i/>
          <w:snapToGrid w:val="0"/>
          <w:sz w:val="26"/>
          <w:szCs w:val="26"/>
          <w:lang w:val="es-ES_tradnl"/>
        </w:rPr>
        <w:t xml:space="preserve"> mundo se salve por Él.”</w:t>
      </w:r>
      <w:r w:rsidR="008C1E9B" w:rsidRPr="00533A13">
        <w:rPr>
          <w:bCs/>
          <w:snapToGrid w:val="0"/>
          <w:sz w:val="26"/>
          <w:szCs w:val="26"/>
          <w:lang w:val="es-ES_tradnl"/>
        </w:rPr>
        <w:t xml:space="preserve"> (Jn 3,16-17).</w:t>
      </w:r>
    </w:p>
    <w:p w:rsidR="008C1E9B" w:rsidRPr="006E05DB" w:rsidRDefault="003F733F" w:rsidP="006E05DB">
      <w:pPr>
        <w:spacing w:line="240" w:lineRule="atLeast"/>
        <w:ind w:left="1416"/>
        <w:jc w:val="both"/>
        <w:rPr>
          <w:bCs/>
          <w:i/>
          <w:snapToGrid w:val="0"/>
          <w:sz w:val="26"/>
          <w:szCs w:val="26"/>
          <w:lang w:val="es-ES_tradnl"/>
        </w:rPr>
      </w:pPr>
      <w:r w:rsidRPr="006E05DB">
        <w:rPr>
          <w:bCs/>
          <w:i/>
          <w:snapToGrid w:val="0"/>
          <w:sz w:val="26"/>
          <w:szCs w:val="26"/>
          <w:lang w:val="es-ES_tradnl"/>
        </w:rPr>
        <w:t>“Así Dios nos manifestó su amor: envió a su Hijo único al mundo, para que tuviéramos Vida por medio de Él. Y este amor no consiste en que nosotros hayamos amado a Dios, sino en que Él nos amó primero, y envió a su Hijo como víctima propiciatoria por nuestros pecados.”</w:t>
      </w:r>
      <w:r w:rsidRPr="00533A13">
        <w:rPr>
          <w:bCs/>
          <w:snapToGrid w:val="0"/>
          <w:sz w:val="26"/>
          <w:szCs w:val="26"/>
          <w:lang w:val="es-ES_tradnl"/>
        </w:rPr>
        <w:t xml:space="preserve"> (1 Jn. 4,9-10).</w:t>
      </w:r>
    </w:p>
    <w:p w:rsidR="003F733F" w:rsidRPr="006E05DB" w:rsidRDefault="003F733F" w:rsidP="006E05DB">
      <w:pPr>
        <w:spacing w:line="240" w:lineRule="atLeast"/>
        <w:ind w:left="1416"/>
        <w:jc w:val="both"/>
        <w:rPr>
          <w:bCs/>
          <w:i/>
          <w:snapToGrid w:val="0"/>
          <w:sz w:val="26"/>
          <w:szCs w:val="26"/>
          <w:lang w:val="es-ES_tradnl"/>
        </w:rPr>
      </w:pPr>
      <w:r w:rsidRPr="006E05DB">
        <w:rPr>
          <w:bCs/>
          <w:i/>
          <w:snapToGrid w:val="0"/>
          <w:sz w:val="26"/>
          <w:szCs w:val="26"/>
          <w:lang w:val="es-ES_tradnl"/>
        </w:rPr>
        <w:t>“No hay amor más grande que dar la vida por los amigos.”</w:t>
      </w:r>
      <w:r w:rsidRPr="00533A13">
        <w:rPr>
          <w:bCs/>
          <w:snapToGrid w:val="0"/>
          <w:sz w:val="26"/>
          <w:szCs w:val="26"/>
          <w:lang w:val="es-ES_tradnl"/>
        </w:rPr>
        <w:t xml:space="preserve"> (Jn. 15,13).</w:t>
      </w:r>
    </w:p>
    <w:p w:rsidR="007F7128" w:rsidRDefault="00684483" w:rsidP="00D93737">
      <w:pPr>
        <w:tabs>
          <w:tab w:val="left" w:pos="720"/>
        </w:tabs>
        <w:jc w:val="both"/>
        <w:rPr>
          <w:sz w:val="26"/>
          <w:szCs w:val="26"/>
        </w:rPr>
      </w:pPr>
      <w:r>
        <w:rPr>
          <w:sz w:val="26"/>
          <w:szCs w:val="26"/>
        </w:rPr>
        <w:tab/>
        <w:t>Jesús es el Buen Pastor que viene a dar la vida por sus ovejas, a fin de que ellas tengan Vida</w:t>
      </w:r>
      <w:r w:rsidR="00E05A7D">
        <w:rPr>
          <w:sz w:val="26"/>
          <w:szCs w:val="26"/>
        </w:rPr>
        <w:t>, y la tengan en abundancia (cf</w:t>
      </w:r>
      <w:r>
        <w:rPr>
          <w:sz w:val="26"/>
          <w:szCs w:val="26"/>
        </w:rPr>
        <w:t>. Jn. 10,10-11).</w:t>
      </w:r>
    </w:p>
    <w:p w:rsidR="00586CE0" w:rsidRDefault="00586CE0" w:rsidP="00D93737">
      <w:pPr>
        <w:tabs>
          <w:tab w:val="left" w:pos="720"/>
        </w:tabs>
        <w:jc w:val="both"/>
        <w:rPr>
          <w:sz w:val="26"/>
          <w:szCs w:val="26"/>
        </w:rPr>
      </w:pPr>
      <w:r>
        <w:rPr>
          <w:sz w:val="26"/>
          <w:szCs w:val="26"/>
        </w:rPr>
        <w:tab/>
      </w:r>
      <w:r w:rsidR="001361BD">
        <w:rPr>
          <w:sz w:val="26"/>
          <w:szCs w:val="26"/>
        </w:rPr>
        <w:t>A</w:t>
      </w:r>
      <w:r>
        <w:rPr>
          <w:sz w:val="26"/>
          <w:szCs w:val="26"/>
        </w:rPr>
        <w:t>mor del Padre que envía a su Hijo Unigénito, amor del Hijo que entrega su vida por nosotros.</w:t>
      </w:r>
    </w:p>
    <w:p w:rsidR="00586CE0" w:rsidRDefault="00586CE0" w:rsidP="00D93737">
      <w:pPr>
        <w:tabs>
          <w:tab w:val="left" w:pos="720"/>
        </w:tabs>
        <w:jc w:val="both"/>
        <w:rPr>
          <w:sz w:val="26"/>
          <w:szCs w:val="26"/>
        </w:rPr>
      </w:pPr>
      <w:r>
        <w:rPr>
          <w:sz w:val="26"/>
          <w:szCs w:val="26"/>
        </w:rPr>
        <w:tab/>
        <w:t>Amor que Jesús exige entre sus discípulos</w:t>
      </w:r>
      <w:r w:rsidR="001361BD">
        <w:rPr>
          <w:sz w:val="26"/>
          <w:szCs w:val="26"/>
        </w:rPr>
        <w:t>: “Ámense los unos a los otros”</w:t>
      </w:r>
      <w:r>
        <w:rPr>
          <w:sz w:val="26"/>
          <w:szCs w:val="26"/>
        </w:rPr>
        <w:t xml:space="preserve"> (Jn. 13,34-35; 15,12.17).</w:t>
      </w:r>
    </w:p>
    <w:p w:rsidR="00586CE0" w:rsidRDefault="00586CE0" w:rsidP="00D93737">
      <w:pPr>
        <w:tabs>
          <w:tab w:val="left" w:pos="720"/>
        </w:tabs>
        <w:jc w:val="both"/>
        <w:rPr>
          <w:sz w:val="26"/>
          <w:szCs w:val="26"/>
        </w:rPr>
      </w:pPr>
      <w:r>
        <w:rPr>
          <w:sz w:val="26"/>
          <w:szCs w:val="26"/>
        </w:rPr>
        <w:tab/>
        <w:t>Amor que se debe co</w:t>
      </w:r>
      <w:r w:rsidR="00E05A7D">
        <w:rPr>
          <w:sz w:val="26"/>
          <w:szCs w:val="26"/>
        </w:rPr>
        <w:t>nvertir en servicio (cf</w:t>
      </w:r>
      <w:r w:rsidR="00117A58">
        <w:rPr>
          <w:sz w:val="26"/>
          <w:szCs w:val="26"/>
        </w:rPr>
        <w:t>. Jn. 1</w:t>
      </w:r>
      <w:r>
        <w:rPr>
          <w:sz w:val="26"/>
          <w:szCs w:val="26"/>
        </w:rPr>
        <w:t>3,1-17).</w:t>
      </w:r>
    </w:p>
    <w:p w:rsidR="00586CE0" w:rsidRDefault="00586CE0" w:rsidP="00D93737">
      <w:pPr>
        <w:tabs>
          <w:tab w:val="left" w:pos="720"/>
        </w:tabs>
        <w:jc w:val="both"/>
        <w:rPr>
          <w:sz w:val="26"/>
          <w:szCs w:val="26"/>
        </w:rPr>
      </w:pPr>
      <w:r>
        <w:rPr>
          <w:sz w:val="26"/>
          <w:szCs w:val="26"/>
        </w:rPr>
        <w:tab/>
        <w:t>Amor y servicio son valores del Reino de Dios que anunció Jesús.</w:t>
      </w:r>
    </w:p>
    <w:p w:rsidR="005E1646" w:rsidRDefault="005E1646" w:rsidP="007F7128">
      <w:pPr>
        <w:jc w:val="both"/>
        <w:rPr>
          <w:sz w:val="26"/>
          <w:szCs w:val="26"/>
        </w:rPr>
      </w:pPr>
    </w:p>
    <w:p w:rsidR="00CF3760" w:rsidRPr="005E1646" w:rsidRDefault="00CF3760" w:rsidP="00CF3760">
      <w:pPr>
        <w:numPr>
          <w:ilvl w:val="1"/>
          <w:numId w:val="13"/>
        </w:numPr>
        <w:jc w:val="both"/>
        <w:rPr>
          <w:sz w:val="26"/>
          <w:szCs w:val="26"/>
          <w:lang w:val="es-ES_tradnl"/>
        </w:rPr>
      </w:pPr>
      <w:r w:rsidRPr="00FC47AA">
        <w:rPr>
          <w:rFonts w:ascii="Bauhaus 93" w:hAnsi="Bauhaus 93"/>
          <w:bCs/>
          <w:snapToGrid w:val="0"/>
          <w:sz w:val="28"/>
          <w:szCs w:val="28"/>
          <w:lang w:val="es-ES_tradnl"/>
        </w:rPr>
        <w:t xml:space="preserve">¿Hay un kerygma de </w:t>
      </w:r>
      <w:smartTag w:uri="urn:schemas-microsoft-com:office:smarttags" w:element="PersonName">
        <w:smartTagPr>
          <w:attr w:name="ProductID" w:val="la Iglesia"/>
        </w:smartTagPr>
        <w:r w:rsidRPr="00FC47AA">
          <w:rPr>
            <w:rFonts w:ascii="Bauhaus 93" w:hAnsi="Bauhaus 93"/>
            <w:bCs/>
            <w:snapToGrid w:val="0"/>
            <w:sz w:val="28"/>
            <w:szCs w:val="28"/>
            <w:lang w:val="es-ES_tradnl"/>
          </w:rPr>
          <w:t>la Iglesia</w:t>
        </w:r>
      </w:smartTag>
      <w:r w:rsidRPr="00FC47AA">
        <w:rPr>
          <w:rFonts w:ascii="Bauhaus 93" w:hAnsi="Bauhaus 93"/>
          <w:bCs/>
          <w:snapToGrid w:val="0"/>
          <w:sz w:val="28"/>
          <w:szCs w:val="28"/>
          <w:lang w:val="es-ES_tradnl"/>
        </w:rPr>
        <w:t>?</w:t>
      </w:r>
    </w:p>
    <w:p w:rsidR="003D543D" w:rsidRPr="00D26594" w:rsidRDefault="003D543D" w:rsidP="003D543D">
      <w:pPr>
        <w:spacing w:line="240" w:lineRule="atLeast"/>
        <w:ind w:firstLine="708"/>
        <w:jc w:val="both"/>
        <w:rPr>
          <w:bCs/>
          <w:snapToGrid w:val="0"/>
          <w:sz w:val="26"/>
          <w:szCs w:val="26"/>
          <w:lang w:val="es-MX"/>
        </w:rPr>
      </w:pPr>
      <w:r w:rsidRPr="00D26594">
        <w:rPr>
          <w:bCs/>
          <w:snapToGrid w:val="0"/>
          <w:sz w:val="26"/>
          <w:szCs w:val="26"/>
          <w:lang w:val="es-MX"/>
        </w:rPr>
        <w:t xml:space="preserve">Ahora bien, ¿no cabría hacerse esta pregunta?: ¿Hay un “kerygma de </w:t>
      </w:r>
      <w:smartTag w:uri="urn:schemas-microsoft-com:office:smarttags" w:element="PersonName">
        <w:smartTagPr>
          <w:attr w:name="ProductID" w:val="la Iglesia"/>
        </w:smartTagPr>
        <w:r w:rsidRPr="00D26594">
          <w:rPr>
            <w:bCs/>
            <w:snapToGrid w:val="0"/>
            <w:sz w:val="26"/>
            <w:szCs w:val="26"/>
            <w:lang w:val="es-MX"/>
          </w:rPr>
          <w:t>la Iglesia</w:t>
        </w:r>
      </w:smartTag>
      <w:r w:rsidRPr="00D26594">
        <w:rPr>
          <w:bCs/>
          <w:snapToGrid w:val="0"/>
          <w:sz w:val="26"/>
          <w:szCs w:val="26"/>
          <w:lang w:val="es-MX"/>
        </w:rPr>
        <w:t>”?</w:t>
      </w:r>
    </w:p>
    <w:p w:rsidR="00117A58" w:rsidRDefault="004F59CA" w:rsidP="003D543D">
      <w:pPr>
        <w:spacing w:line="240" w:lineRule="atLeast"/>
        <w:ind w:firstLine="708"/>
        <w:jc w:val="both"/>
        <w:rPr>
          <w:bCs/>
          <w:snapToGrid w:val="0"/>
          <w:sz w:val="26"/>
          <w:szCs w:val="26"/>
          <w:lang w:val="es-MX"/>
        </w:rPr>
      </w:pPr>
      <w:r>
        <w:rPr>
          <w:bCs/>
          <w:snapToGrid w:val="0"/>
          <w:sz w:val="26"/>
          <w:szCs w:val="26"/>
          <w:lang w:val="es-MX"/>
        </w:rPr>
        <w:t xml:space="preserve">Indudablemente </w:t>
      </w:r>
      <w:smartTag w:uri="urn:schemas-microsoft-com:office:smarttags" w:element="PersonName">
        <w:smartTagPr>
          <w:attr w:name="ProductID" w:val="la Iglesia"/>
        </w:smartTagPr>
        <w:r>
          <w:rPr>
            <w:bCs/>
            <w:snapToGrid w:val="0"/>
            <w:sz w:val="26"/>
            <w:szCs w:val="26"/>
            <w:lang w:val="es-MX"/>
          </w:rPr>
          <w:t>la</w:t>
        </w:r>
        <w:r w:rsidR="003D543D" w:rsidRPr="00D26594">
          <w:rPr>
            <w:bCs/>
            <w:snapToGrid w:val="0"/>
            <w:sz w:val="26"/>
            <w:szCs w:val="26"/>
            <w:lang w:val="es-MX"/>
          </w:rPr>
          <w:t xml:space="preserve"> Iglesia</w:t>
        </w:r>
      </w:smartTag>
      <w:r>
        <w:rPr>
          <w:bCs/>
          <w:snapToGrid w:val="0"/>
          <w:sz w:val="26"/>
          <w:szCs w:val="26"/>
          <w:lang w:val="es-MX"/>
        </w:rPr>
        <w:t xml:space="preserve"> tiene un  kerygma</w:t>
      </w:r>
      <w:r w:rsidR="003D543D" w:rsidRPr="00D26594">
        <w:rPr>
          <w:bCs/>
          <w:snapToGrid w:val="0"/>
          <w:sz w:val="26"/>
          <w:szCs w:val="26"/>
          <w:lang w:val="es-MX"/>
        </w:rPr>
        <w:t xml:space="preserve"> que</w:t>
      </w:r>
      <w:r>
        <w:rPr>
          <w:bCs/>
          <w:snapToGrid w:val="0"/>
          <w:sz w:val="26"/>
          <w:szCs w:val="26"/>
          <w:lang w:val="es-MX"/>
        </w:rPr>
        <w:t>,</w:t>
      </w:r>
      <w:r w:rsidR="003D543D" w:rsidRPr="00D26594">
        <w:rPr>
          <w:bCs/>
          <w:snapToGrid w:val="0"/>
          <w:sz w:val="26"/>
          <w:szCs w:val="26"/>
          <w:lang w:val="es-MX"/>
        </w:rPr>
        <w:t xml:space="preserve"> en lo esencial, es siempre el mismo: el anuncio del Reino de Dios y la proclamación del evento Jesucristo, tal como lo plantea Juan Pab</w:t>
      </w:r>
      <w:r w:rsidR="00E05A7D">
        <w:rPr>
          <w:bCs/>
          <w:snapToGrid w:val="0"/>
          <w:sz w:val="26"/>
          <w:szCs w:val="26"/>
          <w:lang w:val="es-MX"/>
        </w:rPr>
        <w:t>lo II en Redemptoris Missio (cf</w:t>
      </w:r>
      <w:r w:rsidR="003D543D" w:rsidRPr="00D26594">
        <w:rPr>
          <w:bCs/>
          <w:snapToGrid w:val="0"/>
          <w:sz w:val="26"/>
          <w:szCs w:val="26"/>
          <w:lang w:val="es-MX"/>
        </w:rPr>
        <w:t xml:space="preserve">. R.M. 16), </w:t>
      </w:r>
      <w:r w:rsidR="00117A58">
        <w:rPr>
          <w:bCs/>
          <w:snapToGrid w:val="0"/>
          <w:sz w:val="26"/>
          <w:szCs w:val="26"/>
          <w:lang w:val="es-MX"/>
        </w:rPr>
        <w:t>como</w:t>
      </w:r>
      <w:r w:rsidR="003D543D" w:rsidRPr="00D26594">
        <w:rPr>
          <w:bCs/>
          <w:snapToGrid w:val="0"/>
          <w:sz w:val="26"/>
          <w:szCs w:val="26"/>
          <w:lang w:val="es-MX"/>
        </w:rPr>
        <w:t xml:space="preserve"> ya hemos visto. </w:t>
      </w:r>
    </w:p>
    <w:p w:rsidR="003D543D" w:rsidRDefault="003D543D" w:rsidP="003D543D">
      <w:pPr>
        <w:spacing w:line="240" w:lineRule="atLeast"/>
        <w:ind w:firstLine="708"/>
        <w:jc w:val="both"/>
        <w:rPr>
          <w:bCs/>
          <w:snapToGrid w:val="0"/>
          <w:sz w:val="26"/>
          <w:szCs w:val="26"/>
          <w:lang w:val="es-MX"/>
        </w:rPr>
      </w:pPr>
      <w:r w:rsidRPr="00D26594">
        <w:rPr>
          <w:bCs/>
          <w:snapToGrid w:val="0"/>
          <w:sz w:val="26"/>
          <w:szCs w:val="26"/>
          <w:lang w:val="es-MX"/>
        </w:rPr>
        <w:t xml:space="preserve">Estas preguntas tienen otro sentido: Manteniendo este contenido esencial ¿no hay otros elementos que deben presentarse en el kerygma? ¿No habrá que dar un anuncio lleno de ardor y testimonial del llamado que Dios nos hace a vivir la fe en una vida comunitaria y que esa vida comunitaria tenga por centro la celebración de </w:t>
      </w:r>
      <w:smartTag w:uri="urn:schemas-microsoft-com:office:smarttags" w:element="PersonName">
        <w:smartTagPr>
          <w:attr w:name="ProductID" w:val="La Eucarist￭a"/>
        </w:smartTagPr>
        <w:r w:rsidRPr="00D26594">
          <w:rPr>
            <w:bCs/>
            <w:snapToGrid w:val="0"/>
            <w:sz w:val="26"/>
            <w:szCs w:val="26"/>
            <w:lang w:val="es-MX"/>
          </w:rPr>
          <w:t>la Eucaristía</w:t>
        </w:r>
      </w:smartTag>
      <w:r w:rsidRPr="00D26594">
        <w:rPr>
          <w:bCs/>
          <w:snapToGrid w:val="0"/>
          <w:sz w:val="26"/>
          <w:szCs w:val="26"/>
          <w:lang w:val="es-MX"/>
        </w:rPr>
        <w:t xml:space="preserve">? ¿No tendríamos que proclamar con fuerza de kerygma el Sacramento de </w:t>
      </w:r>
      <w:smartTag w:uri="urn:schemas-microsoft-com:office:smarttags" w:element="PersonName">
        <w:smartTagPr>
          <w:attr w:name="ProductID" w:val="la Reconciliaci￳n"/>
        </w:smartTagPr>
        <w:r w:rsidRPr="00D26594">
          <w:rPr>
            <w:bCs/>
            <w:snapToGrid w:val="0"/>
            <w:sz w:val="26"/>
            <w:szCs w:val="26"/>
            <w:lang w:val="es-MX"/>
          </w:rPr>
          <w:t>la Reconciliación</w:t>
        </w:r>
      </w:smartTag>
      <w:r w:rsidRPr="00D26594">
        <w:rPr>
          <w:bCs/>
          <w:snapToGrid w:val="0"/>
          <w:sz w:val="26"/>
          <w:szCs w:val="26"/>
          <w:lang w:val="es-MX"/>
        </w:rPr>
        <w:t xml:space="preserve"> para el perdón de los pecados?</w:t>
      </w:r>
    </w:p>
    <w:p w:rsidR="00B00598" w:rsidRPr="00D26594" w:rsidRDefault="00B00598" w:rsidP="003D543D">
      <w:pPr>
        <w:spacing w:line="240" w:lineRule="atLeast"/>
        <w:ind w:firstLine="708"/>
        <w:jc w:val="both"/>
        <w:rPr>
          <w:bCs/>
          <w:snapToGrid w:val="0"/>
          <w:sz w:val="26"/>
          <w:szCs w:val="26"/>
          <w:lang w:val="es-MX"/>
        </w:rPr>
      </w:pPr>
      <w:r>
        <w:rPr>
          <w:bCs/>
          <w:snapToGrid w:val="0"/>
          <w:sz w:val="26"/>
          <w:szCs w:val="26"/>
          <w:lang w:val="es-MX"/>
        </w:rPr>
        <w:t xml:space="preserve">La “experiencia fundante” de la vida cristiana es fruto del kerygma, por tanto, lo que no fue </w:t>
      </w:r>
      <w:r w:rsidR="00D430D3">
        <w:rPr>
          <w:bCs/>
          <w:snapToGrid w:val="0"/>
          <w:sz w:val="26"/>
          <w:szCs w:val="26"/>
          <w:lang w:val="es-MX"/>
        </w:rPr>
        <w:t xml:space="preserve">recibido </w:t>
      </w:r>
      <w:r>
        <w:rPr>
          <w:bCs/>
          <w:snapToGrid w:val="0"/>
          <w:sz w:val="26"/>
          <w:szCs w:val="26"/>
          <w:lang w:val="es-MX"/>
        </w:rPr>
        <w:t xml:space="preserve">allí, cuando después </w:t>
      </w:r>
      <w:r w:rsidR="005D7BDB">
        <w:rPr>
          <w:bCs/>
          <w:snapToGrid w:val="0"/>
          <w:sz w:val="26"/>
          <w:szCs w:val="26"/>
          <w:lang w:val="es-MX"/>
        </w:rPr>
        <w:t xml:space="preserve">lo </w:t>
      </w:r>
      <w:r>
        <w:rPr>
          <w:bCs/>
          <w:snapToGrid w:val="0"/>
          <w:sz w:val="26"/>
          <w:szCs w:val="26"/>
          <w:lang w:val="es-MX"/>
        </w:rPr>
        <w:t xml:space="preserve">es en forma de catequesis no llega al corazón de la misma manera. </w:t>
      </w:r>
    </w:p>
    <w:p w:rsidR="003D543D" w:rsidRPr="00D26594" w:rsidRDefault="003D543D" w:rsidP="003D543D">
      <w:pPr>
        <w:spacing w:line="240" w:lineRule="atLeast"/>
        <w:ind w:firstLine="708"/>
        <w:jc w:val="both"/>
        <w:rPr>
          <w:bCs/>
          <w:snapToGrid w:val="0"/>
          <w:sz w:val="26"/>
          <w:szCs w:val="26"/>
          <w:lang w:val="es-MX"/>
        </w:rPr>
      </w:pPr>
      <w:r w:rsidRPr="00D26594">
        <w:rPr>
          <w:bCs/>
          <w:snapToGrid w:val="0"/>
          <w:sz w:val="26"/>
          <w:szCs w:val="26"/>
          <w:lang w:val="es-MX"/>
        </w:rPr>
        <w:t xml:space="preserve">Por eso, en esta experiencia fundante de vida cristiana que es </w:t>
      </w:r>
      <w:r w:rsidR="004F59CA">
        <w:rPr>
          <w:bCs/>
          <w:snapToGrid w:val="0"/>
          <w:sz w:val="26"/>
          <w:szCs w:val="26"/>
          <w:lang w:val="es-MX"/>
        </w:rPr>
        <w:t>fruto d</w:t>
      </w:r>
      <w:r w:rsidRPr="00D26594">
        <w:rPr>
          <w:bCs/>
          <w:snapToGrid w:val="0"/>
          <w:sz w:val="26"/>
          <w:szCs w:val="26"/>
          <w:lang w:val="es-MX"/>
        </w:rPr>
        <w:t>el kerygma, ¿no debería incluirse este anuncio más bien eclesial?</w:t>
      </w:r>
    </w:p>
    <w:p w:rsidR="008462F9" w:rsidRPr="00CF3760" w:rsidRDefault="008462F9" w:rsidP="007F7128">
      <w:pPr>
        <w:jc w:val="both"/>
        <w:rPr>
          <w:sz w:val="26"/>
          <w:szCs w:val="26"/>
          <w:lang w:val="es-MX"/>
        </w:rPr>
      </w:pPr>
    </w:p>
    <w:p w:rsidR="005E1646" w:rsidRPr="00734F32" w:rsidRDefault="005E1646" w:rsidP="005E1646">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a los </w:t>
      </w:r>
      <w:r>
        <w:rPr>
          <w:rFonts w:ascii="Bauhaus 93" w:hAnsi="Bauhaus 93"/>
          <w:bCs/>
          <w:snapToGrid w:val="0"/>
          <w:sz w:val="28"/>
          <w:szCs w:val="28"/>
          <w:lang w:val="es-ES_tradnl"/>
        </w:rPr>
        <w:t xml:space="preserve">pueblos de </w:t>
      </w:r>
      <w:r w:rsidR="003833FB">
        <w:rPr>
          <w:rFonts w:ascii="Bauhaus 93" w:hAnsi="Bauhaus 93"/>
          <w:bCs/>
          <w:snapToGrid w:val="0"/>
          <w:sz w:val="28"/>
          <w:szCs w:val="28"/>
          <w:lang w:val="es-ES_tradnl"/>
        </w:rPr>
        <w:t>Latinoamérica</w:t>
      </w:r>
    </w:p>
    <w:p w:rsidR="00E34845" w:rsidRDefault="005D7D2B" w:rsidP="005D7D2B">
      <w:pPr>
        <w:spacing w:line="240" w:lineRule="atLeast"/>
        <w:jc w:val="both"/>
        <w:rPr>
          <w:bCs/>
          <w:snapToGrid w:val="0"/>
          <w:sz w:val="26"/>
          <w:szCs w:val="26"/>
          <w:lang w:val="es-ES_tradnl"/>
        </w:rPr>
      </w:pPr>
      <w:r>
        <w:rPr>
          <w:bCs/>
          <w:snapToGrid w:val="0"/>
          <w:sz w:val="26"/>
          <w:szCs w:val="26"/>
          <w:lang w:val="es-ES_tradnl"/>
        </w:rPr>
        <w:tab/>
        <w:t xml:space="preserve">El kerygma, más que la recitación de un credo, es la proclamación de un acontecimiento que llega a la sociedad como algo totalmente nuevo: el Reino de Dios, salvación para todos, pero sobre todo para los pobres. </w:t>
      </w:r>
    </w:p>
    <w:p w:rsidR="003163CB" w:rsidRDefault="004756A9" w:rsidP="003163CB">
      <w:pPr>
        <w:spacing w:line="240" w:lineRule="atLeast"/>
        <w:ind w:firstLine="708"/>
        <w:jc w:val="both"/>
        <w:rPr>
          <w:sz w:val="26"/>
          <w:szCs w:val="26"/>
        </w:rPr>
      </w:pPr>
      <w:r>
        <w:rPr>
          <w:sz w:val="26"/>
          <w:szCs w:val="26"/>
        </w:rPr>
        <w:t>Es</w:t>
      </w:r>
      <w:r w:rsidR="003163CB">
        <w:rPr>
          <w:sz w:val="26"/>
          <w:szCs w:val="26"/>
        </w:rPr>
        <w:t xml:space="preserve"> punto central del kerygma neotestamentario el anuncio de la llegada del Reino de Dios. Este no es explicado o interpretado exegéticamente, sino proclamado como acontecimiento. Designa la soberanía real de Dios, ejercida ahora en la historia en Cristo Jesús, en contraste con toda soberanía terrena.</w:t>
      </w:r>
      <w:r w:rsidR="00E05A7D">
        <w:rPr>
          <w:sz w:val="26"/>
          <w:szCs w:val="26"/>
        </w:rPr>
        <w:t xml:space="preserve"> (cf</w:t>
      </w:r>
      <w:r w:rsidR="009F6270">
        <w:rPr>
          <w:sz w:val="26"/>
          <w:szCs w:val="26"/>
        </w:rPr>
        <w:t>. 1 Cor. 15,24</w:t>
      </w:r>
      <w:r w:rsidR="003163CB">
        <w:rPr>
          <w:sz w:val="26"/>
          <w:szCs w:val="26"/>
        </w:rPr>
        <w:t xml:space="preserve">). La característica </w:t>
      </w:r>
      <w:r w:rsidR="00F66908">
        <w:rPr>
          <w:sz w:val="26"/>
          <w:szCs w:val="26"/>
        </w:rPr>
        <w:t xml:space="preserve">de </w:t>
      </w:r>
      <w:r>
        <w:rPr>
          <w:sz w:val="26"/>
          <w:szCs w:val="26"/>
        </w:rPr>
        <w:t>este R</w:t>
      </w:r>
      <w:r w:rsidR="00F66908">
        <w:rPr>
          <w:sz w:val="26"/>
          <w:szCs w:val="26"/>
        </w:rPr>
        <w:t>eino divino es que D</w:t>
      </w:r>
      <w:r w:rsidR="003163CB">
        <w:rPr>
          <w:sz w:val="26"/>
          <w:szCs w:val="26"/>
        </w:rPr>
        <w:t>ios realiza el ideal real de justicia, un ideal ardientemente anhelado por la humanidad y jamás realizado en plenitud en la tierra.</w:t>
      </w:r>
    </w:p>
    <w:p w:rsidR="00555A9C" w:rsidRDefault="00555A9C" w:rsidP="003163CB">
      <w:pPr>
        <w:spacing w:line="240" w:lineRule="atLeast"/>
        <w:ind w:firstLine="708"/>
        <w:jc w:val="both"/>
        <w:rPr>
          <w:sz w:val="26"/>
          <w:szCs w:val="26"/>
        </w:rPr>
      </w:pPr>
      <w:r>
        <w:rPr>
          <w:sz w:val="26"/>
          <w:szCs w:val="26"/>
        </w:rPr>
        <w:t>“La opción preferencial por los pobres es uno de los rasgo</w:t>
      </w:r>
      <w:r w:rsidR="00DC4F22">
        <w:rPr>
          <w:sz w:val="26"/>
          <w:szCs w:val="26"/>
        </w:rPr>
        <w:t xml:space="preserve">s que marca la fisonomía de </w:t>
      </w:r>
      <w:smartTag w:uri="urn:schemas-microsoft-com:office:smarttags" w:element="PersonName">
        <w:smartTagPr>
          <w:attr w:name="ProductID" w:val="la Iglesia"/>
        </w:smartTagPr>
        <w:r w:rsidR="00DC4F22">
          <w:rPr>
            <w:sz w:val="26"/>
            <w:szCs w:val="26"/>
          </w:rPr>
          <w:t>la I</w:t>
        </w:r>
        <w:r>
          <w:rPr>
            <w:sz w:val="26"/>
            <w:szCs w:val="26"/>
          </w:rPr>
          <w:t>glesia</w:t>
        </w:r>
      </w:smartTag>
      <w:r>
        <w:rPr>
          <w:sz w:val="26"/>
          <w:szCs w:val="26"/>
        </w:rPr>
        <w:t xml:space="preserve"> latinoamericana y caribeña” (D.A. 391). “Que sea preferencial implica que debe atravesar todas nuestras estructuras y prioridades pastorales” (D.A. 396).</w:t>
      </w:r>
    </w:p>
    <w:p w:rsidR="00B81FCE" w:rsidRPr="00B81FCE" w:rsidRDefault="00B81FCE" w:rsidP="00B81FCE">
      <w:pPr>
        <w:spacing w:line="240" w:lineRule="atLeast"/>
        <w:ind w:firstLine="708"/>
        <w:jc w:val="both"/>
        <w:rPr>
          <w:bCs/>
          <w:snapToGrid w:val="0"/>
          <w:sz w:val="26"/>
          <w:szCs w:val="26"/>
          <w:lang w:val="es-ES_tradnl"/>
        </w:rPr>
      </w:pPr>
      <w:r w:rsidRPr="00B81FCE">
        <w:rPr>
          <w:bCs/>
          <w:snapToGrid w:val="0"/>
          <w:sz w:val="26"/>
          <w:szCs w:val="26"/>
          <w:lang w:val="es-ES_tradnl"/>
        </w:rPr>
        <w:t>En nuestra Iglesia Latinoamericana no se puede dejar de mencionar en el kerygma su relación con la opción preferencial por los pobres, porque  es anuncio del Reino de Dios que se hace concreto en la realización de la justicia para con los pobres.</w:t>
      </w:r>
    </w:p>
    <w:p w:rsidR="00B81FCE" w:rsidRPr="00B81FCE" w:rsidRDefault="00B81FCE" w:rsidP="00B81FCE">
      <w:pPr>
        <w:spacing w:line="240" w:lineRule="atLeast"/>
        <w:ind w:firstLine="708"/>
        <w:jc w:val="both"/>
        <w:rPr>
          <w:bCs/>
          <w:snapToGrid w:val="0"/>
          <w:sz w:val="26"/>
          <w:szCs w:val="26"/>
          <w:lang w:val="es-ES_tradnl"/>
        </w:rPr>
      </w:pPr>
      <w:r w:rsidRPr="00B81FCE">
        <w:rPr>
          <w:bCs/>
          <w:snapToGrid w:val="0"/>
          <w:sz w:val="26"/>
          <w:szCs w:val="26"/>
          <w:lang w:val="es-ES_tradnl"/>
        </w:rPr>
        <w:t>El anuncio del Reino de Dios a los pobres, que en nuestro continente latinoamericano son mayoría, debe ser un criterio básico que nos indique  si estamos o no en la vía correcta.</w:t>
      </w:r>
    </w:p>
    <w:p w:rsidR="00E34845" w:rsidRDefault="00E34845" w:rsidP="007F7128">
      <w:pPr>
        <w:jc w:val="both"/>
        <w:rPr>
          <w:sz w:val="26"/>
          <w:szCs w:val="26"/>
          <w:lang w:val="es-ES_tradnl"/>
        </w:rPr>
      </w:pPr>
    </w:p>
    <w:p w:rsidR="006B5D5D" w:rsidRDefault="006B5D5D" w:rsidP="007F7128">
      <w:pPr>
        <w:jc w:val="both"/>
        <w:rPr>
          <w:sz w:val="26"/>
          <w:szCs w:val="26"/>
          <w:lang w:val="es-ES_tradnl"/>
        </w:rPr>
      </w:pPr>
    </w:p>
    <w:p w:rsidR="006B5D5D" w:rsidRDefault="006B5D5D" w:rsidP="007F7128">
      <w:pPr>
        <w:jc w:val="both"/>
        <w:rPr>
          <w:sz w:val="26"/>
          <w:szCs w:val="26"/>
          <w:lang w:val="es-ES_tradnl"/>
        </w:rPr>
      </w:pPr>
    </w:p>
    <w:p w:rsidR="006B5D5D" w:rsidRPr="00C70921" w:rsidRDefault="006B5D5D" w:rsidP="007F7128">
      <w:pPr>
        <w:jc w:val="both"/>
        <w:rPr>
          <w:sz w:val="26"/>
          <w:szCs w:val="26"/>
          <w:lang w:val="es-ES_tradnl"/>
        </w:rPr>
      </w:pPr>
    </w:p>
    <w:p w:rsidR="005E1646" w:rsidRDefault="005E1646" w:rsidP="005E1646">
      <w:pPr>
        <w:numPr>
          <w:ilvl w:val="1"/>
          <w:numId w:val="13"/>
        </w:numPr>
        <w:jc w:val="both"/>
        <w:rPr>
          <w:sz w:val="26"/>
          <w:szCs w:val="26"/>
          <w:lang w:val="es-ES_tradnl"/>
        </w:rPr>
      </w:pPr>
      <w:r w:rsidRPr="00962D94">
        <w:rPr>
          <w:rFonts w:ascii="Bauhaus 93" w:hAnsi="Bauhaus 93"/>
          <w:bCs/>
          <w:snapToGrid w:val="0"/>
          <w:sz w:val="28"/>
          <w:szCs w:val="28"/>
          <w:lang w:val="es-ES_tradnl"/>
        </w:rPr>
        <w:t xml:space="preserve">El kerygma </w:t>
      </w:r>
      <w:r w:rsidR="007F7128" w:rsidRPr="00FC47AA">
        <w:rPr>
          <w:rFonts w:ascii="Bauhaus 93" w:hAnsi="Bauhaus 93"/>
          <w:bCs/>
          <w:snapToGrid w:val="0"/>
          <w:sz w:val="28"/>
          <w:szCs w:val="28"/>
          <w:lang w:val="es-ES_tradnl"/>
        </w:rPr>
        <w:t xml:space="preserve">anunciado a los niños, a los adolescentes </w:t>
      </w:r>
    </w:p>
    <w:p w:rsidR="007F7128" w:rsidRPr="005E1646" w:rsidRDefault="007F7128" w:rsidP="005E1646">
      <w:pPr>
        <w:ind w:left="851" w:firstLine="340"/>
        <w:jc w:val="both"/>
        <w:rPr>
          <w:sz w:val="26"/>
          <w:szCs w:val="26"/>
          <w:lang w:val="es-ES_tradnl"/>
        </w:rPr>
      </w:pPr>
      <w:r w:rsidRPr="00FC47AA">
        <w:rPr>
          <w:rFonts w:ascii="Bauhaus 93" w:hAnsi="Bauhaus 93"/>
          <w:bCs/>
          <w:snapToGrid w:val="0"/>
          <w:sz w:val="28"/>
          <w:szCs w:val="28"/>
          <w:lang w:val="es-ES_tradnl"/>
        </w:rPr>
        <w:t>y a los jóvenes</w:t>
      </w:r>
    </w:p>
    <w:p w:rsidR="00B81FCE" w:rsidRPr="005E1AEE" w:rsidRDefault="00B81FCE" w:rsidP="00B81FCE">
      <w:pPr>
        <w:ind w:firstLine="708"/>
        <w:jc w:val="both"/>
        <w:rPr>
          <w:sz w:val="26"/>
          <w:szCs w:val="26"/>
        </w:rPr>
      </w:pPr>
      <w:r w:rsidRPr="005E1AEE">
        <w:rPr>
          <w:sz w:val="26"/>
          <w:szCs w:val="26"/>
          <w:lang w:val="es-ES_tradnl"/>
        </w:rPr>
        <w:t xml:space="preserve">Uno de los temas que hay que profundizar en la proclamación del kerygma es cómo </w:t>
      </w:r>
      <w:r w:rsidR="008462F9">
        <w:rPr>
          <w:sz w:val="26"/>
          <w:szCs w:val="26"/>
          <w:lang w:val="es-ES_tradnl"/>
        </w:rPr>
        <w:t>anunciarlo</w:t>
      </w:r>
      <w:r w:rsidRPr="005E1AEE">
        <w:rPr>
          <w:sz w:val="26"/>
          <w:szCs w:val="26"/>
          <w:lang w:val="es-ES_tradnl"/>
        </w:rPr>
        <w:t xml:space="preserve"> a los niños, a los adolescentes y a los jóvenes.</w:t>
      </w:r>
    </w:p>
    <w:p w:rsidR="00B81FCE" w:rsidRPr="005E1AEE" w:rsidRDefault="00B81FCE" w:rsidP="00B81FCE">
      <w:pPr>
        <w:ind w:firstLine="708"/>
        <w:jc w:val="both"/>
        <w:rPr>
          <w:sz w:val="26"/>
          <w:szCs w:val="26"/>
        </w:rPr>
      </w:pPr>
      <w:r w:rsidRPr="005E1AEE">
        <w:rPr>
          <w:sz w:val="26"/>
          <w:szCs w:val="26"/>
          <w:lang w:val="es-ES_tradnl"/>
        </w:rPr>
        <w:t xml:space="preserve">El bautismo de los niños es anterior a cualquier tipo de acción misionera y de cualquier catequesis. Por tanto, ellos </w:t>
      </w:r>
      <w:r w:rsidR="00DC2CA6">
        <w:rPr>
          <w:sz w:val="26"/>
          <w:szCs w:val="26"/>
          <w:lang w:val="es-ES_tradnl"/>
        </w:rPr>
        <w:t xml:space="preserve">también </w:t>
      </w:r>
      <w:r w:rsidRPr="005E1AEE">
        <w:rPr>
          <w:sz w:val="26"/>
          <w:szCs w:val="26"/>
          <w:lang w:val="es-ES_tradnl"/>
        </w:rPr>
        <w:t xml:space="preserve">son </w:t>
      </w:r>
      <w:r w:rsidR="001831F8">
        <w:rPr>
          <w:sz w:val="26"/>
          <w:szCs w:val="26"/>
          <w:lang w:val="es-ES_tradnl"/>
        </w:rPr>
        <w:t>interlocutores</w:t>
      </w:r>
      <w:r w:rsidRPr="005E1AEE">
        <w:rPr>
          <w:sz w:val="26"/>
          <w:szCs w:val="26"/>
          <w:lang w:val="es-ES_tradnl"/>
        </w:rPr>
        <w:t xml:space="preserve"> del anuncio misionero, que deberá realizarse</w:t>
      </w:r>
      <w:r w:rsidRPr="005D7BDB">
        <w:rPr>
          <w:sz w:val="26"/>
          <w:szCs w:val="26"/>
          <w:lang w:val="es-ES_tradnl"/>
        </w:rPr>
        <w:t xml:space="preserve"> </w:t>
      </w:r>
      <w:r w:rsidR="005D7BDB" w:rsidRPr="005D7BDB">
        <w:t>en el momento del “despertar religioso”</w:t>
      </w:r>
      <w:r w:rsidRPr="005D7BDB">
        <w:rPr>
          <w:sz w:val="26"/>
          <w:szCs w:val="26"/>
          <w:lang w:val="es-ES_tradnl"/>
        </w:rPr>
        <w:t>.</w:t>
      </w:r>
    </w:p>
    <w:p w:rsidR="0079369E" w:rsidRDefault="00B81FCE" w:rsidP="00B81FCE">
      <w:pPr>
        <w:ind w:firstLine="708"/>
        <w:jc w:val="both"/>
        <w:rPr>
          <w:sz w:val="26"/>
          <w:szCs w:val="26"/>
          <w:lang w:val="es-ES_tradnl"/>
        </w:rPr>
      </w:pPr>
      <w:r w:rsidRPr="005E1AEE">
        <w:rPr>
          <w:sz w:val="26"/>
          <w:szCs w:val="26"/>
          <w:lang w:val="es-ES_tradnl"/>
        </w:rPr>
        <w:t xml:space="preserve">Hay que pensar en la metodología para llegar a los niños, adolescentes y jóvenes, que no tienen la madurez humana de los adultos. </w:t>
      </w:r>
    </w:p>
    <w:p w:rsidR="00B81FCE" w:rsidRPr="005E1AEE" w:rsidRDefault="00B81FCE" w:rsidP="00B81FCE">
      <w:pPr>
        <w:ind w:firstLine="708"/>
        <w:jc w:val="both"/>
        <w:rPr>
          <w:sz w:val="26"/>
          <w:szCs w:val="26"/>
        </w:rPr>
      </w:pPr>
      <w:r w:rsidRPr="005E1AEE">
        <w:rPr>
          <w:sz w:val="26"/>
          <w:szCs w:val="26"/>
          <w:lang w:val="es-ES_tradnl"/>
        </w:rPr>
        <w:t>¿Pero es sólo algo metodológico o habría que repensar el contenido de los temas para estas distintas edades?</w:t>
      </w:r>
    </w:p>
    <w:p w:rsidR="00B81FCE" w:rsidRPr="005E1AEE" w:rsidRDefault="00B81FCE" w:rsidP="00B81FCE">
      <w:pPr>
        <w:ind w:firstLine="708"/>
        <w:jc w:val="both"/>
        <w:rPr>
          <w:sz w:val="26"/>
          <w:szCs w:val="26"/>
        </w:rPr>
      </w:pPr>
      <w:r w:rsidRPr="005E1AEE">
        <w:rPr>
          <w:sz w:val="26"/>
          <w:szCs w:val="26"/>
        </w:rPr>
        <w:t xml:space="preserve">Para transmitir </w:t>
      </w:r>
      <w:r w:rsidR="00DC2CA6">
        <w:rPr>
          <w:sz w:val="26"/>
          <w:szCs w:val="26"/>
        </w:rPr>
        <w:t xml:space="preserve">a ellos </w:t>
      </w:r>
      <w:r w:rsidRPr="005E1AEE">
        <w:rPr>
          <w:sz w:val="26"/>
          <w:szCs w:val="26"/>
        </w:rPr>
        <w:t xml:space="preserve">debemos recurrir a </w:t>
      </w:r>
      <w:r w:rsidR="00171B9E">
        <w:rPr>
          <w:sz w:val="26"/>
          <w:szCs w:val="26"/>
        </w:rPr>
        <w:t xml:space="preserve">la ayuda de </w:t>
      </w:r>
      <w:r w:rsidRPr="005E1AEE">
        <w:rPr>
          <w:sz w:val="26"/>
          <w:szCs w:val="26"/>
        </w:rPr>
        <w:t>otras ciencias</w:t>
      </w:r>
      <w:r w:rsidR="00171B9E">
        <w:rPr>
          <w:sz w:val="26"/>
          <w:szCs w:val="26"/>
        </w:rPr>
        <w:t>,</w:t>
      </w:r>
      <w:r w:rsidRPr="005E1AEE">
        <w:rPr>
          <w:sz w:val="26"/>
          <w:szCs w:val="26"/>
        </w:rPr>
        <w:t xml:space="preserve"> como son la psicología y la pedagogía.</w:t>
      </w:r>
    </w:p>
    <w:p w:rsidR="005204A6" w:rsidRDefault="005204A6" w:rsidP="007F7128">
      <w:pPr>
        <w:spacing w:line="240" w:lineRule="atLeast"/>
        <w:jc w:val="both"/>
        <w:rPr>
          <w:bCs/>
          <w:snapToGrid w:val="0"/>
          <w:color w:val="FF0000"/>
          <w:sz w:val="26"/>
          <w:szCs w:val="26"/>
          <w:lang w:val="es-ES_tradnl"/>
        </w:rPr>
      </w:pPr>
    </w:p>
    <w:p w:rsidR="00FE61F9" w:rsidRPr="001B6C9E" w:rsidRDefault="00FE61F9" w:rsidP="007F7128">
      <w:pPr>
        <w:spacing w:line="240" w:lineRule="atLeast"/>
        <w:jc w:val="both"/>
        <w:rPr>
          <w:bCs/>
          <w:snapToGrid w:val="0"/>
          <w:color w:val="FF0000"/>
          <w:sz w:val="26"/>
          <w:szCs w:val="26"/>
          <w:lang w:val="es-ES_tradnl"/>
        </w:rPr>
      </w:pPr>
    </w:p>
    <w:p w:rsidR="007D5AB7" w:rsidRDefault="007D5AB7" w:rsidP="007A032B">
      <w:pPr>
        <w:numPr>
          <w:ilvl w:val="0"/>
          <w:numId w:val="14"/>
        </w:numPr>
        <w:spacing w:line="240" w:lineRule="atLeast"/>
        <w:jc w:val="both"/>
        <w:rPr>
          <w:rFonts w:ascii="Rockwell Extra Bold" w:hAnsi="Rockwell Extra Bold"/>
          <w:bCs/>
          <w:snapToGrid w:val="0"/>
          <w:sz w:val="26"/>
          <w:szCs w:val="26"/>
          <w:lang w:val="es-ES_tradnl"/>
        </w:rPr>
      </w:pPr>
      <w:r>
        <w:rPr>
          <w:rFonts w:ascii="Rockwell Extra Bold" w:hAnsi="Rockwell Extra Bold"/>
          <w:bCs/>
          <w:snapToGrid w:val="0"/>
          <w:sz w:val="26"/>
          <w:szCs w:val="26"/>
          <w:lang w:val="es-ES_tradnl"/>
        </w:rPr>
        <w:t>Contenido de</w:t>
      </w:r>
      <w:r w:rsidR="00564403">
        <w:rPr>
          <w:rFonts w:ascii="Rockwell Extra Bold" w:hAnsi="Rockwell Extra Bold"/>
          <w:bCs/>
          <w:snapToGrid w:val="0"/>
          <w:sz w:val="26"/>
          <w:szCs w:val="26"/>
          <w:lang w:val="es-ES_tradnl"/>
        </w:rPr>
        <w:t>l kery</w:t>
      </w:r>
      <w:r w:rsidRPr="00B17FC2">
        <w:rPr>
          <w:rFonts w:ascii="Rockwell Extra Bold" w:hAnsi="Rockwell Extra Bold"/>
          <w:bCs/>
          <w:snapToGrid w:val="0"/>
          <w:sz w:val="26"/>
          <w:szCs w:val="26"/>
          <w:lang w:val="es-ES_tradnl"/>
        </w:rPr>
        <w:t>gma</w:t>
      </w:r>
    </w:p>
    <w:p w:rsidR="00332CFF" w:rsidRDefault="00332CFF" w:rsidP="00006347">
      <w:pPr>
        <w:ind w:firstLine="708"/>
        <w:jc w:val="both"/>
        <w:rPr>
          <w:sz w:val="26"/>
          <w:szCs w:val="26"/>
        </w:rPr>
      </w:pPr>
      <w:r>
        <w:rPr>
          <w:sz w:val="26"/>
          <w:szCs w:val="26"/>
        </w:rPr>
        <w:t xml:space="preserve">Como la proclamación del kerygma tiene por objeto suscitar la adhesión a </w:t>
      </w:r>
      <w:r w:rsidR="00A638FD">
        <w:rPr>
          <w:sz w:val="26"/>
          <w:szCs w:val="26"/>
        </w:rPr>
        <w:t xml:space="preserve">la persona de </w:t>
      </w:r>
      <w:r>
        <w:rPr>
          <w:sz w:val="26"/>
          <w:szCs w:val="26"/>
        </w:rPr>
        <w:t>Jesús</w:t>
      </w:r>
      <w:r w:rsidR="00A638FD">
        <w:rPr>
          <w:sz w:val="26"/>
          <w:szCs w:val="26"/>
        </w:rPr>
        <w:t xml:space="preserve"> -con quien el Reino se identifica– e</w:t>
      </w:r>
      <w:r>
        <w:rPr>
          <w:sz w:val="26"/>
          <w:szCs w:val="26"/>
        </w:rPr>
        <w:t>ntre</w:t>
      </w:r>
      <w:r w:rsidR="00A638FD">
        <w:rPr>
          <w:sz w:val="26"/>
          <w:szCs w:val="26"/>
        </w:rPr>
        <w:t xml:space="preserve"> </w:t>
      </w:r>
      <w:r>
        <w:rPr>
          <w:sz w:val="26"/>
          <w:szCs w:val="26"/>
        </w:rPr>
        <w:t>los no creyentes</w:t>
      </w:r>
      <w:r w:rsidR="005204A6">
        <w:rPr>
          <w:sz w:val="26"/>
          <w:szCs w:val="26"/>
        </w:rPr>
        <w:t xml:space="preserve"> e indiferentes</w:t>
      </w:r>
      <w:r>
        <w:rPr>
          <w:sz w:val="26"/>
          <w:szCs w:val="26"/>
        </w:rPr>
        <w:t>, su contenido es sólo aquel núcleo básico de fe cristiana sin la cual es imposible dicha adhesión.</w:t>
      </w:r>
    </w:p>
    <w:p w:rsidR="007A5DBC" w:rsidRPr="007A5DBC" w:rsidRDefault="007A5DBC" w:rsidP="007A5DBC">
      <w:pPr>
        <w:ind w:firstLine="708"/>
        <w:jc w:val="both"/>
        <w:rPr>
          <w:sz w:val="26"/>
          <w:szCs w:val="26"/>
        </w:rPr>
      </w:pPr>
      <w:r w:rsidRPr="007A5DBC">
        <w:rPr>
          <w:sz w:val="26"/>
          <w:szCs w:val="26"/>
        </w:rPr>
        <w:t xml:space="preserve">Podemos decir que tiene un contenido esencial o núcleo central y también otros contenidos. El contenido esencial no puede dejar de estar, es el que perdura en todas las épocas y el que debe ser proclamado en todas las culturas. Es </w:t>
      </w:r>
      <w:r w:rsidR="008013DB">
        <w:rPr>
          <w:sz w:val="26"/>
          <w:szCs w:val="26"/>
        </w:rPr>
        <w:t>“</w:t>
      </w:r>
      <w:r w:rsidRPr="007A5DBC">
        <w:rPr>
          <w:sz w:val="26"/>
          <w:szCs w:val="26"/>
        </w:rPr>
        <w:t>lo no  negociable</w:t>
      </w:r>
      <w:r w:rsidR="008013DB">
        <w:rPr>
          <w:sz w:val="26"/>
          <w:szCs w:val="26"/>
        </w:rPr>
        <w:t>”</w:t>
      </w:r>
      <w:r w:rsidRPr="007A5DBC">
        <w:rPr>
          <w:sz w:val="26"/>
          <w:szCs w:val="26"/>
        </w:rPr>
        <w:t xml:space="preserve"> del anuncio.</w:t>
      </w:r>
    </w:p>
    <w:p w:rsidR="007A5DBC" w:rsidRPr="007A5DBC" w:rsidRDefault="007A5DBC" w:rsidP="007A5DBC">
      <w:pPr>
        <w:ind w:firstLine="708"/>
        <w:jc w:val="both"/>
        <w:rPr>
          <w:sz w:val="26"/>
          <w:szCs w:val="26"/>
        </w:rPr>
      </w:pPr>
      <w:r w:rsidRPr="007A5DBC">
        <w:rPr>
          <w:sz w:val="26"/>
          <w:szCs w:val="26"/>
        </w:rPr>
        <w:t xml:space="preserve">Nos pueden ayudar a discernir los otros elementos, tanto la actitud de Pedro en Pentecostés que comienza explicando los signos externos </w:t>
      </w:r>
      <w:r w:rsidR="00E05A7D">
        <w:rPr>
          <w:sz w:val="26"/>
          <w:szCs w:val="26"/>
          <w:lang w:val="es-ES_tradnl"/>
        </w:rPr>
        <w:t>(cf</w:t>
      </w:r>
      <w:r w:rsidRPr="007A5DBC">
        <w:rPr>
          <w:sz w:val="26"/>
          <w:szCs w:val="26"/>
          <w:lang w:val="es-ES_tradnl"/>
        </w:rPr>
        <w:t>. Hch. 2,12-16) tomando en cuenta la situación concreta de los individuos, su cultura, sus promesas, sus valores y antivalores y las relaciones de las personas entre sí y con Dios; como también la actitud de Pablo en el areópago de Atenas, donde les habla en su lenguaje, cita sus poetas y conoce sus aspiraciones religiosas.</w:t>
      </w:r>
    </w:p>
    <w:p w:rsidR="009B6CED" w:rsidRDefault="004373FC" w:rsidP="004373FC">
      <w:pPr>
        <w:ind w:firstLine="708"/>
        <w:jc w:val="both"/>
        <w:rPr>
          <w:sz w:val="26"/>
          <w:szCs w:val="26"/>
          <w:lang w:val="es-ES_tradnl"/>
        </w:rPr>
      </w:pPr>
      <w:r>
        <w:rPr>
          <w:sz w:val="26"/>
          <w:szCs w:val="26"/>
          <w:lang w:val="es-ES_tradnl"/>
        </w:rPr>
        <w:t xml:space="preserve">Este conocimiento de </w:t>
      </w:r>
      <w:r w:rsidR="009B6CED">
        <w:rPr>
          <w:sz w:val="26"/>
          <w:szCs w:val="26"/>
          <w:lang w:val="es-ES_tradnl"/>
        </w:rPr>
        <w:t>su</w:t>
      </w:r>
      <w:r>
        <w:rPr>
          <w:sz w:val="26"/>
          <w:szCs w:val="26"/>
          <w:lang w:val="es-ES_tradnl"/>
        </w:rPr>
        <w:t xml:space="preserve"> realidad hace que los oyentes tomen conciencia de los problemas más graves que los aquejan</w:t>
      </w:r>
      <w:r w:rsidR="004B4662">
        <w:rPr>
          <w:sz w:val="26"/>
          <w:szCs w:val="26"/>
          <w:lang w:val="es-ES_tradnl"/>
        </w:rPr>
        <w:t>, para que el heraldo l</w:t>
      </w:r>
      <w:r w:rsidR="009B6CED">
        <w:rPr>
          <w:sz w:val="26"/>
          <w:szCs w:val="26"/>
          <w:lang w:val="es-ES_tradnl"/>
        </w:rPr>
        <w:t>o</w:t>
      </w:r>
      <w:r w:rsidR="004B4662">
        <w:rPr>
          <w:sz w:val="26"/>
          <w:szCs w:val="26"/>
          <w:lang w:val="es-ES_tradnl"/>
        </w:rPr>
        <w:t>s abra</w:t>
      </w:r>
      <w:r w:rsidR="009B6CED">
        <w:rPr>
          <w:sz w:val="26"/>
          <w:szCs w:val="26"/>
          <w:lang w:val="es-ES_tradnl"/>
        </w:rPr>
        <w:t xml:space="preserve"> a </w:t>
      </w:r>
      <w:r w:rsidR="00CE5CF8">
        <w:rPr>
          <w:sz w:val="26"/>
          <w:szCs w:val="26"/>
          <w:lang w:val="es-ES_tradnl"/>
        </w:rPr>
        <w:t xml:space="preserve">la </w:t>
      </w:r>
      <w:r w:rsidR="009B6CED">
        <w:rPr>
          <w:sz w:val="26"/>
          <w:szCs w:val="26"/>
          <w:lang w:val="es-ES_tradnl"/>
        </w:rPr>
        <w:t>acción salvadora de Dios</w:t>
      </w:r>
      <w:r>
        <w:rPr>
          <w:sz w:val="26"/>
          <w:szCs w:val="26"/>
          <w:lang w:val="es-ES_tradnl"/>
        </w:rPr>
        <w:t xml:space="preserve">. </w:t>
      </w:r>
    </w:p>
    <w:p w:rsidR="00854B21" w:rsidRPr="00854B21" w:rsidRDefault="00854B21" w:rsidP="004373FC">
      <w:pPr>
        <w:ind w:firstLine="708"/>
        <w:jc w:val="both"/>
        <w:rPr>
          <w:sz w:val="16"/>
          <w:szCs w:val="16"/>
          <w:lang w:val="es-ES_tradnl"/>
        </w:rPr>
      </w:pPr>
    </w:p>
    <w:p w:rsidR="00B16689" w:rsidRDefault="00B16689" w:rsidP="00006347">
      <w:pPr>
        <w:ind w:firstLine="708"/>
        <w:jc w:val="both"/>
        <w:rPr>
          <w:sz w:val="26"/>
          <w:szCs w:val="26"/>
        </w:rPr>
      </w:pPr>
      <w:r>
        <w:rPr>
          <w:sz w:val="26"/>
          <w:szCs w:val="26"/>
        </w:rPr>
        <w:t>Teniendo presente lo que con tanta lucidez nos dice Juan Pab</w:t>
      </w:r>
      <w:r w:rsidR="00E05A7D">
        <w:rPr>
          <w:sz w:val="26"/>
          <w:szCs w:val="26"/>
        </w:rPr>
        <w:t>lo II en Redemptoris Missio (cf</w:t>
      </w:r>
      <w:r>
        <w:rPr>
          <w:sz w:val="26"/>
          <w:szCs w:val="26"/>
        </w:rPr>
        <w:t>. R.M. 16) el contenido esencia</w:t>
      </w:r>
      <w:r w:rsidR="000854D4">
        <w:rPr>
          <w:sz w:val="26"/>
          <w:szCs w:val="26"/>
        </w:rPr>
        <w:t>l</w:t>
      </w:r>
      <w:r>
        <w:rPr>
          <w:sz w:val="26"/>
          <w:szCs w:val="26"/>
        </w:rPr>
        <w:t xml:space="preserve"> del kerygma es:</w:t>
      </w:r>
    </w:p>
    <w:p w:rsidR="00B16689" w:rsidRDefault="000854D4" w:rsidP="000854D4">
      <w:pPr>
        <w:numPr>
          <w:ilvl w:val="0"/>
          <w:numId w:val="18"/>
        </w:numPr>
        <w:jc w:val="both"/>
        <w:rPr>
          <w:sz w:val="26"/>
          <w:szCs w:val="26"/>
        </w:rPr>
      </w:pPr>
      <w:r>
        <w:rPr>
          <w:sz w:val="26"/>
          <w:szCs w:val="26"/>
        </w:rPr>
        <w:t>El anuncio del Reino de Dios.</w:t>
      </w:r>
    </w:p>
    <w:p w:rsidR="000854D4" w:rsidRDefault="000854D4" w:rsidP="000854D4">
      <w:pPr>
        <w:numPr>
          <w:ilvl w:val="0"/>
          <w:numId w:val="18"/>
        </w:numPr>
        <w:jc w:val="both"/>
        <w:rPr>
          <w:sz w:val="26"/>
          <w:szCs w:val="26"/>
        </w:rPr>
      </w:pPr>
      <w:r>
        <w:rPr>
          <w:sz w:val="26"/>
          <w:szCs w:val="26"/>
        </w:rPr>
        <w:t>La proclamación del evento Jesucristo.</w:t>
      </w:r>
    </w:p>
    <w:p w:rsidR="00854B21" w:rsidRDefault="00854B21" w:rsidP="00854B21">
      <w:pPr>
        <w:ind w:firstLine="708"/>
        <w:jc w:val="both"/>
        <w:rPr>
          <w:bCs/>
          <w:sz w:val="26"/>
          <w:szCs w:val="26"/>
        </w:rPr>
      </w:pPr>
      <w:r>
        <w:rPr>
          <w:bCs/>
          <w:sz w:val="26"/>
          <w:szCs w:val="26"/>
        </w:rPr>
        <w:t>Jesucristo muerto y resucitado, constituido Salvador y Señor, que anuncia e instaura en la historia el Reino de Dios.</w:t>
      </w:r>
    </w:p>
    <w:p w:rsidR="00854B21" w:rsidRDefault="00854B21" w:rsidP="00854B21">
      <w:pPr>
        <w:spacing w:line="240" w:lineRule="atLeast"/>
        <w:ind w:firstLine="708"/>
        <w:jc w:val="both"/>
        <w:rPr>
          <w:bCs/>
          <w:snapToGrid w:val="0"/>
          <w:sz w:val="26"/>
          <w:szCs w:val="26"/>
          <w:lang w:val="es-ES_tradnl"/>
        </w:rPr>
      </w:pPr>
      <w:r>
        <w:rPr>
          <w:bCs/>
          <w:snapToGrid w:val="0"/>
          <w:sz w:val="26"/>
          <w:szCs w:val="26"/>
        </w:rPr>
        <w:t>S</w:t>
      </w:r>
      <w:r w:rsidR="002638A0">
        <w:rPr>
          <w:bCs/>
          <w:snapToGrid w:val="0"/>
          <w:sz w:val="26"/>
          <w:szCs w:val="26"/>
          <w:lang w:val="es-ES_tradnl"/>
        </w:rPr>
        <w:t>e cumplen la promesa</w:t>
      </w:r>
      <w:r>
        <w:rPr>
          <w:bCs/>
          <w:snapToGrid w:val="0"/>
          <w:sz w:val="26"/>
          <w:szCs w:val="26"/>
          <w:lang w:val="es-ES_tradnl"/>
        </w:rPr>
        <w:t>: el Reino de Dios ha ll</w:t>
      </w:r>
      <w:r w:rsidR="002638A0">
        <w:rPr>
          <w:bCs/>
          <w:snapToGrid w:val="0"/>
          <w:sz w:val="26"/>
          <w:szCs w:val="26"/>
          <w:lang w:val="es-ES_tradnl"/>
        </w:rPr>
        <w:t>egado. Esta promesa</w:t>
      </w:r>
      <w:r>
        <w:rPr>
          <w:bCs/>
          <w:snapToGrid w:val="0"/>
          <w:sz w:val="26"/>
          <w:szCs w:val="26"/>
          <w:lang w:val="es-ES_tradnl"/>
        </w:rPr>
        <w:t xml:space="preserve"> se realizan en las </w:t>
      </w:r>
      <w:r w:rsidR="002638A0">
        <w:rPr>
          <w:bCs/>
          <w:snapToGrid w:val="0"/>
          <w:sz w:val="26"/>
          <w:szCs w:val="26"/>
          <w:lang w:val="es-ES_tradnl"/>
        </w:rPr>
        <w:t xml:space="preserve">palabras y </w:t>
      </w:r>
      <w:r>
        <w:rPr>
          <w:bCs/>
          <w:snapToGrid w:val="0"/>
          <w:sz w:val="26"/>
          <w:szCs w:val="26"/>
          <w:lang w:val="es-ES_tradnl"/>
        </w:rPr>
        <w:t>obras de Jesús y muy especialmente en su muerte y resurrección.</w:t>
      </w:r>
    </w:p>
    <w:p w:rsidR="00854B21" w:rsidRDefault="00854B21" w:rsidP="00854B21">
      <w:pPr>
        <w:spacing w:line="240" w:lineRule="atLeast"/>
        <w:ind w:firstLine="708"/>
        <w:jc w:val="both"/>
        <w:rPr>
          <w:bCs/>
          <w:snapToGrid w:val="0"/>
          <w:sz w:val="26"/>
          <w:szCs w:val="26"/>
          <w:lang w:val="es-ES_tradnl"/>
        </w:rPr>
      </w:pPr>
      <w:r>
        <w:rPr>
          <w:bCs/>
          <w:snapToGrid w:val="0"/>
          <w:sz w:val="26"/>
          <w:szCs w:val="26"/>
          <w:lang w:val="es-ES_tradnl"/>
        </w:rPr>
        <w:t>En este hombre, Jesús de Nazaret (en sus obras, predicación, muerte y resurrección, don del Espíritu Santo) Dios mismo se revela, se da a conocer como Padre</w:t>
      </w:r>
      <w:r w:rsidR="000F3AF4">
        <w:rPr>
          <w:bCs/>
          <w:snapToGrid w:val="0"/>
          <w:sz w:val="26"/>
          <w:szCs w:val="26"/>
          <w:lang w:val="es-ES_tradnl"/>
        </w:rPr>
        <w:t xml:space="preserve"> y </w:t>
      </w:r>
      <w:r w:rsidR="00C678D2">
        <w:rPr>
          <w:bCs/>
          <w:snapToGrid w:val="0"/>
          <w:sz w:val="26"/>
          <w:szCs w:val="26"/>
          <w:lang w:val="es-ES_tradnl"/>
        </w:rPr>
        <w:t>nos muestra su proyecto amoroso para toda la humanidad, llamado Reino de Dios.</w:t>
      </w:r>
    </w:p>
    <w:p w:rsidR="00A3025D" w:rsidRPr="00854B21" w:rsidRDefault="00A3025D" w:rsidP="004E30A7">
      <w:pPr>
        <w:jc w:val="both"/>
        <w:rPr>
          <w:sz w:val="26"/>
          <w:szCs w:val="26"/>
          <w:lang w:val="es-ES_tradnl"/>
        </w:rPr>
      </w:pPr>
    </w:p>
    <w:p w:rsidR="004E30A7" w:rsidRPr="00E936E0" w:rsidRDefault="00FE36D1" w:rsidP="004E30A7">
      <w:pPr>
        <w:numPr>
          <w:ilvl w:val="0"/>
          <w:numId w:val="8"/>
        </w:numPr>
        <w:spacing w:line="240" w:lineRule="atLeast"/>
        <w:jc w:val="both"/>
        <w:rPr>
          <w:rFonts w:ascii="Bauhaus 93" w:hAnsi="Bauhaus 93"/>
          <w:sz w:val="28"/>
          <w:szCs w:val="28"/>
        </w:rPr>
      </w:pPr>
      <w:r>
        <w:rPr>
          <w:rFonts w:ascii="Bauhaus 93" w:hAnsi="Bauhaus 93"/>
          <w:bCs/>
          <w:snapToGrid w:val="0"/>
          <w:sz w:val="28"/>
          <w:szCs w:val="28"/>
          <w:lang w:val="es-ES_tradnl"/>
        </w:rPr>
        <w:t>Núcleo del kerygma</w:t>
      </w:r>
    </w:p>
    <w:p w:rsidR="004E30A7" w:rsidRPr="00A113CD" w:rsidRDefault="00A113CD" w:rsidP="004E30A7">
      <w:pPr>
        <w:numPr>
          <w:ilvl w:val="0"/>
          <w:numId w:val="18"/>
        </w:numPr>
        <w:jc w:val="both"/>
        <w:rPr>
          <w:b/>
          <w:i/>
          <w:sz w:val="26"/>
          <w:szCs w:val="26"/>
        </w:rPr>
      </w:pPr>
      <w:r>
        <w:rPr>
          <w:b/>
          <w:i/>
          <w:sz w:val="26"/>
          <w:szCs w:val="26"/>
        </w:rPr>
        <w:t>El anuncio del Reino de Dios</w:t>
      </w:r>
    </w:p>
    <w:p w:rsidR="003972BB" w:rsidRPr="003972BB" w:rsidRDefault="003972BB" w:rsidP="003972BB">
      <w:pPr>
        <w:spacing w:line="240" w:lineRule="atLeast"/>
        <w:ind w:firstLine="708"/>
        <w:jc w:val="both"/>
        <w:rPr>
          <w:sz w:val="26"/>
          <w:szCs w:val="26"/>
        </w:rPr>
      </w:pPr>
      <w:r w:rsidRPr="003972BB">
        <w:rPr>
          <w:bCs/>
          <w:sz w:val="26"/>
          <w:szCs w:val="26"/>
        </w:rPr>
        <w:t>Con  Jesús y en Jesús irrumpe el R</w:t>
      </w:r>
      <w:r w:rsidR="00E05A7D">
        <w:rPr>
          <w:bCs/>
          <w:sz w:val="26"/>
          <w:szCs w:val="26"/>
        </w:rPr>
        <w:t>eino de Dios en la historia (cf</w:t>
      </w:r>
      <w:r w:rsidRPr="003972BB">
        <w:rPr>
          <w:bCs/>
          <w:sz w:val="26"/>
          <w:szCs w:val="26"/>
        </w:rPr>
        <w:t>. Lc. 4,18-21) y se convierte en Buena Noticia para todos, especialmente para los pobres, débiles y sufrientes.</w:t>
      </w:r>
    </w:p>
    <w:p w:rsidR="003972BB" w:rsidRPr="003972BB" w:rsidRDefault="003972BB" w:rsidP="003972BB">
      <w:pPr>
        <w:ind w:firstLine="708"/>
        <w:jc w:val="both"/>
        <w:rPr>
          <w:bCs/>
          <w:sz w:val="26"/>
          <w:szCs w:val="26"/>
        </w:rPr>
      </w:pPr>
      <w:r w:rsidRPr="003972BB">
        <w:rPr>
          <w:sz w:val="26"/>
          <w:szCs w:val="26"/>
        </w:rPr>
        <w:t>Lo verdaderamente nuevo es el anuncio que proclama la venida del  “Reino de Dios”. El punto central del kerygma en el Nuevo Testamento es el Reino de Dios.</w:t>
      </w:r>
    </w:p>
    <w:p w:rsidR="003100FF" w:rsidRDefault="003100FF" w:rsidP="003100FF">
      <w:pPr>
        <w:ind w:firstLine="708"/>
        <w:jc w:val="both"/>
        <w:rPr>
          <w:sz w:val="26"/>
          <w:szCs w:val="26"/>
          <w:lang w:val="es-ES_tradnl"/>
        </w:rPr>
      </w:pPr>
      <w:r w:rsidRPr="000F3226">
        <w:rPr>
          <w:sz w:val="26"/>
          <w:szCs w:val="26"/>
          <w:lang w:val="es-ES_tradnl"/>
        </w:rPr>
        <w:t>La evangelización de Jesús relativa al Reino de Dios es la respuesta concreta de Dios a la situación histórica, bajo estas dos caras: una negativa, de denuncia de las fuerzas diabólicas que se oponen al Reino; otra positiva, anunciadora de la misma llegada de Dios y de su Reino.</w:t>
      </w:r>
    </w:p>
    <w:p w:rsidR="00173595" w:rsidRPr="000F3226" w:rsidRDefault="00173595" w:rsidP="003100FF">
      <w:pPr>
        <w:ind w:firstLine="708"/>
        <w:jc w:val="both"/>
        <w:rPr>
          <w:sz w:val="26"/>
          <w:szCs w:val="26"/>
          <w:lang w:val="es-ES_tradnl"/>
        </w:rPr>
      </w:pPr>
      <w:r>
        <w:rPr>
          <w:sz w:val="26"/>
          <w:szCs w:val="26"/>
          <w:lang w:val="es-ES_tradnl"/>
        </w:rPr>
        <w:t>Por tanto, podemos decir que el amor de nuestro Padre Dios se nos manifiesta plenamente al ofrecernos el Reino: “No temas</w:t>
      </w:r>
      <w:r w:rsidR="00EC1AAF">
        <w:rPr>
          <w:sz w:val="26"/>
          <w:szCs w:val="26"/>
          <w:lang w:val="es-ES_tradnl"/>
        </w:rPr>
        <w:t>,</w:t>
      </w:r>
      <w:r>
        <w:rPr>
          <w:sz w:val="26"/>
          <w:szCs w:val="26"/>
          <w:lang w:val="es-ES_tradnl"/>
        </w:rPr>
        <w:t xml:space="preserve"> pequeño rebaño</w:t>
      </w:r>
      <w:r w:rsidR="00EC1AAF">
        <w:rPr>
          <w:sz w:val="26"/>
          <w:szCs w:val="26"/>
          <w:lang w:val="es-ES_tradnl"/>
        </w:rPr>
        <w:t>,</w:t>
      </w:r>
      <w:r>
        <w:rPr>
          <w:sz w:val="26"/>
          <w:szCs w:val="26"/>
          <w:lang w:val="es-ES_tradnl"/>
        </w:rPr>
        <w:t xml:space="preserve"> </w:t>
      </w:r>
      <w:r w:rsidR="00EC1AAF">
        <w:rPr>
          <w:sz w:val="26"/>
          <w:szCs w:val="26"/>
          <w:lang w:val="es-ES_tradnl"/>
        </w:rPr>
        <w:t>porque el Padre de ustedes ha querido darles el Reino” (Lc. 12,32).</w:t>
      </w:r>
    </w:p>
    <w:p w:rsidR="009332FD" w:rsidRDefault="009332FD" w:rsidP="009332FD">
      <w:pPr>
        <w:spacing w:line="240" w:lineRule="atLeast"/>
        <w:ind w:firstLine="708"/>
        <w:jc w:val="both"/>
        <w:rPr>
          <w:bCs/>
          <w:snapToGrid w:val="0"/>
          <w:sz w:val="26"/>
          <w:szCs w:val="26"/>
          <w:lang w:val="es-ES_tradnl"/>
        </w:rPr>
      </w:pPr>
      <w:r>
        <w:rPr>
          <w:bCs/>
          <w:snapToGrid w:val="0"/>
          <w:sz w:val="26"/>
          <w:szCs w:val="26"/>
          <w:lang w:val="es-ES_tradnl"/>
        </w:rPr>
        <w:t xml:space="preserve">El kerygma deberá ser proclamado como verdadera Buena Noticia de que </w:t>
      </w:r>
      <w:r w:rsidR="00DF6424">
        <w:rPr>
          <w:bCs/>
          <w:snapToGrid w:val="0"/>
          <w:sz w:val="26"/>
          <w:szCs w:val="26"/>
          <w:lang w:val="es-ES_tradnl"/>
        </w:rPr>
        <w:t>el Padre-</w:t>
      </w:r>
      <w:r>
        <w:rPr>
          <w:bCs/>
          <w:snapToGrid w:val="0"/>
          <w:sz w:val="26"/>
          <w:szCs w:val="26"/>
          <w:lang w:val="es-ES_tradnl"/>
        </w:rPr>
        <w:t xml:space="preserve">Dios y su enviado Jesucristo están al lado de los </w:t>
      </w:r>
      <w:r w:rsidR="00DF6424">
        <w:rPr>
          <w:bCs/>
          <w:snapToGrid w:val="0"/>
          <w:sz w:val="26"/>
          <w:szCs w:val="26"/>
          <w:lang w:val="es-ES_tradnl"/>
        </w:rPr>
        <w:t xml:space="preserve">pecadores y de los </w:t>
      </w:r>
      <w:r>
        <w:rPr>
          <w:bCs/>
          <w:snapToGrid w:val="0"/>
          <w:sz w:val="26"/>
          <w:szCs w:val="26"/>
          <w:lang w:val="es-ES_tradnl"/>
        </w:rPr>
        <w:t xml:space="preserve">pobres, de los sufrientes, de aquellos que buscan seguridad y salvación frente las fuerzas humanas, la influencia del dinero, el poder político y los imperios </w:t>
      </w:r>
      <w:r w:rsidR="00AF3BB7">
        <w:rPr>
          <w:bCs/>
          <w:snapToGrid w:val="0"/>
          <w:sz w:val="26"/>
          <w:szCs w:val="26"/>
          <w:lang w:val="es-ES_tradnl"/>
        </w:rPr>
        <w:t>económicos</w:t>
      </w:r>
      <w:r>
        <w:rPr>
          <w:bCs/>
          <w:snapToGrid w:val="0"/>
          <w:sz w:val="26"/>
          <w:szCs w:val="26"/>
          <w:lang w:val="es-ES_tradnl"/>
        </w:rPr>
        <w:t>.</w:t>
      </w:r>
    </w:p>
    <w:p w:rsidR="009332FD" w:rsidRPr="00AC61E9" w:rsidRDefault="009F3736" w:rsidP="009332FD">
      <w:pPr>
        <w:spacing w:line="240" w:lineRule="atLeast"/>
        <w:ind w:firstLine="708"/>
        <w:jc w:val="both"/>
        <w:rPr>
          <w:bCs/>
          <w:snapToGrid w:val="0"/>
          <w:sz w:val="26"/>
          <w:szCs w:val="26"/>
          <w:lang w:val="es-ES_tradnl"/>
        </w:rPr>
      </w:pPr>
      <w:r>
        <w:rPr>
          <w:bCs/>
          <w:snapToGrid w:val="0"/>
          <w:sz w:val="26"/>
          <w:szCs w:val="26"/>
          <w:lang w:val="es-ES_tradnl"/>
        </w:rPr>
        <w:t>En cambio p</w:t>
      </w:r>
      <w:r w:rsidR="009332FD">
        <w:rPr>
          <w:bCs/>
          <w:snapToGrid w:val="0"/>
          <w:sz w:val="26"/>
          <w:szCs w:val="26"/>
          <w:lang w:val="es-ES_tradnl"/>
        </w:rPr>
        <w:t>ara aquellos que gozan de las seguridades que dan los bienes materiales, el anuncio kerygmático del Reino debe acentuar la misericordia del Padre frente al pecado.</w:t>
      </w:r>
    </w:p>
    <w:p w:rsidR="00290BEA" w:rsidRDefault="00290BEA" w:rsidP="00290BEA">
      <w:pPr>
        <w:spacing w:line="240" w:lineRule="atLeast"/>
        <w:jc w:val="both"/>
        <w:rPr>
          <w:snapToGrid w:val="0"/>
          <w:sz w:val="26"/>
          <w:szCs w:val="26"/>
          <w:lang w:val="es-ES_tradnl"/>
        </w:rPr>
      </w:pPr>
      <w:r>
        <w:rPr>
          <w:snapToGrid w:val="0"/>
          <w:sz w:val="26"/>
          <w:szCs w:val="26"/>
          <w:lang w:val="es-ES_tradnl"/>
        </w:rPr>
        <w:tab/>
        <w:t>La comunidad es la manera concreta de vivir el Reino de Dios. Es donde mostramos que todo lo que anunció Jesús se puede vivir.</w:t>
      </w:r>
    </w:p>
    <w:p w:rsidR="00290BEA" w:rsidRDefault="00290BEA" w:rsidP="00290BEA">
      <w:pPr>
        <w:ind w:firstLine="708"/>
        <w:jc w:val="both"/>
        <w:rPr>
          <w:sz w:val="26"/>
          <w:szCs w:val="26"/>
          <w:lang w:val="es-ES_tradnl"/>
        </w:rPr>
      </w:pPr>
      <w:r>
        <w:rPr>
          <w:sz w:val="26"/>
          <w:szCs w:val="26"/>
          <w:lang w:val="es-ES_tradnl"/>
        </w:rPr>
        <w:t>Las primeras comunidades cristianas creyendo en Jesús vivían el Reino.</w:t>
      </w:r>
    </w:p>
    <w:p w:rsidR="00290BEA" w:rsidRDefault="00290BEA" w:rsidP="00290BEA">
      <w:pPr>
        <w:spacing w:line="240" w:lineRule="atLeast"/>
        <w:jc w:val="both"/>
        <w:rPr>
          <w:snapToGrid w:val="0"/>
          <w:sz w:val="26"/>
          <w:szCs w:val="26"/>
          <w:lang w:val="es-ES_tradnl"/>
        </w:rPr>
      </w:pPr>
      <w:r>
        <w:rPr>
          <w:snapToGrid w:val="0"/>
          <w:sz w:val="26"/>
          <w:szCs w:val="26"/>
          <w:lang w:val="es-ES_tradnl"/>
        </w:rPr>
        <w:tab/>
        <w:t>Los primeros cristianos vivían profundamente esta realidad, eran un testimonio viviente del Reino, era una invitación en la que nos decían: ‘Vengan y vean’.</w:t>
      </w:r>
    </w:p>
    <w:p w:rsidR="003100FF" w:rsidRDefault="003100FF" w:rsidP="004E30A7">
      <w:pPr>
        <w:jc w:val="both"/>
        <w:rPr>
          <w:sz w:val="26"/>
          <w:szCs w:val="26"/>
        </w:rPr>
      </w:pPr>
    </w:p>
    <w:p w:rsidR="00A113CD" w:rsidRPr="00A113CD" w:rsidRDefault="00A113CD" w:rsidP="00A113CD">
      <w:pPr>
        <w:numPr>
          <w:ilvl w:val="0"/>
          <w:numId w:val="18"/>
        </w:numPr>
        <w:jc w:val="both"/>
        <w:rPr>
          <w:b/>
          <w:i/>
          <w:sz w:val="26"/>
          <w:szCs w:val="26"/>
        </w:rPr>
      </w:pPr>
      <w:r w:rsidRPr="00A113CD">
        <w:rPr>
          <w:b/>
          <w:i/>
          <w:sz w:val="26"/>
          <w:szCs w:val="26"/>
        </w:rPr>
        <w:t>La pro</w:t>
      </w:r>
      <w:r>
        <w:rPr>
          <w:b/>
          <w:i/>
          <w:sz w:val="26"/>
          <w:szCs w:val="26"/>
        </w:rPr>
        <w:t>clamación del evento Jesucristo</w:t>
      </w:r>
    </w:p>
    <w:p w:rsidR="002455F1" w:rsidRDefault="00F0219E" w:rsidP="00A113CD">
      <w:pPr>
        <w:ind w:firstLine="708"/>
        <w:jc w:val="both"/>
        <w:rPr>
          <w:sz w:val="26"/>
          <w:szCs w:val="26"/>
        </w:rPr>
      </w:pPr>
      <w:r>
        <w:rPr>
          <w:sz w:val="26"/>
          <w:szCs w:val="26"/>
        </w:rPr>
        <w:t xml:space="preserve">Es </w:t>
      </w:r>
      <w:r w:rsidR="00BC6981">
        <w:rPr>
          <w:sz w:val="26"/>
          <w:szCs w:val="26"/>
        </w:rPr>
        <w:t xml:space="preserve">parte del contenido esencial del kerygma la proclamación de </w:t>
      </w:r>
      <w:r w:rsidR="00A113CD">
        <w:rPr>
          <w:sz w:val="26"/>
          <w:szCs w:val="26"/>
        </w:rPr>
        <w:t>Jesucristo muerto, resucitado y glorificado, único Salvador y Señor, que nos da la efusión del Espíritu Santo.</w:t>
      </w:r>
    </w:p>
    <w:p w:rsidR="00497A0B" w:rsidRDefault="00497A0B" w:rsidP="00497A0B">
      <w:pPr>
        <w:spacing w:line="240" w:lineRule="atLeast"/>
        <w:ind w:firstLine="708"/>
        <w:jc w:val="both"/>
        <w:rPr>
          <w:bCs/>
          <w:snapToGrid w:val="0"/>
          <w:sz w:val="26"/>
          <w:szCs w:val="26"/>
          <w:lang w:val="es-ES_tradnl"/>
        </w:rPr>
      </w:pPr>
      <w:r>
        <w:rPr>
          <w:bCs/>
          <w:snapToGrid w:val="0"/>
          <w:sz w:val="26"/>
          <w:szCs w:val="26"/>
          <w:lang w:val="es-ES_tradnl"/>
        </w:rPr>
        <w:t>El kerygma es el anuncio de Cristo que muere por nuestros pecados y resucita por nuestra justificación (</w:t>
      </w:r>
      <w:r w:rsidR="00E05A7D">
        <w:rPr>
          <w:bCs/>
          <w:snapToGrid w:val="0"/>
          <w:sz w:val="26"/>
          <w:szCs w:val="26"/>
          <w:lang w:val="es-ES_tradnl"/>
        </w:rPr>
        <w:t>cf</w:t>
      </w:r>
      <w:r w:rsidR="001403B5">
        <w:rPr>
          <w:bCs/>
          <w:snapToGrid w:val="0"/>
          <w:sz w:val="26"/>
          <w:szCs w:val="26"/>
          <w:lang w:val="es-ES_tradnl"/>
        </w:rPr>
        <w:t xml:space="preserve">. </w:t>
      </w:r>
      <w:r>
        <w:rPr>
          <w:bCs/>
          <w:snapToGrid w:val="0"/>
          <w:sz w:val="26"/>
          <w:szCs w:val="26"/>
          <w:lang w:val="es-ES_tradnl"/>
        </w:rPr>
        <w:t>Rom. 4,25).</w:t>
      </w:r>
    </w:p>
    <w:p w:rsidR="003972BB" w:rsidRDefault="00B55794" w:rsidP="003972BB">
      <w:pPr>
        <w:spacing w:line="240" w:lineRule="atLeast"/>
        <w:ind w:firstLine="708"/>
        <w:jc w:val="both"/>
        <w:rPr>
          <w:bCs/>
          <w:snapToGrid w:val="0"/>
          <w:sz w:val="26"/>
          <w:szCs w:val="26"/>
          <w:lang w:val="es-ES_tradnl"/>
        </w:rPr>
      </w:pPr>
      <w:r>
        <w:rPr>
          <w:bCs/>
          <w:snapToGrid w:val="0"/>
          <w:sz w:val="26"/>
          <w:szCs w:val="26"/>
          <w:lang w:val="es-ES_tradnl"/>
        </w:rPr>
        <w:t>En este acontecimiento (en sus acciones, palabras, muerte y resurrección), se realiza la salvación para todos los que creen en Él.</w:t>
      </w:r>
    </w:p>
    <w:p w:rsidR="003972BB" w:rsidRPr="003972BB" w:rsidRDefault="003972BB" w:rsidP="003972BB">
      <w:pPr>
        <w:spacing w:line="240" w:lineRule="atLeast"/>
        <w:ind w:firstLine="708"/>
        <w:jc w:val="both"/>
        <w:rPr>
          <w:bCs/>
          <w:snapToGrid w:val="0"/>
          <w:sz w:val="26"/>
          <w:szCs w:val="26"/>
          <w:lang w:val="es-ES_tradnl"/>
        </w:rPr>
      </w:pPr>
      <w:r w:rsidRPr="003972BB">
        <w:rPr>
          <w:bCs/>
          <w:snapToGrid w:val="0"/>
          <w:sz w:val="26"/>
          <w:szCs w:val="26"/>
          <w:lang w:val="es-ES_tradnl"/>
        </w:rPr>
        <w:t>A Cristo, resucitado de entre los muertos, Dios lo ha constituido como Mesías y Señor, Salvador de la humanidad.</w:t>
      </w:r>
    </w:p>
    <w:p w:rsidR="00BC54D8" w:rsidRDefault="00BC54D8" w:rsidP="00B55794">
      <w:pPr>
        <w:spacing w:line="240" w:lineRule="atLeast"/>
        <w:ind w:firstLine="708"/>
        <w:jc w:val="both"/>
        <w:rPr>
          <w:bCs/>
          <w:snapToGrid w:val="0"/>
          <w:sz w:val="26"/>
          <w:szCs w:val="26"/>
          <w:lang w:val="es-ES_tradnl"/>
        </w:rPr>
      </w:pPr>
      <w:r>
        <w:rPr>
          <w:bCs/>
          <w:snapToGrid w:val="0"/>
          <w:sz w:val="26"/>
          <w:szCs w:val="26"/>
          <w:lang w:val="es-ES_tradnl"/>
        </w:rPr>
        <w:t>“El anuncio tiene por objetivo a Cristo crucificado, muerto y resucitado: en Él se realiza la plena y auténtica liberación del mal, del pecado</w:t>
      </w:r>
      <w:r w:rsidR="00BB6650">
        <w:rPr>
          <w:bCs/>
          <w:snapToGrid w:val="0"/>
          <w:sz w:val="26"/>
          <w:szCs w:val="26"/>
          <w:lang w:val="es-ES_tradnl"/>
        </w:rPr>
        <w:t xml:space="preserve"> y de la muerte; por Él, Dios da la ‘nueva vida’, divina y eterna. Esta es la ‘Buena Nueva’ que cambia al hombre y la historia de la humanidad, y que todos los pueblos tienen el derecho de conocer.” (R.M. 44).</w:t>
      </w:r>
    </w:p>
    <w:p w:rsidR="00F0219E" w:rsidRDefault="00F0219E" w:rsidP="00497A0B">
      <w:pPr>
        <w:spacing w:line="240" w:lineRule="atLeast"/>
        <w:ind w:firstLine="708"/>
        <w:jc w:val="both"/>
        <w:rPr>
          <w:bCs/>
          <w:snapToGrid w:val="0"/>
          <w:sz w:val="26"/>
          <w:szCs w:val="26"/>
          <w:lang w:val="es-ES_tradnl"/>
        </w:rPr>
      </w:pPr>
      <w:r>
        <w:rPr>
          <w:bCs/>
          <w:snapToGrid w:val="0"/>
          <w:sz w:val="26"/>
          <w:szCs w:val="26"/>
          <w:lang w:val="es-ES_tradnl"/>
        </w:rPr>
        <w:t>Si Jesucristo no hubiese resucitado, nuestro kerygma sería inútil e inútil sería la</w:t>
      </w:r>
      <w:r w:rsidR="00E05A7D">
        <w:rPr>
          <w:bCs/>
          <w:snapToGrid w:val="0"/>
          <w:sz w:val="26"/>
          <w:szCs w:val="26"/>
          <w:lang w:val="es-ES_tradnl"/>
        </w:rPr>
        <w:t xml:space="preserve"> fe de quienes nos escuchan (cf</w:t>
      </w:r>
      <w:r>
        <w:rPr>
          <w:bCs/>
          <w:snapToGrid w:val="0"/>
          <w:sz w:val="26"/>
          <w:szCs w:val="26"/>
          <w:lang w:val="es-ES_tradnl"/>
        </w:rPr>
        <w:t>. 1 Cor. 15,14). En la base del kerygma está el</w:t>
      </w:r>
      <w:r w:rsidR="00E05A7D">
        <w:rPr>
          <w:bCs/>
          <w:snapToGrid w:val="0"/>
          <w:sz w:val="26"/>
          <w:szCs w:val="26"/>
          <w:lang w:val="es-ES_tradnl"/>
        </w:rPr>
        <w:t xml:space="preserve"> anuncio de que Cristo vive (cf</w:t>
      </w:r>
      <w:r>
        <w:rPr>
          <w:bCs/>
          <w:snapToGrid w:val="0"/>
          <w:sz w:val="26"/>
          <w:szCs w:val="26"/>
          <w:lang w:val="es-ES_tradnl"/>
        </w:rPr>
        <w:t>. Hch. 25,19) y puede imprimir un nuevo sentido a la vida de cada hombre y mujer y a la historia.</w:t>
      </w:r>
    </w:p>
    <w:p w:rsidR="00385E20" w:rsidRDefault="00385E20" w:rsidP="00385E20">
      <w:pPr>
        <w:ind w:firstLine="708"/>
        <w:jc w:val="both"/>
        <w:rPr>
          <w:sz w:val="26"/>
          <w:szCs w:val="26"/>
          <w:lang w:val="es-ES_tradnl"/>
        </w:rPr>
      </w:pPr>
      <w:r>
        <w:rPr>
          <w:sz w:val="26"/>
          <w:szCs w:val="26"/>
          <w:lang w:val="es-ES_tradnl"/>
        </w:rPr>
        <w:t>Lo que se proclama no es tanto una doctrina sino una persona concreta con sus hechos de salvación: Jesús muerto, resucitado y glorificado; son sus tres títulos: Salvador, Señor y Mesías.</w:t>
      </w:r>
    </w:p>
    <w:p w:rsidR="00DC5D13" w:rsidRDefault="00DC5D13" w:rsidP="00DC5D13">
      <w:pPr>
        <w:spacing w:line="240" w:lineRule="atLeast"/>
        <w:ind w:firstLine="708"/>
        <w:jc w:val="both"/>
        <w:rPr>
          <w:bCs/>
          <w:snapToGrid w:val="0"/>
          <w:sz w:val="26"/>
          <w:szCs w:val="26"/>
          <w:lang w:val="es-ES_tradnl"/>
        </w:rPr>
      </w:pPr>
      <w:r>
        <w:rPr>
          <w:bCs/>
          <w:snapToGrid w:val="0"/>
          <w:sz w:val="26"/>
          <w:szCs w:val="26"/>
          <w:lang w:val="es-ES_tradnl"/>
        </w:rPr>
        <w:t>E</w:t>
      </w:r>
      <w:r w:rsidR="0013569E">
        <w:rPr>
          <w:bCs/>
          <w:snapToGrid w:val="0"/>
          <w:sz w:val="26"/>
          <w:szCs w:val="26"/>
          <w:lang w:val="es-ES_tradnl"/>
        </w:rPr>
        <w:t>s e</w:t>
      </w:r>
      <w:r w:rsidRPr="00603FA2">
        <w:rPr>
          <w:bCs/>
          <w:snapToGrid w:val="0"/>
          <w:sz w:val="26"/>
          <w:szCs w:val="26"/>
          <w:lang w:val="es-ES_tradnl"/>
        </w:rPr>
        <w:t xml:space="preserve">l </w:t>
      </w:r>
      <w:r w:rsidR="0013569E">
        <w:rPr>
          <w:bCs/>
          <w:snapToGrid w:val="0"/>
          <w:sz w:val="26"/>
          <w:szCs w:val="26"/>
          <w:lang w:val="es-ES_tradnl"/>
        </w:rPr>
        <w:t xml:space="preserve">Evangelio que predica Pablo </w:t>
      </w:r>
      <w:r>
        <w:rPr>
          <w:bCs/>
          <w:snapToGrid w:val="0"/>
          <w:sz w:val="26"/>
          <w:szCs w:val="26"/>
          <w:lang w:val="es-ES_tradnl"/>
        </w:rPr>
        <w:t>(</w:t>
      </w:r>
      <w:r w:rsidR="00E05A7D">
        <w:rPr>
          <w:bCs/>
          <w:snapToGrid w:val="0"/>
          <w:sz w:val="26"/>
          <w:szCs w:val="26"/>
          <w:lang w:val="es-ES_tradnl"/>
        </w:rPr>
        <w:t>cf</w:t>
      </w:r>
      <w:r w:rsidR="0013569E">
        <w:rPr>
          <w:bCs/>
          <w:snapToGrid w:val="0"/>
          <w:sz w:val="26"/>
          <w:szCs w:val="26"/>
          <w:lang w:val="es-ES_tradnl"/>
        </w:rPr>
        <w:t xml:space="preserve">. </w:t>
      </w:r>
      <w:r>
        <w:rPr>
          <w:bCs/>
          <w:snapToGrid w:val="0"/>
          <w:sz w:val="26"/>
          <w:szCs w:val="26"/>
          <w:lang w:val="es-ES_tradnl"/>
        </w:rPr>
        <w:t>1 Cor. 15,1-</w:t>
      </w:r>
      <w:r w:rsidR="00E05A7D">
        <w:rPr>
          <w:bCs/>
          <w:snapToGrid w:val="0"/>
          <w:sz w:val="26"/>
          <w:szCs w:val="26"/>
          <w:lang w:val="es-ES_tradnl"/>
        </w:rPr>
        <w:t>8) y los otros apóstoles (cf</w:t>
      </w:r>
      <w:r w:rsidR="0013569E">
        <w:rPr>
          <w:bCs/>
          <w:snapToGrid w:val="0"/>
          <w:sz w:val="26"/>
          <w:szCs w:val="26"/>
          <w:lang w:val="es-ES_tradnl"/>
        </w:rPr>
        <w:t>. 1 Cor. 15,11).</w:t>
      </w:r>
    </w:p>
    <w:p w:rsidR="001E050E" w:rsidRPr="001E050E" w:rsidRDefault="001E050E" w:rsidP="001E050E">
      <w:pPr>
        <w:spacing w:line="240" w:lineRule="atLeast"/>
        <w:ind w:firstLine="708"/>
        <w:jc w:val="both"/>
        <w:rPr>
          <w:bCs/>
          <w:snapToGrid w:val="0"/>
          <w:sz w:val="26"/>
          <w:szCs w:val="26"/>
          <w:lang w:val="es-ES_tradnl"/>
        </w:rPr>
      </w:pPr>
      <w:r w:rsidRPr="001E050E">
        <w:rPr>
          <w:bCs/>
          <w:snapToGrid w:val="0"/>
          <w:sz w:val="26"/>
          <w:szCs w:val="26"/>
          <w:lang w:val="es-ES_tradnl"/>
        </w:rPr>
        <w:t>La confesión de que Jesús de Nazaret, de la estirpe de David, es el “Mesías” que murió, fue sepultado y resucitó al tercer día de su muerte, que ha sido constituido “Señor” de todo lo que hay en cielos y tierra (</w:t>
      </w:r>
      <w:r w:rsidR="00E05A7D">
        <w:rPr>
          <w:bCs/>
          <w:snapToGrid w:val="0"/>
          <w:sz w:val="26"/>
          <w:szCs w:val="26"/>
          <w:lang w:val="es-ES_tradnl"/>
        </w:rPr>
        <w:t>cf</w:t>
      </w:r>
      <w:r w:rsidR="009A289F">
        <w:rPr>
          <w:bCs/>
          <w:snapToGrid w:val="0"/>
          <w:sz w:val="26"/>
          <w:szCs w:val="26"/>
          <w:lang w:val="es-ES_tradnl"/>
        </w:rPr>
        <w:t xml:space="preserve">. </w:t>
      </w:r>
      <w:r w:rsidRPr="001E050E">
        <w:rPr>
          <w:bCs/>
          <w:snapToGrid w:val="0"/>
          <w:sz w:val="26"/>
          <w:szCs w:val="26"/>
          <w:lang w:val="es-ES_tradnl"/>
        </w:rPr>
        <w:t>Hch. 2,36; Flp. 2,11) y que v</w:t>
      </w:r>
      <w:r w:rsidR="00D930D9">
        <w:rPr>
          <w:bCs/>
          <w:snapToGrid w:val="0"/>
          <w:sz w:val="26"/>
          <w:szCs w:val="26"/>
          <w:lang w:val="es-ES_tradnl"/>
        </w:rPr>
        <w:t xml:space="preserve">endrá de nuevo como Juez, es </w:t>
      </w:r>
      <w:r w:rsidRPr="001E050E">
        <w:rPr>
          <w:bCs/>
          <w:snapToGrid w:val="0"/>
          <w:sz w:val="26"/>
          <w:szCs w:val="26"/>
          <w:lang w:val="es-ES_tradnl"/>
        </w:rPr>
        <w:t>elemento medular del kerygma.</w:t>
      </w:r>
    </w:p>
    <w:p w:rsidR="00173595" w:rsidRDefault="00173595" w:rsidP="001E050E">
      <w:pPr>
        <w:spacing w:line="240" w:lineRule="atLeast"/>
        <w:jc w:val="both"/>
        <w:rPr>
          <w:bCs/>
          <w:snapToGrid w:val="0"/>
          <w:sz w:val="26"/>
          <w:szCs w:val="26"/>
          <w:lang w:val="es-ES_tradnl"/>
        </w:rPr>
      </w:pPr>
    </w:p>
    <w:p w:rsidR="004A0A23" w:rsidRPr="00E936E0" w:rsidRDefault="004A0A23" w:rsidP="004A0A23">
      <w:pPr>
        <w:numPr>
          <w:ilvl w:val="0"/>
          <w:numId w:val="8"/>
        </w:numPr>
        <w:spacing w:line="240" w:lineRule="atLeast"/>
        <w:jc w:val="both"/>
        <w:rPr>
          <w:rFonts w:ascii="Bauhaus 93" w:hAnsi="Bauhaus 93"/>
          <w:sz w:val="28"/>
          <w:szCs w:val="28"/>
        </w:rPr>
      </w:pPr>
      <w:r w:rsidRPr="00E936E0">
        <w:rPr>
          <w:rFonts w:ascii="Bauhaus 93" w:hAnsi="Bauhaus 93"/>
          <w:bCs/>
          <w:snapToGrid w:val="0"/>
          <w:sz w:val="28"/>
          <w:szCs w:val="28"/>
          <w:lang w:val="es-ES_tradnl"/>
        </w:rPr>
        <w:t>Otros contenidos</w:t>
      </w:r>
    </w:p>
    <w:p w:rsidR="00731DF3" w:rsidRPr="00731DF3" w:rsidRDefault="00731DF3" w:rsidP="00731DF3">
      <w:pPr>
        <w:ind w:firstLine="708"/>
        <w:jc w:val="both"/>
        <w:rPr>
          <w:sz w:val="26"/>
          <w:szCs w:val="26"/>
          <w:lang w:val="es-ES_tradnl"/>
        </w:rPr>
      </w:pPr>
      <w:r w:rsidRPr="00731DF3">
        <w:rPr>
          <w:sz w:val="26"/>
          <w:szCs w:val="26"/>
          <w:lang w:val="es-ES_tradnl"/>
        </w:rPr>
        <w:t>También podemos mencionar los siguientes elementos como contenidos del kerygma:</w:t>
      </w:r>
    </w:p>
    <w:p w:rsidR="005F3793" w:rsidRDefault="005F3793" w:rsidP="005F3793">
      <w:pPr>
        <w:numPr>
          <w:ilvl w:val="0"/>
          <w:numId w:val="18"/>
        </w:numPr>
        <w:jc w:val="both"/>
        <w:rPr>
          <w:sz w:val="26"/>
          <w:szCs w:val="26"/>
          <w:lang w:val="es-ES_tradnl"/>
        </w:rPr>
      </w:pPr>
      <w:r>
        <w:rPr>
          <w:sz w:val="26"/>
          <w:szCs w:val="26"/>
          <w:lang w:val="es-ES_tradnl"/>
        </w:rPr>
        <w:t>El kerygma debe ser una respuesta a los anhelos de</w:t>
      </w:r>
      <w:r w:rsidR="00170967">
        <w:rPr>
          <w:sz w:val="26"/>
          <w:szCs w:val="26"/>
          <w:lang w:val="es-ES_tradnl"/>
        </w:rPr>
        <w:t xml:space="preserve"> las personas que lo escuchan. Así lo hemos reflexionado con</w:t>
      </w:r>
      <w:r>
        <w:rPr>
          <w:sz w:val="26"/>
          <w:szCs w:val="26"/>
          <w:lang w:val="es-ES_tradnl"/>
        </w:rPr>
        <w:t xml:space="preserve"> Pedro en Pentecostés </w:t>
      </w:r>
      <w:r w:rsidR="00E05A7D">
        <w:rPr>
          <w:sz w:val="26"/>
          <w:szCs w:val="26"/>
          <w:lang w:val="es-ES_tradnl"/>
        </w:rPr>
        <w:t>(cf</w:t>
      </w:r>
      <w:r w:rsidR="001B6A9F">
        <w:rPr>
          <w:sz w:val="26"/>
          <w:szCs w:val="26"/>
          <w:lang w:val="es-ES_tradnl"/>
        </w:rPr>
        <w:t xml:space="preserve">. Hch. 2,12-15) </w:t>
      </w:r>
      <w:r w:rsidR="00170967">
        <w:rPr>
          <w:sz w:val="26"/>
          <w:szCs w:val="26"/>
          <w:lang w:val="es-ES_tradnl"/>
        </w:rPr>
        <w:t>y Pablo en el areópago</w:t>
      </w:r>
      <w:r w:rsidR="00E05A7D">
        <w:rPr>
          <w:sz w:val="26"/>
          <w:szCs w:val="26"/>
          <w:lang w:val="es-ES_tradnl"/>
        </w:rPr>
        <w:t xml:space="preserve"> de Atenas (cf</w:t>
      </w:r>
      <w:r w:rsidR="001B6A9F">
        <w:rPr>
          <w:sz w:val="26"/>
          <w:szCs w:val="26"/>
          <w:lang w:val="es-ES_tradnl"/>
        </w:rPr>
        <w:t>. Hch. 17,22-23)</w:t>
      </w:r>
      <w:r>
        <w:rPr>
          <w:sz w:val="26"/>
          <w:szCs w:val="26"/>
          <w:lang w:val="es-ES_tradnl"/>
        </w:rPr>
        <w:t>.</w:t>
      </w:r>
    </w:p>
    <w:p w:rsidR="00AE392B" w:rsidRDefault="00AE392B" w:rsidP="005F3793">
      <w:pPr>
        <w:numPr>
          <w:ilvl w:val="0"/>
          <w:numId w:val="18"/>
        </w:numPr>
        <w:jc w:val="both"/>
        <w:rPr>
          <w:sz w:val="26"/>
          <w:szCs w:val="26"/>
          <w:lang w:val="es-ES_tradnl"/>
        </w:rPr>
      </w:pPr>
      <w:r>
        <w:rPr>
          <w:sz w:val="26"/>
          <w:szCs w:val="26"/>
          <w:lang w:val="es-ES_tradnl"/>
        </w:rPr>
        <w:t>El kerygma está centrado en la categoría de Reino de Dios</w:t>
      </w:r>
      <w:r w:rsidR="00C66F6A">
        <w:rPr>
          <w:sz w:val="26"/>
          <w:szCs w:val="26"/>
          <w:lang w:val="es-ES_tradnl"/>
        </w:rPr>
        <w:t xml:space="preserve">, que </w:t>
      </w:r>
      <w:r w:rsidR="007B711A">
        <w:rPr>
          <w:sz w:val="26"/>
          <w:szCs w:val="26"/>
          <w:lang w:val="es-ES_tradnl"/>
        </w:rPr>
        <w:t>tiene como característica</w:t>
      </w:r>
      <w:r>
        <w:rPr>
          <w:sz w:val="26"/>
          <w:szCs w:val="26"/>
          <w:lang w:val="es-ES_tradnl"/>
        </w:rPr>
        <w:t xml:space="preserve"> la realización de la justicia para con los pobres. En el contexto socio-económico de Latinoamérica</w:t>
      </w:r>
      <w:r w:rsidR="007B711A">
        <w:rPr>
          <w:sz w:val="26"/>
          <w:szCs w:val="26"/>
          <w:lang w:val="es-ES_tradnl"/>
        </w:rPr>
        <w:t>,</w:t>
      </w:r>
      <w:r>
        <w:rPr>
          <w:sz w:val="26"/>
          <w:szCs w:val="26"/>
          <w:lang w:val="es-ES_tradnl"/>
        </w:rPr>
        <w:t xml:space="preserve"> en el anuncio kerygmático no se puede dejar de mencionar su relación con la opción preferencial por los pobres.</w:t>
      </w:r>
    </w:p>
    <w:p w:rsidR="00AE392B" w:rsidRDefault="00040EE2" w:rsidP="005F3793">
      <w:pPr>
        <w:numPr>
          <w:ilvl w:val="0"/>
          <w:numId w:val="18"/>
        </w:numPr>
        <w:jc w:val="both"/>
        <w:rPr>
          <w:sz w:val="26"/>
          <w:szCs w:val="26"/>
          <w:lang w:val="es-ES_tradnl"/>
        </w:rPr>
      </w:pPr>
      <w:r>
        <w:rPr>
          <w:sz w:val="26"/>
          <w:szCs w:val="26"/>
          <w:lang w:val="es-ES_tradnl"/>
        </w:rPr>
        <w:t>En el Reino de Dios estamos invitados a experimentar el amor del Padre-Dios, que es misericordia y providen</w:t>
      </w:r>
      <w:r w:rsidR="007B711A">
        <w:rPr>
          <w:sz w:val="26"/>
          <w:szCs w:val="26"/>
          <w:lang w:val="es-ES_tradnl"/>
        </w:rPr>
        <w:t>cia, y como hijos de ese mismo P</w:t>
      </w:r>
      <w:r>
        <w:rPr>
          <w:sz w:val="26"/>
          <w:szCs w:val="26"/>
          <w:lang w:val="es-ES_tradnl"/>
        </w:rPr>
        <w:t>adre nosotros debemos amarnos como hermanos.</w:t>
      </w:r>
    </w:p>
    <w:p w:rsidR="00040EE2" w:rsidRDefault="00E03547" w:rsidP="005F3793">
      <w:pPr>
        <w:numPr>
          <w:ilvl w:val="0"/>
          <w:numId w:val="18"/>
        </w:numPr>
        <w:jc w:val="both"/>
        <w:rPr>
          <w:sz w:val="26"/>
          <w:szCs w:val="26"/>
          <w:lang w:val="es-ES_tradnl"/>
        </w:rPr>
      </w:pPr>
      <w:r>
        <w:rPr>
          <w:sz w:val="26"/>
          <w:szCs w:val="26"/>
          <w:lang w:val="es-ES_tradnl"/>
        </w:rPr>
        <w:t>El pecado es el que destruye el proyecto de Dios, pero Él nos ofrece el perdón  a través de su Hijo.</w:t>
      </w:r>
    </w:p>
    <w:p w:rsidR="00E211BE" w:rsidRDefault="00E03547" w:rsidP="005F3793">
      <w:pPr>
        <w:numPr>
          <w:ilvl w:val="0"/>
          <w:numId w:val="18"/>
        </w:numPr>
        <w:jc w:val="both"/>
        <w:rPr>
          <w:sz w:val="26"/>
          <w:szCs w:val="26"/>
          <w:lang w:val="es-ES_tradnl"/>
        </w:rPr>
      </w:pPr>
      <w:r>
        <w:rPr>
          <w:sz w:val="26"/>
          <w:szCs w:val="26"/>
          <w:lang w:val="es-ES_tradnl"/>
        </w:rPr>
        <w:t>El kerygma es un llamado a vivir la comunión; comunión con D</w:t>
      </w:r>
      <w:r w:rsidR="009A289F">
        <w:rPr>
          <w:sz w:val="26"/>
          <w:szCs w:val="26"/>
          <w:lang w:val="es-ES_tradnl"/>
        </w:rPr>
        <w:t>ios y co</w:t>
      </w:r>
      <w:r w:rsidR="00A4510D">
        <w:rPr>
          <w:sz w:val="26"/>
          <w:szCs w:val="26"/>
          <w:lang w:val="es-ES_tradnl"/>
        </w:rPr>
        <w:t xml:space="preserve">munión con los hermanos. </w:t>
      </w:r>
      <w:r w:rsidR="00CF300A">
        <w:rPr>
          <w:sz w:val="26"/>
          <w:szCs w:val="26"/>
          <w:lang w:val="es-ES_tradnl"/>
        </w:rPr>
        <w:t>“La naturaleza del Reino es la comunión de todos los seres humanos entre sí y con Dios.” (R.M. 15).</w:t>
      </w:r>
      <w:r w:rsidR="00773148">
        <w:rPr>
          <w:sz w:val="26"/>
          <w:szCs w:val="26"/>
          <w:lang w:val="es-ES_tradnl"/>
        </w:rPr>
        <w:t xml:space="preserve"> También nos dice Pablo VI en Evangelii Nuntiandi: “…Tal adh</w:t>
      </w:r>
      <w:r w:rsidR="00640BC4">
        <w:rPr>
          <w:sz w:val="26"/>
          <w:szCs w:val="26"/>
          <w:lang w:val="es-ES_tradnl"/>
        </w:rPr>
        <w:t>esión (al R</w:t>
      </w:r>
      <w:r w:rsidR="00773148">
        <w:rPr>
          <w:sz w:val="26"/>
          <w:szCs w:val="26"/>
          <w:lang w:val="es-ES_tradnl"/>
        </w:rPr>
        <w:t>eino), que no puede quedarse en algo abstracto y desencarnado, se revela concretamente por medio de la entrada visible, en una comunidad de fieles.” (E.N. 23).</w:t>
      </w:r>
    </w:p>
    <w:p w:rsidR="001777FB" w:rsidRDefault="001777FB" w:rsidP="005F3793">
      <w:pPr>
        <w:numPr>
          <w:ilvl w:val="0"/>
          <w:numId w:val="18"/>
        </w:numPr>
        <w:jc w:val="both"/>
        <w:rPr>
          <w:sz w:val="26"/>
          <w:szCs w:val="26"/>
          <w:lang w:val="es-ES_tradnl"/>
        </w:rPr>
      </w:pPr>
      <w:r>
        <w:rPr>
          <w:sz w:val="26"/>
          <w:szCs w:val="26"/>
          <w:lang w:val="es-ES_tradnl"/>
        </w:rPr>
        <w:t>La segunda venida del Señor</w:t>
      </w:r>
      <w:r w:rsidR="00D27815">
        <w:rPr>
          <w:sz w:val="26"/>
          <w:szCs w:val="26"/>
          <w:lang w:val="es-ES_tradnl"/>
        </w:rPr>
        <w:t xml:space="preserve">, </w:t>
      </w:r>
      <w:r>
        <w:rPr>
          <w:sz w:val="26"/>
          <w:szCs w:val="26"/>
          <w:lang w:val="es-ES_tradnl"/>
        </w:rPr>
        <w:t>la parusía. Jesucristo es el Señor de vivos y muertos.</w:t>
      </w:r>
    </w:p>
    <w:p w:rsidR="00A0141B" w:rsidRPr="00A0141B" w:rsidRDefault="00A0141B" w:rsidP="00A0141B">
      <w:pPr>
        <w:jc w:val="both"/>
        <w:rPr>
          <w:sz w:val="16"/>
          <w:szCs w:val="16"/>
          <w:lang w:val="es-ES_tradnl"/>
        </w:rPr>
      </w:pPr>
    </w:p>
    <w:p w:rsidR="00E211BE" w:rsidRDefault="00871ED0" w:rsidP="00871ED0">
      <w:pPr>
        <w:ind w:firstLine="708"/>
        <w:jc w:val="both"/>
        <w:rPr>
          <w:sz w:val="26"/>
          <w:szCs w:val="26"/>
          <w:lang w:val="es-ES_tradnl"/>
        </w:rPr>
      </w:pPr>
      <w:r>
        <w:rPr>
          <w:sz w:val="26"/>
          <w:szCs w:val="26"/>
          <w:lang w:val="es-ES_tradnl"/>
        </w:rPr>
        <w:t>Debido a que el anuncio kerigmático debe ser una respuesta a</w:t>
      </w:r>
      <w:r w:rsidR="00A0141B">
        <w:rPr>
          <w:sz w:val="26"/>
          <w:szCs w:val="26"/>
          <w:lang w:val="es-ES_tradnl"/>
        </w:rPr>
        <w:t xml:space="preserve"> cada </w:t>
      </w:r>
      <w:r>
        <w:rPr>
          <w:sz w:val="26"/>
          <w:szCs w:val="26"/>
          <w:lang w:val="es-ES_tradnl"/>
        </w:rPr>
        <w:t xml:space="preserve">hombre y  mujer dentro su contexto cultural y existencial, puede </w:t>
      </w:r>
      <w:r w:rsidR="003F0DEA">
        <w:rPr>
          <w:sz w:val="26"/>
          <w:szCs w:val="26"/>
          <w:lang w:val="es-ES_tradnl"/>
        </w:rPr>
        <w:t>que hayan otros elementos que sean contenidos del kerygma hoy.</w:t>
      </w:r>
    </w:p>
    <w:p w:rsidR="00E211BE" w:rsidRDefault="003F0DEA" w:rsidP="00423002">
      <w:pPr>
        <w:ind w:firstLine="708"/>
        <w:jc w:val="both"/>
        <w:rPr>
          <w:sz w:val="26"/>
          <w:szCs w:val="26"/>
          <w:lang w:val="es-ES_tradnl"/>
        </w:rPr>
      </w:pPr>
      <w:r>
        <w:rPr>
          <w:sz w:val="26"/>
          <w:szCs w:val="26"/>
          <w:lang w:val="es-ES_tradnl"/>
        </w:rPr>
        <w:t>Finalmente, ante la proclamación del acontecimiento-Jesús-de-Nazaret y de la irrupción del Reino de Dios</w:t>
      </w:r>
      <w:r w:rsidR="00A0141B">
        <w:rPr>
          <w:sz w:val="26"/>
          <w:szCs w:val="26"/>
          <w:lang w:val="es-ES_tradnl"/>
        </w:rPr>
        <w:t>,</w:t>
      </w:r>
      <w:r>
        <w:rPr>
          <w:sz w:val="26"/>
          <w:szCs w:val="26"/>
          <w:lang w:val="es-ES_tradnl"/>
        </w:rPr>
        <w:t xml:space="preserve"> todo hombre y</w:t>
      </w:r>
      <w:r w:rsidR="007B711A">
        <w:rPr>
          <w:sz w:val="26"/>
          <w:szCs w:val="26"/>
          <w:lang w:val="es-ES_tradnl"/>
        </w:rPr>
        <w:t xml:space="preserve"> toda</w:t>
      </w:r>
      <w:r>
        <w:rPr>
          <w:sz w:val="26"/>
          <w:szCs w:val="26"/>
          <w:lang w:val="es-ES_tradnl"/>
        </w:rPr>
        <w:t xml:space="preserve"> mujer que lo escucha debe ser invitado a dar una respuesta.</w:t>
      </w:r>
    </w:p>
    <w:p w:rsidR="00E211BE" w:rsidRDefault="00E211BE" w:rsidP="00E211BE">
      <w:pPr>
        <w:jc w:val="both"/>
        <w:rPr>
          <w:sz w:val="26"/>
          <w:szCs w:val="26"/>
          <w:lang w:val="es-ES_tradnl"/>
        </w:rPr>
      </w:pPr>
    </w:p>
    <w:p w:rsidR="00933DF7" w:rsidRDefault="00933DF7" w:rsidP="008752CE">
      <w:pPr>
        <w:jc w:val="both"/>
        <w:rPr>
          <w:sz w:val="26"/>
          <w:szCs w:val="26"/>
          <w:lang w:val="es-ES_tradnl"/>
        </w:rPr>
      </w:pPr>
    </w:p>
    <w:p w:rsidR="00B316A7" w:rsidRPr="00B316A7" w:rsidRDefault="00B316A7" w:rsidP="007A032B">
      <w:pPr>
        <w:numPr>
          <w:ilvl w:val="0"/>
          <w:numId w:val="15"/>
        </w:numPr>
        <w:spacing w:line="240" w:lineRule="atLeast"/>
        <w:jc w:val="both"/>
        <w:rPr>
          <w:rFonts w:ascii="Rockwell Extra Bold" w:hAnsi="Rockwell Extra Bold"/>
          <w:bCs/>
          <w:snapToGrid w:val="0"/>
          <w:sz w:val="26"/>
          <w:szCs w:val="26"/>
          <w:lang w:val="es-ES_tradnl"/>
        </w:rPr>
      </w:pPr>
      <w:r w:rsidRPr="00B316A7">
        <w:rPr>
          <w:rFonts w:ascii="Rockwell Extra Bold" w:hAnsi="Rockwell Extra Bold"/>
          <w:bCs/>
          <w:snapToGrid w:val="0"/>
          <w:sz w:val="26"/>
          <w:szCs w:val="26"/>
          <w:lang w:val="es-ES_tradnl"/>
        </w:rPr>
        <w:t>Temas del kerygma</w:t>
      </w:r>
    </w:p>
    <w:p w:rsidR="00434B62" w:rsidRDefault="009A5E39" w:rsidP="009A5E39">
      <w:pPr>
        <w:spacing w:line="240" w:lineRule="atLeast"/>
        <w:ind w:firstLine="708"/>
        <w:jc w:val="both"/>
        <w:rPr>
          <w:bCs/>
          <w:snapToGrid w:val="0"/>
          <w:sz w:val="26"/>
          <w:szCs w:val="26"/>
          <w:lang w:val="es-ES_tradnl"/>
        </w:rPr>
      </w:pPr>
      <w:r>
        <w:rPr>
          <w:bCs/>
          <w:snapToGrid w:val="0"/>
          <w:sz w:val="26"/>
          <w:szCs w:val="26"/>
          <w:lang w:val="es-ES_tradnl"/>
        </w:rPr>
        <w:t xml:space="preserve">Habiendo establecido cuáles son los contenidos del kerygma, sugerimos desarrollar </w:t>
      </w:r>
      <w:r w:rsidR="00D71CB4">
        <w:rPr>
          <w:bCs/>
          <w:snapToGrid w:val="0"/>
          <w:sz w:val="26"/>
          <w:szCs w:val="26"/>
          <w:lang w:val="es-ES_tradnl"/>
        </w:rPr>
        <w:t>estos temas:</w:t>
      </w:r>
    </w:p>
    <w:p w:rsidR="00D71CB4" w:rsidRDefault="00DF3591" w:rsidP="00731101">
      <w:pPr>
        <w:spacing w:line="240" w:lineRule="atLeast"/>
        <w:ind w:firstLine="340"/>
        <w:jc w:val="both"/>
        <w:rPr>
          <w:bCs/>
          <w:snapToGrid w:val="0"/>
          <w:sz w:val="26"/>
          <w:szCs w:val="26"/>
          <w:lang w:val="es-ES_tradnl"/>
        </w:rPr>
      </w:pPr>
      <w:r w:rsidRPr="00DF3591">
        <w:rPr>
          <w:rFonts w:ascii="Comic Sans MS" w:hAnsi="Comic Sans MS"/>
          <w:bCs/>
          <w:snapToGrid w:val="0"/>
          <w:sz w:val="26"/>
          <w:szCs w:val="26"/>
          <w:lang w:val="es-ES_tradnl"/>
        </w:rPr>
        <w:t>Tema 1:</w:t>
      </w:r>
      <w:r>
        <w:rPr>
          <w:bCs/>
          <w:snapToGrid w:val="0"/>
          <w:sz w:val="26"/>
          <w:szCs w:val="26"/>
          <w:lang w:val="es-ES_tradnl"/>
        </w:rPr>
        <w:tab/>
      </w:r>
      <w:r w:rsidR="00017D9F">
        <w:rPr>
          <w:bCs/>
          <w:snapToGrid w:val="0"/>
          <w:sz w:val="26"/>
          <w:szCs w:val="26"/>
          <w:lang w:val="es-ES_tradnl"/>
        </w:rPr>
        <w:t>El P</w:t>
      </w:r>
      <w:r w:rsidR="00FF3E4F">
        <w:rPr>
          <w:bCs/>
          <w:snapToGrid w:val="0"/>
          <w:sz w:val="26"/>
          <w:szCs w:val="26"/>
          <w:lang w:val="es-ES_tradnl"/>
        </w:rPr>
        <w:t xml:space="preserve">lan original </w:t>
      </w:r>
      <w:r w:rsidR="00017D9F">
        <w:rPr>
          <w:bCs/>
          <w:snapToGrid w:val="0"/>
          <w:sz w:val="26"/>
          <w:szCs w:val="26"/>
          <w:lang w:val="es-ES_tradnl"/>
        </w:rPr>
        <w:t>de Dios</w:t>
      </w:r>
    </w:p>
    <w:p w:rsidR="005F1C35" w:rsidRDefault="00F55568"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2:</w:t>
      </w:r>
      <w:r>
        <w:rPr>
          <w:bCs/>
          <w:snapToGrid w:val="0"/>
          <w:sz w:val="26"/>
          <w:szCs w:val="26"/>
          <w:lang w:val="es-ES_tradnl"/>
        </w:rPr>
        <w:tab/>
      </w:r>
      <w:r w:rsidR="005F1C35">
        <w:rPr>
          <w:bCs/>
          <w:snapToGrid w:val="0"/>
          <w:sz w:val="26"/>
          <w:szCs w:val="26"/>
          <w:lang w:val="es-ES_tradnl"/>
        </w:rPr>
        <w:t>El amor del Padre</w:t>
      </w:r>
    </w:p>
    <w:p w:rsidR="005F1C35" w:rsidRDefault="00F55568"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3:</w:t>
      </w:r>
      <w:r>
        <w:rPr>
          <w:bCs/>
          <w:snapToGrid w:val="0"/>
          <w:sz w:val="26"/>
          <w:szCs w:val="26"/>
          <w:lang w:val="es-ES_tradnl"/>
        </w:rPr>
        <w:tab/>
      </w:r>
      <w:r w:rsidR="005F1C35">
        <w:rPr>
          <w:bCs/>
          <w:snapToGrid w:val="0"/>
          <w:sz w:val="26"/>
          <w:szCs w:val="26"/>
          <w:lang w:val="es-ES_tradnl"/>
        </w:rPr>
        <w:t>El pecado</w:t>
      </w:r>
      <w:r w:rsidR="00FA6748">
        <w:rPr>
          <w:bCs/>
          <w:snapToGrid w:val="0"/>
          <w:sz w:val="26"/>
          <w:szCs w:val="26"/>
          <w:lang w:val="es-ES_tradnl"/>
        </w:rPr>
        <w:t>: culpable de nuestros males</w:t>
      </w:r>
    </w:p>
    <w:p w:rsidR="005F1C35" w:rsidRDefault="00731101"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4:</w:t>
      </w:r>
      <w:r>
        <w:rPr>
          <w:bCs/>
          <w:snapToGrid w:val="0"/>
          <w:sz w:val="26"/>
          <w:szCs w:val="26"/>
          <w:lang w:val="es-ES_tradnl"/>
        </w:rPr>
        <w:tab/>
      </w:r>
      <w:r w:rsidR="00017D9F">
        <w:rPr>
          <w:bCs/>
          <w:snapToGrid w:val="0"/>
          <w:sz w:val="26"/>
          <w:szCs w:val="26"/>
          <w:lang w:val="es-ES_tradnl"/>
        </w:rPr>
        <w:t>Jesucristo: nuestro único Salvador</w:t>
      </w:r>
    </w:p>
    <w:p w:rsidR="00A94B1D" w:rsidRDefault="00731101"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5:</w:t>
      </w:r>
      <w:r>
        <w:rPr>
          <w:bCs/>
          <w:snapToGrid w:val="0"/>
          <w:sz w:val="26"/>
          <w:szCs w:val="26"/>
          <w:lang w:val="es-ES_tradnl"/>
        </w:rPr>
        <w:tab/>
      </w:r>
      <w:r w:rsidR="00A94B1D">
        <w:rPr>
          <w:bCs/>
          <w:snapToGrid w:val="0"/>
          <w:sz w:val="26"/>
          <w:szCs w:val="26"/>
          <w:lang w:val="es-ES_tradnl"/>
        </w:rPr>
        <w:t>Jesucristo instaura el Reino de Dios</w:t>
      </w:r>
    </w:p>
    <w:p w:rsidR="00017D9F" w:rsidRDefault="00731101"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6:</w:t>
      </w:r>
      <w:r>
        <w:rPr>
          <w:bCs/>
          <w:snapToGrid w:val="0"/>
          <w:sz w:val="26"/>
          <w:szCs w:val="26"/>
          <w:lang w:val="es-ES_tradnl"/>
        </w:rPr>
        <w:tab/>
      </w:r>
      <w:r w:rsidR="00A94B1D">
        <w:rPr>
          <w:bCs/>
          <w:snapToGrid w:val="0"/>
          <w:sz w:val="26"/>
          <w:szCs w:val="26"/>
          <w:lang w:val="es-ES_tradnl"/>
        </w:rPr>
        <w:t>La conversión para el perdón de los pecados</w:t>
      </w:r>
    </w:p>
    <w:p w:rsidR="005F1C35" w:rsidRPr="007C24B8" w:rsidRDefault="00017D9F" w:rsidP="00731101">
      <w:pPr>
        <w:spacing w:line="240" w:lineRule="atLeast"/>
        <w:ind w:firstLine="340"/>
        <w:jc w:val="both"/>
        <w:rPr>
          <w:b/>
          <w:bCs/>
          <w:i/>
          <w:snapToGrid w:val="0"/>
          <w:sz w:val="26"/>
          <w:szCs w:val="26"/>
          <w:lang w:val="es-ES_tradnl"/>
        </w:rPr>
      </w:pPr>
      <w:r w:rsidRPr="00DF3591">
        <w:rPr>
          <w:rFonts w:ascii="Comic Sans MS" w:hAnsi="Comic Sans MS"/>
          <w:bCs/>
          <w:snapToGrid w:val="0"/>
          <w:sz w:val="26"/>
          <w:szCs w:val="26"/>
          <w:lang w:val="es-ES_tradnl"/>
        </w:rPr>
        <w:t xml:space="preserve">Primera </w:t>
      </w:r>
      <w:r w:rsidR="002B3EEB" w:rsidRPr="00DF3591">
        <w:rPr>
          <w:rFonts w:ascii="Comic Sans MS" w:hAnsi="Comic Sans MS"/>
          <w:bCs/>
          <w:snapToGrid w:val="0"/>
          <w:sz w:val="26"/>
          <w:szCs w:val="26"/>
          <w:lang w:val="es-ES_tradnl"/>
        </w:rPr>
        <w:t>Celebración:</w:t>
      </w:r>
      <w:r w:rsidR="002B3EEB" w:rsidRPr="002B3EEB">
        <w:rPr>
          <w:b/>
          <w:bCs/>
          <w:i/>
          <w:snapToGrid w:val="0"/>
          <w:sz w:val="26"/>
          <w:szCs w:val="26"/>
          <w:lang w:val="es-ES_tradnl"/>
        </w:rPr>
        <w:t xml:space="preserve"> </w:t>
      </w:r>
      <w:smartTag w:uri="urn:schemas-microsoft-com:office:smarttags" w:element="PersonName">
        <w:smartTagPr>
          <w:attr w:name="ProductID" w:val="la Vida Nueva"/>
        </w:smartTagPr>
        <w:smartTag w:uri="urn:schemas-microsoft-com:office:smarttags" w:element="PersonName">
          <w:smartTagPr>
            <w:attr w:name="ProductID" w:val="la Vida"/>
          </w:smartTagPr>
          <w:r>
            <w:rPr>
              <w:b/>
              <w:bCs/>
              <w:i/>
              <w:snapToGrid w:val="0"/>
              <w:sz w:val="26"/>
              <w:szCs w:val="26"/>
              <w:lang w:val="es-ES_tradnl"/>
            </w:rPr>
            <w:t>La Vida</w:t>
          </w:r>
        </w:smartTag>
        <w:r>
          <w:rPr>
            <w:b/>
            <w:bCs/>
            <w:i/>
            <w:snapToGrid w:val="0"/>
            <w:sz w:val="26"/>
            <w:szCs w:val="26"/>
            <w:lang w:val="es-ES_tradnl"/>
          </w:rPr>
          <w:t xml:space="preserve"> Nueva</w:t>
        </w:r>
      </w:smartTag>
      <w:r>
        <w:rPr>
          <w:b/>
          <w:bCs/>
          <w:i/>
          <w:snapToGrid w:val="0"/>
          <w:sz w:val="26"/>
          <w:szCs w:val="26"/>
          <w:lang w:val="es-ES_tradnl"/>
        </w:rPr>
        <w:t xml:space="preserve"> </w:t>
      </w:r>
      <w:r w:rsidRPr="00017D9F">
        <w:rPr>
          <w:bCs/>
          <w:snapToGrid w:val="0"/>
          <w:sz w:val="26"/>
          <w:szCs w:val="26"/>
          <w:lang w:val="es-ES_tradnl"/>
        </w:rPr>
        <w:t>(</w:t>
      </w:r>
      <w:r w:rsidR="002B3EEB" w:rsidRPr="00017D9F">
        <w:rPr>
          <w:bCs/>
          <w:snapToGrid w:val="0"/>
          <w:sz w:val="26"/>
          <w:szCs w:val="26"/>
          <w:lang w:val="es-ES_tradnl"/>
        </w:rPr>
        <w:t>Renovación del Bautismo</w:t>
      </w:r>
      <w:r w:rsidRPr="00017D9F">
        <w:rPr>
          <w:bCs/>
          <w:snapToGrid w:val="0"/>
          <w:sz w:val="26"/>
          <w:szCs w:val="26"/>
          <w:lang w:val="es-ES_tradnl"/>
        </w:rPr>
        <w:t>)</w:t>
      </w:r>
    </w:p>
    <w:p w:rsidR="00A94B1D" w:rsidRDefault="00731101"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7:</w:t>
      </w:r>
      <w:r>
        <w:rPr>
          <w:bCs/>
          <w:snapToGrid w:val="0"/>
          <w:sz w:val="26"/>
          <w:szCs w:val="26"/>
          <w:lang w:val="es-ES_tradnl"/>
        </w:rPr>
        <w:tab/>
      </w:r>
      <w:r w:rsidR="00A94B1D">
        <w:rPr>
          <w:bCs/>
          <w:snapToGrid w:val="0"/>
          <w:sz w:val="26"/>
          <w:szCs w:val="26"/>
          <w:lang w:val="es-ES_tradnl"/>
        </w:rPr>
        <w:t>El Señorío de Jesús</w:t>
      </w:r>
    </w:p>
    <w:p w:rsidR="00A94B1D" w:rsidRPr="002B3EEB" w:rsidRDefault="00731101" w:rsidP="00A94B1D">
      <w:pPr>
        <w:spacing w:line="240" w:lineRule="atLeast"/>
        <w:ind w:firstLine="340"/>
        <w:jc w:val="both"/>
        <w:rPr>
          <w:b/>
          <w:bCs/>
          <w:i/>
          <w:snapToGrid w:val="0"/>
          <w:sz w:val="26"/>
          <w:szCs w:val="26"/>
          <w:lang w:val="es-ES_tradnl"/>
        </w:rPr>
      </w:pPr>
      <w:r w:rsidRPr="00D4195C">
        <w:rPr>
          <w:rFonts w:ascii="Comic Sans MS" w:hAnsi="Comic Sans MS"/>
          <w:bCs/>
          <w:snapToGrid w:val="0"/>
          <w:sz w:val="26"/>
          <w:szCs w:val="26"/>
          <w:lang w:val="es-ES_tradnl"/>
        </w:rPr>
        <w:t>Tema 8:</w:t>
      </w:r>
      <w:r>
        <w:rPr>
          <w:bCs/>
          <w:snapToGrid w:val="0"/>
          <w:sz w:val="26"/>
          <w:szCs w:val="26"/>
          <w:lang w:val="es-ES_tradnl"/>
        </w:rPr>
        <w:tab/>
      </w:r>
      <w:r w:rsidR="00A94B1D">
        <w:rPr>
          <w:bCs/>
          <w:snapToGrid w:val="0"/>
          <w:sz w:val="26"/>
          <w:szCs w:val="26"/>
          <w:lang w:val="es-ES_tradnl"/>
        </w:rPr>
        <w:t>El Don del Espíritu</w:t>
      </w:r>
    </w:p>
    <w:p w:rsidR="007C24B8" w:rsidRPr="007C24B8" w:rsidRDefault="007C24B8" w:rsidP="00731101">
      <w:pPr>
        <w:spacing w:line="240" w:lineRule="atLeast"/>
        <w:ind w:firstLine="340"/>
        <w:jc w:val="both"/>
        <w:rPr>
          <w:b/>
          <w:bCs/>
          <w:i/>
          <w:snapToGrid w:val="0"/>
          <w:sz w:val="26"/>
          <w:szCs w:val="26"/>
          <w:lang w:val="es-ES_tradnl"/>
        </w:rPr>
      </w:pPr>
      <w:r w:rsidRPr="00DF3591">
        <w:rPr>
          <w:rFonts w:ascii="Comic Sans MS" w:hAnsi="Comic Sans MS"/>
          <w:bCs/>
          <w:snapToGrid w:val="0"/>
          <w:sz w:val="26"/>
          <w:szCs w:val="26"/>
          <w:lang w:val="es-ES_tradnl"/>
        </w:rPr>
        <w:t>Segunda Celebración:</w:t>
      </w:r>
      <w:r w:rsidRPr="002B3EEB">
        <w:rPr>
          <w:b/>
          <w:bCs/>
          <w:i/>
          <w:snapToGrid w:val="0"/>
          <w:sz w:val="26"/>
          <w:szCs w:val="26"/>
          <w:lang w:val="es-ES_tradnl"/>
        </w:rPr>
        <w:t xml:space="preserve"> </w:t>
      </w:r>
      <w:r>
        <w:rPr>
          <w:b/>
          <w:bCs/>
          <w:i/>
          <w:snapToGrid w:val="0"/>
          <w:sz w:val="26"/>
          <w:szCs w:val="26"/>
          <w:lang w:val="es-ES_tradnl"/>
        </w:rPr>
        <w:t xml:space="preserve">La efusión del Espíritu </w:t>
      </w:r>
      <w:r w:rsidRPr="00017D9F">
        <w:rPr>
          <w:bCs/>
          <w:snapToGrid w:val="0"/>
          <w:sz w:val="26"/>
          <w:szCs w:val="26"/>
          <w:lang w:val="es-ES_tradnl"/>
        </w:rPr>
        <w:t>(Renovación de</w:t>
      </w:r>
      <w:r>
        <w:rPr>
          <w:bCs/>
          <w:snapToGrid w:val="0"/>
          <w:sz w:val="26"/>
          <w:szCs w:val="26"/>
          <w:lang w:val="es-ES_tradnl"/>
        </w:rPr>
        <w:t xml:space="preserve"> </w:t>
      </w:r>
      <w:smartTag w:uri="urn:schemas-microsoft-com:office:smarttags" w:element="PersonName">
        <w:smartTagPr>
          <w:attr w:name="ProductID" w:val="la Confirmaci￳n"/>
        </w:smartTagPr>
        <w:r w:rsidRPr="00017D9F">
          <w:rPr>
            <w:bCs/>
            <w:snapToGrid w:val="0"/>
            <w:sz w:val="26"/>
            <w:szCs w:val="26"/>
            <w:lang w:val="es-ES_tradnl"/>
          </w:rPr>
          <w:t>l</w:t>
        </w:r>
        <w:r>
          <w:rPr>
            <w:bCs/>
            <w:snapToGrid w:val="0"/>
            <w:sz w:val="26"/>
            <w:szCs w:val="26"/>
            <w:lang w:val="es-ES_tradnl"/>
          </w:rPr>
          <w:t>a</w:t>
        </w:r>
        <w:r w:rsidRPr="00017D9F">
          <w:rPr>
            <w:bCs/>
            <w:snapToGrid w:val="0"/>
            <w:sz w:val="26"/>
            <w:szCs w:val="26"/>
            <w:lang w:val="es-ES_tradnl"/>
          </w:rPr>
          <w:t xml:space="preserve"> </w:t>
        </w:r>
        <w:r>
          <w:rPr>
            <w:bCs/>
            <w:snapToGrid w:val="0"/>
            <w:sz w:val="26"/>
            <w:szCs w:val="26"/>
            <w:lang w:val="es-ES_tradnl"/>
          </w:rPr>
          <w:t>Confirmación</w:t>
        </w:r>
      </w:smartTag>
      <w:r w:rsidRPr="00017D9F">
        <w:rPr>
          <w:bCs/>
          <w:snapToGrid w:val="0"/>
          <w:sz w:val="26"/>
          <w:szCs w:val="26"/>
          <w:lang w:val="es-ES_tradnl"/>
        </w:rPr>
        <w:t>)</w:t>
      </w:r>
    </w:p>
    <w:p w:rsidR="00AF1C47" w:rsidRDefault="00731101" w:rsidP="00731101">
      <w:pPr>
        <w:spacing w:line="240" w:lineRule="atLeast"/>
        <w:ind w:firstLine="340"/>
        <w:jc w:val="both"/>
        <w:rPr>
          <w:bCs/>
          <w:snapToGrid w:val="0"/>
          <w:sz w:val="26"/>
          <w:szCs w:val="26"/>
          <w:lang w:val="es-ES_tradnl"/>
        </w:rPr>
      </w:pPr>
      <w:r w:rsidRPr="00D4195C">
        <w:rPr>
          <w:rFonts w:ascii="Comic Sans MS" w:hAnsi="Comic Sans MS"/>
          <w:bCs/>
          <w:snapToGrid w:val="0"/>
          <w:sz w:val="26"/>
          <w:szCs w:val="26"/>
          <w:lang w:val="es-ES_tradnl"/>
        </w:rPr>
        <w:t>Tema 9:</w:t>
      </w:r>
      <w:r>
        <w:rPr>
          <w:bCs/>
          <w:snapToGrid w:val="0"/>
          <w:sz w:val="26"/>
          <w:szCs w:val="26"/>
          <w:lang w:val="es-ES_tradnl"/>
        </w:rPr>
        <w:tab/>
      </w:r>
      <w:r w:rsidR="00AE0EAE">
        <w:rPr>
          <w:bCs/>
          <w:snapToGrid w:val="0"/>
          <w:sz w:val="26"/>
          <w:szCs w:val="26"/>
          <w:lang w:val="es-ES_tradnl"/>
        </w:rPr>
        <w:t>La vida en la comunidad eclesial</w:t>
      </w:r>
    </w:p>
    <w:p w:rsidR="00CF349C" w:rsidRPr="002B3EEB" w:rsidRDefault="00AE0EAE" w:rsidP="00731101">
      <w:pPr>
        <w:spacing w:line="240" w:lineRule="atLeast"/>
        <w:ind w:firstLine="340"/>
        <w:jc w:val="both"/>
        <w:rPr>
          <w:b/>
          <w:bCs/>
          <w:i/>
          <w:snapToGrid w:val="0"/>
          <w:sz w:val="26"/>
          <w:szCs w:val="26"/>
          <w:lang w:val="es-ES_tradnl"/>
        </w:rPr>
      </w:pPr>
      <w:r w:rsidRPr="00DF3591">
        <w:rPr>
          <w:rFonts w:ascii="Comic Sans MS" w:hAnsi="Comic Sans MS"/>
          <w:bCs/>
          <w:snapToGrid w:val="0"/>
          <w:sz w:val="26"/>
          <w:szCs w:val="26"/>
          <w:lang w:val="es-ES_tradnl"/>
        </w:rPr>
        <w:t xml:space="preserve">Tercera </w:t>
      </w:r>
      <w:r w:rsidR="002B3EEB" w:rsidRPr="00DF3591">
        <w:rPr>
          <w:rFonts w:ascii="Comic Sans MS" w:hAnsi="Comic Sans MS"/>
          <w:bCs/>
          <w:snapToGrid w:val="0"/>
          <w:sz w:val="26"/>
          <w:szCs w:val="26"/>
          <w:lang w:val="es-ES_tradnl"/>
        </w:rPr>
        <w:t>Celebración:</w:t>
      </w:r>
      <w:r w:rsidR="002B3EEB" w:rsidRPr="002B3EEB">
        <w:rPr>
          <w:b/>
          <w:bCs/>
          <w:i/>
          <w:snapToGrid w:val="0"/>
          <w:sz w:val="26"/>
          <w:szCs w:val="26"/>
          <w:lang w:val="es-ES_tradnl"/>
        </w:rPr>
        <w:t xml:space="preserve"> </w:t>
      </w:r>
      <w:smartTag w:uri="urn:schemas-microsoft-com:office:smarttags" w:element="PersonName">
        <w:smartTagPr>
          <w:attr w:name="ProductID" w:val="La Eucarist￭a"/>
        </w:smartTagPr>
        <w:r>
          <w:rPr>
            <w:b/>
            <w:bCs/>
            <w:i/>
            <w:snapToGrid w:val="0"/>
            <w:sz w:val="26"/>
            <w:szCs w:val="26"/>
            <w:lang w:val="es-ES_tradnl"/>
          </w:rPr>
          <w:t>La Eucaristía</w:t>
        </w:r>
      </w:smartTag>
    </w:p>
    <w:p w:rsidR="00352AAF" w:rsidRPr="00352AAF" w:rsidRDefault="00D9490F" w:rsidP="00565D1B">
      <w:pPr>
        <w:spacing w:line="240" w:lineRule="atLeast"/>
        <w:jc w:val="both"/>
        <w:rPr>
          <w:bCs/>
          <w:snapToGrid w:val="0"/>
          <w:sz w:val="16"/>
          <w:szCs w:val="16"/>
          <w:lang w:val="es-ES_tradnl"/>
        </w:rPr>
      </w:pPr>
      <w:r w:rsidRPr="00352AAF">
        <w:rPr>
          <w:bCs/>
          <w:snapToGrid w:val="0"/>
          <w:sz w:val="16"/>
          <w:szCs w:val="16"/>
          <w:lang w:val="es-ES_tradnl"/>
        </w:rPr>
        <w:tab/>
      </w:r>
    </w:p>
    <w:p w:rsidR="00152E7C" w:rsidRDefault="00D9490F" w:rsidP="00D87659">
      <w:pPr>
        <w:spacing w:line="240" w:lineRule="atLeast"/>
        <w:ind w:firstLine="567"/>
        <w:jc w:val="both"/>
        <w:rPr>
          <w:bCs/>
          <w:snapToGrid w:val="0"/>
          <w:sz w:val="26"/>
          <w:szCs w:val="26"/>
          <w:lang w:val="es-ES_tradnl"/>
        </w:rPr>
      </w:pPr>
      <w:r>
        <w:rPr>
          <w:bCs/>
          <w:snapToGrid w:val="0"/>
          <w:sz w:val="26"/>
          <w:szCs w:val="26"/>
          <w:lang w:val="es-ES_tradnl"/>
        </w:rPr>
        <w:t>Los temas podrán variarse, siempre y cuando se respete el contenido esencial del kerygma y se llegue a sus objetivos.</w:t>
      </w:r>
    </w:p>
    <w:p w:rsidR="00706CFA" w:rsidRDefault="00706CFA" w:rsidP="00CF349C">
      <w:pPr>
        <w:spacing w:line="240" w:lineRule="atLeast"/>
        <w:jc w:val="both"/>
        <w:rPr>
          <w:bCs/>
          <w:snapToGrid w:val="0"/>
          <w:sz w:val="26"/>
          <w:szCs w:val="26"/>
          <w:lang w:val="es-ES_tradnl"/>
        </w:rPr>
      </w:pPr>
    </w:p>
    <w:p w:rsidR="00D87659" w:rsidRDefault="00D87659" w:rsidP="00CF349C">
      <w:pPr>
        <w:spacing w:line="240" w:lineRule="atLeast"/>
        <w:jc w:val="both"/>
        <w:rPr>
          <w:bCs/>
          <w:snapToGrid w:val="0"/>
          <w:sz w:val="26"/>
          <w:szCs w:val="26"/>
          <w:lang w:val="es-ES_tradnl"/>
        </w:rPr>
      </w:pPr>
    </w:p>
    <w:p w:rsidR="00434B62" w:rsidRPr="00B17FC2" w:rsidRDefault="00434B62" w:rsidP="00FE1648">
      <w:pPr>
        <w:numPr>
          <w:ilvl w:val="0"/>
          <w:numId w:val="20"/>
        </w:numPr>
        <w:spacing w:line="240" w:lineRule="atLeast"/>
        <w:jc w:val="both"/>
        <w:rPr>
          <w:rFonts w:ascii="Rockwell Extra Bold" w:hAnsi="Rockwell Extra Bold"/>
          <w:bCs/>
          <w:snapToGrid w:val="0"/>
          <w:sz w:val="26"/>
          <w:szCs w:val="26"/>
          <w:lang w:val="es-ES_tradnl"/>
        </w:rPr>
      </w:pPr>
      <w:r>
        <w:rPr>
          <w:rFonts w:ascii="Rockwell Extra Bold" w:hAnsi="Rockwell Extra Bold"/>
          <w:bCs/>
          <w:snapToGrid w:val="0"/>
          <w:sz w:val="26"/>
          <w:szCs w:val="26"/>
          <w:lang w:val="es-ES_tradnl"/>
        </w:rPr>
        <w:t>Metodología de</w:t>
      </w:r>
      <w:r w:rsidR="00564403">
        <w:rPr>
          <w:rFonts w:ascii="Rockwell Extra Bold" w:hAnsi="Rockwell Extra Bold"/>
          <w:bCs/>
          <w:snapToGrid w:val="0"/>
          <w:sz w:val="26"/>
          <w:szCs w:val="26"/>
          <w:lang w:val="es-ES_tradnl"/>
        </w:rPr>
        <w:t>l kery</w:t>
      </w:r>
      <w:r w:rsidRPr="00B17FC2">
        <w:rPr>
          <w:rFonts w:ascii="Rockwell Extra Bold" w:hAnsi="Rockwell Extra Bold"/>
          <w:bCs/>
          <w:snapToGrid w:val="0"/>
          <w:sz w:val="26"/>
          <w:szCs w:val="26"/>
          <w:lang w:val="es-ES_tradnl"/>
        </w:rPr>
        <w:t>gma</w:t>
      </w:r>
    </w:p>
    <w:p w:rsidR="00731DF3" w:rsidRPr="00731DF3" w:rsidRDefault="00731DF3" w:rsidP="00731DF3">
      <w:pPr>
        <w:spacing w:line="240" w:lineRule="atLeast"/>
        <w:ind w:firstLine="708"/>
        <w:jc w:val="both"/>
        <w:rPr>
          <w:bCs/>
          <w:snapToGrid w:val="0"/>
          <w:sz w:val="26"/>
          <w:szCs w:val="26"/>
          <w:lang w:val="es-ES_tradnl"/>
        </w:rPr>
      </w:pPr>
      <w:r w:rsidRPr="00731DF3">
        <w:rPr>
          <w:bCs/>
          <w:snapToGrid w:val="0"/>
          <w:sz w:val="26"/>
          <w:szCs w:val="26"/>
          <w:lang w:val="es-ES_tradnl"/>
        </w:rPr>
        <w:t>Si queremos que el kerygma sea significativo para la gente de nuestro pueblo, le ayude a dar respuestas a las preguntas que se hace, a superar sus angustias y temores, abriéndolo al sentido de la existencia, debe tomar las situaciones humanas del hombre y de la mujer de hoy, como parte de su contenido.</w:t>
      </w:r>
    </w:p>
    <w:p w:rsidR="00C009A2" w:rsidRDefault="00C009A2" w:rsidP="00C009A2">
      <w:pPr>
        <w:spacing w:line="240" w:lineRule="atLeast"/>
        <w:jc w:val="both"/>
        <w:rPr>
          <w:bCs/>
          <w:snapToGrid w:val="0"/>
          <w:sz w:val="26"/>
          <w:szCs w:val="26"/>
          <w:lang w:val="es-ES_tradnl"/>
        </w:rPr>
      </w:pPr>
      <w:r>
        <w:rPr>
          <w:bCs/>
          <w:snapToGrid w:val="0"/>
          <w:sz w:val="26"/>
          <w:szCs w:val="26"/>
          <w:lang w:val="es-ES_tradnl"/>
        </w:rPr>
        <w:tab/>
        <w:t>Ni el presente es indiferente al kerygma ni el kerygma se desentiende del presente.</w:t>
      </w:r>
    </w:p>
    <w:p w:rsidR="00816534" w:rsidRDefault="00C009A2" w:rsidP="006A6B7C">
      <w:pPr>
        <w:ind w:firstLine="708"/>
        <w:jc w:val="both"/>
        <w:rPr>
          <w:bCs/>
          <w:snapToGrid w:val="0"/>
          <w:sz w:val="26"/>
          <w:szCs w:val="26"/>
          <w:lang w:val="es-ES_tradnl"/>
        </w:rPr>
      </w:pPr>
      <w:r>
        <w:rPr>
          <w:bCs/>
          <w:snapToGrid w:val="0"/>
          <w:sz w:val="26"/>
          <w:szCs w:val="26"/>
          <w:lang w:val="es-ES_tradnl"/>
        </w:rPr>
        <w:t>Se debe tener en cuenta las situaciones especiales que viven los interlocutores y saber acercar el mensaje a cada situación.</w:t>
      </w:r>
    </w:p>
    <w:p w:rsidR="000136DA" w:rsidRDefault="002E480A" w:rsidP="000136DA">
      <w:pPr>
        <w:ind w:firstLine="708"/>
        <w:jc w:val="both"/>
        <w:rPr>
          <w:bCs/>
          <w:snapToGrid w:val="0"/>
          <w:sz w:val="26"/>
          <w:szCs w:val="26"/>
          <w:lang w:val="es-ES_tradnl"/>
        </w:rPr>
      </w:pPr>
      <w:r>
        <w:rPr>
          <w:bCs/>
          <w:snapToGrid w:val="0"/>
          <w:sz w:val="26"/>
          <w:szCs w:val="26"/>
          <w:lang w:val="es-ES_tradnl"/>
        </w:rPr>
        <w:t>“Este anuncio se hace en el contexto de la vida del hombre y de los pueblos que lo reciben. Debe hacerse además con una actitud de amor y de estima hacia quien escucha, con un lenguaje concreto y adaptado a las circunstancias.” (R.M. 44).</w:t>
      </w:r>
    </w:p>
    <w:p w:rsidR="000136DA" w:rsidRPr="000136DA" w:rsidRDefault="000136DA" w:rsidP="000136DA">
      <w:pPr>
        <w:ind w:firstLine="708"/>
        <w:jc w:val="both"/>
        <w:rPr>
          <w:bCs/>
          <w:snapToGrid w:val="0"/>
          <w:sz w:val="26"/>
          <w:szCs w:val="26"/>
          <w:lang w:val="es-ES_tradnl"/>
        </w:rPr>
      </w:pPr>
      <w:r w:rsidRPr="000136DA">
        <w:rPr>
          <w:sz w:val="26"/>
          <w:szCs w:val="26"/>
          <w:lang w:val="es-ES_tradnl"/>
        </w:rPr>
        <w:t>Yendo a algo tan esencial en la existencia humana, como es el hecho de la salvación o la búsqueda de sentido para la vida, el mensaje kerygmático penetra profundamente en el corazón de las personas que se dejan evangelizar y aceptan ser tocadas por la acción salvadora de Dios, en su Hijo Jesucristo, mediante el Espíritu Santo. Esta dimensión afectiva no está muy presente en la tradición católica reciente, que se racionalizó en demasía en la expresión doctrinal de su fe. Las corrientes evangélicas, y particularmente los segmentos pentecostales, en este sentido, son más claros y directos en anunciar, sin rodeos, a Jesucristo como “Salvador” y “Señor”, apelando a la voluntad y al sentimiento, dimensiones tan apreciadas en la presente</w:t>
      </w:r>
      <w:r>
        <w:rPr>
          <w:sz w:val="26"/>
          <w:szCs w:val="26"/>
          <w:lang w:val="es-ES_tradnl"/>
        </w:rPr>
        <w:t xml:space="preserve"> cultura post-moderna.</w:t>
      </w:r>
    </w:p>
    <w:p w:rsidR="00082CD0" w:rsidRPr="00082CD0" w:rsidRDefault="00082CD0" w:rsidP="00434B62">
      <w:pPr>
        <w:ind w:firstLine="708"/>
        <w:jc w:val="both"/>
        <w:rPr>
          <w:sz w:val="16"/>
          <w:szCs w:val="16"/>
          <w:lang w:val="es-ES_tradnl"/>
        </w:rPr>
      </w:pPr>
    </w:p>
    <w:p w:rsidR="00B60B6A" w:rsidRDefault="00B60B6A" w:rsidP="00B60B6A">
      <w:pPr>
        <w:ind w:firstLine="708"/>
        <w:jc w:val="both"/>
        <w:rPr>
          <w:sz w:val="26"/>
          <w:szCs w:val="26"/>
          <w:lang w:val="es-ES_tradnl"/>
        </w:rPr>
      </w:pPr>
      <w:r>
        <w:rPr>
          <w:sz w:val="26"/>
          <w:szCs w:val="26"/>
          <w:lang w:val="es-ES_tradnl"/>
        </w:rPr>
        <w:t>El kerygma tiene una estructura elemental, no son lecciones, sino invitaciones al diálogo primero con la persona de Jesucristo. El kerygma no es una conferencia que ilustre exegéticamente la esencia del Reino de Dios sino la proclamación de un acontecimiento en el sentido de un concepto dinámico.</w:t>
      </w:r>
    </w:p>
    <w:p w:rsidR="008A570A" w:rsidRPr="008A570A" w:rsidRDefault="008A570A" w:rsidP="00434B62">
      <w:pPr>
        <w:ind w:firstLine="708"/>
        <w:jc w:val="both"/>
        <w:rPr>
          <w:sz w:val="16"/>
          <w:szCs w:val="16"/>
          <w:lang w:val="es-ES_tradnl"/>
        </w:rPr>
      </w:pPr>
    </w:p>
    <w:p w:rsidR="00CD43C0" w:rsidRDefault="00C109E1" w:rsidP="00CD43C0">
      <w:pPr>
        <w:ind w:firstLine="708"/>
        <w:jc w:val="both"/>
        <w:rPr>
          <w:sz w:val="26"/>
          <w:szCs w:val="26"/>
          <w:lang w:val="es-ES_tradnl"/>
        </w:rPr>
      </w:pPr>
      <w:r>
        <w:rPr>
          <w:sz w:val="26"/>
          <w:szCs w:val="26"/>
          <w:lang w:val="es-ES_tradnl"/>
        </w:rPr>
        <w:t>La metodología del kery</w:t>
      </w:r>
      <w:r w:rsidR="00434B62">
        <w:rPr>
          <w:sz w:val="26"/>
          <w:szCs w:val="26"/>
          <w:lang w:val="es-ES_tradnl"/>
        </w:rPr>
        <w:t>gma es distinta que la de la catequesis. En la catequesis la metodología que mayormente se utiliza es la de MOTIVACIÓN-ILUMINACIÓN-</w:t>
      </w:r>
      <w:r>
        <w:rPr>
          <w:sz w:val="26"/>
          <w:szCs w:val="26"/>
          <w:lang w:val="es-ES_tradnl"/>
        </w:rPr>
        <w:t>RESPUESTA. En cambio, en el kery</w:t>
      </w:r>
      <w:r w:rsidR="00434B62">
        <w:rPr>
          <w:sz w:val="26"/>
          <w:szCs w:val="26"/>
          <w:lang w:val="es-ES_tradnl"/>
        </w:rPr>
        <w:t>gm</w:t>
      </w:r>
      <w:r w:rsidR="00082CD0">
        <w:rPr>
          <w:sz w:val="26"/>
          <w:szCs w:val="26"/>
          <w:lang w:val="es-ES_tradnl"/>
        </w:rPr>
        <w:t>a es el de ANUNCIO-PROCLAMACIÓN</w:t>
      </w:r>
      <w:r w:rsidR="009208AB">
        <w:t>,</w:t>
      </w:r>
      <w:r w:rsidR="009208AB">
        <w:rPr>
          <w:sz w:val="26"/>
          <w:szCs w:val="26"/>
          <w:lang w:val="es-ES_tradnl"/>
        </w:rPr>
        <w:t xml:space="preserve"> </w:t>
      </w:r>
      <w:r w:rsidR="00082CD0">
        <w:rPr>
          <w:sz w:val="26"/>
          <w:szCs w:val="26"/>
          <w:lang w:val="es-ES_tradnl"/>
        </w:rPr>
        <w:t xml:space="preserve">realizada de manera </w:t>
      </w:r>
      <w:r w:rsidR="000E1B11">
        <w:rPr>
          <w:sz w:val="26"/>
          <w:szCs w:val="26"/>
          <w:lang w:val="es-ES_tradnl"/>
        </w:rPr>
        <w:t>testimonial y llena</w:t>
      </w:r>
      <w:r w:rsidR="00CD43C0">
        <w:rPr>
          <w:sz w:val="26"/>
          <w:szCs w:val="26"/>
          <w:lang w:val="es-ES_tradnl"/>
        </w:rPr>
        <w:t xml:space="preserve"> de</w:t>
      </w:r>
      <w:r w:rsidR="009208AB">
        <w:rPr>
          <w:sz w:val="26"/>
          <w:szCs w:val="26"/>
          <w:lang w:val="es-ES_tradnl"/>
        </w:rPr>
        <w:t>l</w:t>
      </w:r>
      <w:r w:rsidR="00CD43C0">
        <w:rPr>
          <w:sz w:val="26"/>
          <w:szCs w:val="26"/>
          <w:lang w:val="es-ES_tradnl"/>
        </w:rPr>
        <w:t xml:space="preserve"> ardor</w:t>
      </w:r>
      <w:r w:rsidR="009208AB">
        <w:rPr>
          <w:sz w:val="26"/>
          <w:szCs w:val="26"/>
          <w:lang w:val="es-ES_tradnl"/>
        </w:rPr>
        <w:t xml:space="preserve"> del Espíritu Santo</w:t>
      </w:r>
      <w:r w:rsidR="00CD43C0">
        <w:rPr>
          <w:sz w:val="26"/>
          <w:szCs w:val="26"/>
          <w:lang w:val="es-ES_tradnl"/>
        </w:rPr>
        <w:t>.</w:t>
      </w:r>
    </w:p>
    <w:p w:rsidR="00CD43C0" w:rsidRPr="00603FA2" w:rsidRDefault="00CD43C0" w:rsidP="00CD43C0">
      <w:pPr>
        <w:ind w:firstLine="708"/>
        <w:jc w:val="both"/>
        <w:rPr>
          <w:sz w:val="26"/>
          <w:szCs w:val="26"/>
          <w:lang w:val="es-ES_tradnl"/>
        </w:rPr>
      </w:pPr>
      <w:r w:rsidRPr="00CD43C0">
        <w:rPr>
          <w:sz w:val="26"/>
          <w:szCs w:val="26"/>
          <w:lang w:val="es-ES_tradnl"/>
        </w:rPr>
        <w:t xml:space="preserve">En este primer momento la forma de presentar el kerygma debe ser el de una verdadera </w:t>
      </w:r>
      <w:r w:rsidRPr="00CD43C0">
        <w:rPr>
          <w:b/>
          <w:bCs/>
          <w:i/>
          <w:iCs/>
          <w:sz w:val="26"/>
          <w:szCs w:val="26"/>
          <w:lang w:val="es-ES_tradnl"/>
        </w:rPr>
        <w:t>proclamación</w:t>
      </w:r>
      <w:r w:rsidRPr="00CD43C0">
        <w:rPr>
          <w:sz w:val="26"/>
          <w:szCs w:val="26"/>
          <w:lang w:val="es-ES_tradnl"/>
        </w:rPr>
        <w:t xml:space="preserve"> y no una clase. No hace falta pizarrón, ni estar tomando nota. Sólo se necesita tener el oído y el corazón abierto</w:t>
      </w:r>
      <w:r w:rsidR="000E1B11">
        <w:rPr>
          <w:sz w:val="26"/>
          <w:szCs w:val="26"/>
          <w:lang w:val="es-ES_tradnl"/>
        </w:rPr>
        <w:t>s</w:t>
      </w:r>
      <w:r w:rsidRPr="00CD43C0">
        <w:rPr>
          <w:sz w:val="26"/>
          <w:szCs w:val="26"/>
          <w:lang w:val="es-ES_tradnl"/>
        </w:rPr>
        <w:t>, para que ese anuncio recibido penetre el corazón; y estar disponible a la acción transformadora del Espíritu Santo. “</w:t>
      </w:r>
      <w:smartTag w:uri="urn:schemas-microsoft-com:office:smarttags" w:element="PersonName">
        <w:smartTagPr>
          <w:attr w:name="ProductID" w:val="la Palabra"/>
        </w:smartTagPr>
        <w:r w:rsidRPr="00CD43C0">
          <w:rPr>
            <w:sz w:val="26"/>
            <w:szCs w:val="26"/>
            <w:lang w:val="es-ES_tradnl"/>
          </w:rPr>
          <w:t>La Palabra</w:t>
        </w:r>
      </w:smartTag>
      <w:r w:rsidRPr="00CD43C0">
        <w:rPr>
          <w:sz w:val="26"/>
          <w:szCs w:val="26"/>
          <w:lang w:val="es-ES_tradnl"/>
        </w:rPr>
        <w:t xml:space="preserve"> permanece siempre actual, sobre todo cuando va acompañada del poder de Dios. Por esto conserva también su actualidad el axioma de san Pablo: ‘La fe viene de</w:t>
      </w:r>
      <w:r>
        <w:rPr>
          <w:sz w:val="26"/>
          <w:szCs w:val="26"/>
          <w:lang w:val="es-ES_tradnl"/>
        </w:rPr>
        <w:t xml:space="preserve"> la audición’ (Rom. 10,17), es decir, es </w:t>
      </w:r>
      <w:smartTag w:uri="urn:schemas-microsoft-com:office:smarttags" w:element="PersonName">
        <w:smartTagPr>
          <w:attr w:name="ProductID" w:val="la Palabra"/>
        </w:smartTagPr>
        <w:r>
          <w:rPr>
            <w:sz w:val="26"/>
            <w:szCs w:val="26"/>
            <w:lang w:val="es-ES_tradnl"/>
          </w:rPr>
          <w:t>la Palabra</w:t>
        </w:r>
      </w:smartTag>
      <w:r w:rsidR="00C92618">
        <w:rPr>
          <w:sz w:val="26"/>
          <w:szCs w:val="26"/>
          <w:lang w:val="es-ES_tradnl"/>
        </w:rPr>
        <w:t xml:space="preserve"> oída</w:t>
      </w:r>
      <w:r>
        <w:rPr>
          <w:sz w:val="26"/>
          <w:szCs w:val="26"/>
          <w:lang w:val="es-ES_tradnl"/>
        </w:rPr>
        <w:t xml:space="preserve"> la que invita a creer.” (E.N. 42).</w:t>
      </w:r>
    </w:p>
    <w:p w:rsidR="00573F57" w:rsidRDefault="00573F57" w:rsidP="00573F57">
      <w:pPr>
        <w:ind w:firstLine="708"/>
        <w:jc w:val="both"/>
        <w:rPr>
          <w:bCs/>
          <w:snapToGrid w:val="0"/>
          <w:sz w:val="26"/>
          <w:szCs w:val="26"/>
          <w:lang w:val="es-MX"/>
        </w:rPr>
      </w:pPr>
      <w:r>
        <w:rPr>
          <w:bCs/>
          <w:snapToGrid w:val="0"/>
          <w:sz w:val="26"/>
          <w:szCs w:val="26"/>
          <w:lang w:val="es-MX"/>
        </w:rPr>
        <w:t>Presentar el kery</w:t>
      </w:r>
      <w:r w:rsidRPr="00603FA2">
        <w:rPr>
          <w:bCs/>
          <w:snapToGrid w:val="0"/>
          <w:sz w:val="26"/>
          <w:szCs w:val="26"/>
          <w:lang w:val="es-MX"/>
        </w:rPr>
        <w:t xml:space="preserve">gma con metodología catequística o con distintas dinámicas, </w:t>
      </w:r>
      <w:r>
        <w:rPr>
          <w:bCs/>
          <w:snapToGrid w:val="0"/>
          <w:sz w:val="26"/>
          <w:szCs w:val="26"/>
          <w:lang w:val="es-MX"/>
        </w:rPr>
        <w:t xml:space="preserve">hace que </w:t>
      </w:r>
      <w:r w:rsidRPr="00603FA2">
        <w:rPr>
          <w:bCs/>
          <w:snapToGrid w:val="0"/>
          <w:sz w:val="26"/>
          <w:szCs w:val="26"/>
          <w:lang w:val="es-MX"/>
        </w:rPr>
        <w:t>la fuerza del anuncio queda de</w:t>
      </w:r>
      <w:r w:rsidR="000E1B11">
        <w:rPr>
          <w:bCs/>
          <w:snapToGrid w:val="0"/>
          <w:sz w:val="26"/>
          <w:szCs w:val="26"/>
          <w:lang w:val="es-MX"/>
        </w:rPr>
        <w:t>bilitado y diluido</w:t>
      </w:r>
      <w:r w:rsidRPr="00603FA2">
        <w:rPr>
          <w:bCs/>
          <w:snapToGrid w:val="0"/>
          <w:sz w:val="26"/>
          <w:szCs w:val="26"/>
          <w:lang w:val="es-MX"/>
        </w:rPr>
        <w:t xml:space="preserve">. </w:t>
      </w:r>
    </w:p>
    <w:p w:rsidR="00CD43C0" w:rsidRDefault="00573F57" w:rsidP="00573F57">
      <w:pPr>
        <w:spacing w:line="240" w:lineRule="atLeast"/>
        <w:jc w:val="both"/>
        <w:rPr>
          <w:bCs/>
          <w:snapToGrid w:val="0"/>
          <w:sz w:val="26"/>
          <w:szCs w:val="26"/>
          <w:lang w:val="es-ES_tradnl"/>
        </w:rPr>
      </w:pPr>
      <w:r>
        <w:rPr>
          <w:bCs/>
          <w:snapToGrid w:val="0"/>
          <w:sz w:val="26"/>
          <w:szCs w:val="26"/>
          <w:lang w:val="es-ES_tradnl"/>
        </w:rPr>
        <w:tab/>
        <w:t>El kerygma es la proclamación de un “eve</w:t>
      </w:r>
      <w:r w:rsidR="001628DB">
        <w:rPr>
          <w:bCs/>
          <w:snapToGrid w:val="0"/>
          <w:sz w:val="26"/>
          <w:szCs w:val="26"/>
          <w:lang w:val="es-ES_tradnl"/>
        </w:rPr>
        <w:t xml:space="preserve">nto” o de un “acontecimiento”: </w:t>
      </w:r>
      <w:r>
        <w:rPr>
          <w:bCs/>
          <w:snapToGrid w:val="0"/>
          <w:sz w:val="26"/>
          <w:szCs w:val="26"/>
          <w:lang w:val="es-ES_tradnl"/>
        </w:rPr>
        <w:t xml:space="preserve">el </w:t>
      </w:r>
      <w:r w:rsidRPr="004308EC">
        <w:rPr>
          <w:b/>
          <w:bCs/>
          <w:snapToGrid w:val="0"/>
          <w:sz w:val="26"/>
          <w:szCs w:val="26"/>
          <w:lang w:val="es-ES_tradnl"/>
        </w:rPr>
        <w:t>acontecimiento-Jesús-de-Nazaret</w:t>
      </w:r>
      <w:r>
        <w:rPr>
          <w:bCs/>
          <w:snapToGrid w:val="0"/>
          <w:sz w:val="26"/>
          <w:szCs w:val="26"/>
          <w:lang w:val="es-ES_tradnl"/>
        </w:rPr>
        <w:t xml:space="preserve">. </w:t>
      </w:r>
    </w:p>
    <w:p w:rsidR="00CD43C0" w:rsidRDefault="00CD43C0" w:rsidP="00CD43C0">
      <w:pPr>
        <w:ind w:firstLine="708"/>
        <w:jc w:val="both"/>
        <w:rPr>
          <w:bCs/>
          <w:snapToGrid w:val="0"/>
          <w:sz w:val="26"/>
          <w:szCs w:val="26"/>
          <w:lang w:val="es-ES_tradnl"/>
        </w:rPr>
      </w:pPr>
      <w:r w:rsidRPr="00CD43C0">
        <w:rPr>
          <w:bCs/>
          <w:snapToGrid w:val="0"/>
          <w:sz w:val="26"/>
          <w:szCs w:val="26"/>
          <w:lang w:val="es-ES_tradnl"/>
        </w:rPr>
        <w:t>Se debe entender “acontecimiento” como algo que guarda en sí la fuerza de llevar a una decisión, a asumir una actitud. La narración de un acontecimiento no es, pues, simplemente decir algo; es un decir que conlleva una invitación a una movilización. El kerygma es el anuncio de un acontecimiento que hace mover. Él es en sí un movimiento, es una noticia que provoca una conmoción con la fuerza de lo que desinstala y conduce a otro lugar: tiene la fuerza de algo que interpela.</w:t>
      </w:r>
    </w:p>
    <w:p w:rsidR="001628DB" w:rsidRPr="00CD43C0" w:rsidRDefault="001628DB" w:rsidP="00CD43C0">
      <w:pPr>
        <w:ind w:firstLine="708"/>
        <w:jc w:val="both"/>
        <w:rPr>
          <w:sz w:val="26"/>
          <w:szCs w:val="26"/>
        </w:rPr>
      </w:pPr>
      <w:r>
        <w:rPr>
          <w:bCs/>
          <w:snapToGrid w:val="0"/>
          <w:sz w:val="26"/>
          <w:szCs w:val="26"/>
          <w:lang w:val="es-ES_tradnl"/>
        </w:rPr>
        <w:t>El kerygma debe siempre basarse en los textos de las Escrituras, los cuales han de ser bien proclamados, para que sean recibidos como lo que son: “Palabra de Dios”.</w:t>
      </w:r>
    </w:p>
    <w:p w:rsidR="00CD43C0" w:rsidRPr="00CD43C0" w:rsidRDefault="00CD43C0" w:rsidP="00CD43C0">
      <w:pPr>
        <w:ind w:firstLine="708"/>
        <w:jc w:val="both"/>
        <w:rPr>
          <w:sz w:val="16"/>
          <w:szCs w:val="16"/>
        </w:rPr>
      </w:pPr>
    </w:p>
    <w:p w:rsidR="00CD43C0" w:rsidRPr="00CD43C0" w:rsidRDefault="00CD43C0" w:rsidP="00CD43C0">
      <w:pPr>
        <w:ind w:firstLine="708"/>
        <w:jc w:val="both"/>
        <w:rPr>
          <w:sz w:val="26"/>
          <w:szCs w:val="26"/>
        </w:rPr>
      </w:pPr>
      <w:r w:rsidRPr="00CD43C0">
        <w:rPr>
          <w:sz w:val="26"/>
          <w:szCs w:val="26"/>
          <w:lang w:val="es-ES_tradnl"/>
        </w:rPr>
        <w:t xml:space="preserve">Su </w:t>
      </w:r>
      <w:r w:rsidRPr="00CD43C0">
        <w:rPr>
          <w:sz w:val="26"/>
          <w:szCs w:val="26"/>
        </w:rPr>
        <w:t xml:space="preserve">proclamación se debe hacer de una manera testimonial, de forma  que la persona que lo escucha descubra que aquel que le hace este anuncio es alguien que está experimentando lo que dice. Por eso se pide que quien anuncia el kerygma sea un testigo. Así nos lo hace ver con tanta claridad el Papa Pablo VI: “el hombre contemporáneo escucha más a gusto a los que dan testimonio que a los que enseñan…, o si escucha </w:t>
      </w:r>
      <w:r w:rsidR="007F3A0B">
        <w:rPr>
          <w:sz w:val="26"/>
          <w:szCs w:val="26"/>
        </w:rPr>
        <w:t xml:space="preserve">a </w:t>
      </w:r>
      <w:r w:rsidRPr="00CD43C0">
        <w:rPr>
          <w:sz w:val="26"/>
          <w:szCs w:val="26"/>
        </w:rPr>
        <w:t>los que enseñan es porque dan testimonio.” (E.N. 41).</w:t>
      </w:r>
    </w:p>
    <w:p w:rsidR="00E83955" w:rsidRDefault="00E83955" w:rsidP="00E83955">
      <w:pPr>
        <w:ind w:firstLine="708"/>
        <w:jc w:val="both"/>
        <w:rPr>
          <w:sz w:val="26"/>
          <w:szCs w:val="26"/>
          <w:lang w:val="es-ES_tradnl"/>
        </w:rPr>
      </w:pPr>
      <w:r>
        <w:rPr>
          <w:sz w:val="26"/>
          <w:szCs w:val="26"/>
          <w:lang w:val="es-ES_tradnl"/>
        </w:rPr>
        <w:t>“El mundo exige a los evangelizadores que le hablen de un Dios que ellos mismos conocen y tratan familiarmente</w:t>
      </w:r>
      <w:r w:rsidR="00A90947">
        <w:rPr>
          <w:sz w:val="26"/>
          <w:szCs w:val="26"/>
          <w:lang w:val="es-ES_tradnl"/>
        </w:rPr>
        <w:t>.”</w:t>
      </w:r>
      <w:r>
        <w:rPr>
          <w:sz w:val="26"/>
          <w:szCs w:val="26"/>
          <w:lang w:val="es-ES_tradnl"/>
        </w:rPr>
        <w:t xml:space="preserve"> (E.N. 75). </w:t>
      </w:r>
      <w:r w:rsidR="00A90947">
        <w:rPr>
          <w:sz w:val="26"/>
          <w:szCs w:val="26"/>
          <w:lang w:val="es-ES_tradnl"/>
        </w:rPr>
        <w:t>“</w:t>
      </w:r>
      <w:r>
        <w:rPr>
          <w:sz w:val="26"/>
          <w:szCs w:val="26"/>
          <w:lang w:val="es-ES_tradnl"/>
        </w:rPr>
        <w:t>¿</w:t>
      </w:r>
      <w:r w:rsidR="00A90947">
        <w:rPr>
          <w:sz w:val="26"/>
          <w:szCs w:val="26"/>
          <w:lang w:val="es-ES_tradnl"/>
        </w:rPr>
        <w:t>H</w:t>
      </w:r>
      <w:r>
        <w:rPr>
          <w:sz w:val="26"/>
          <w:szCs w:val="26"/>
          <w:lang w:val="es-ES_tradnl"/>
        </w:rPr>
        <w:t>ay otra forma de comunicar el Evangelio que no sea la de transmitir a otro la propia experiencia de fe?</w:t>
      </w:r>
      <w:r w:rsidR="00A90947">
        <w:rPr>
          <w:sz w:val="26"/>
          <w:szCs w:val="26"/>
          <w:lang w:val="es-ES_tradnl"/>
        </w:rPr>
        <w:t>”</w:t>
      </w:r>
      <w:r>
        <w:rPr>
          <w:sz w:val="26"/>
          <w:szCs w:val="26"/>
          <w:lang w:val="es-ES_tradnl"/>
        </w:rPr>
        <w:t xml:space="preserve"> (E.N. 46). </w:t>
      </w:r>
      <w:r w:rsidR="00A90947">
        <w:rPr>
          <w:sz w:val="26"/>
          <w:szCs w:val="26"/>
          <w:lang w:val="es-ES_tradnl"/>
        </w:rPr>
        <w:t>“</w:t>
      </w:r>
      <w:r>
        <w:rPr>
          <w:sz w:val="26"/>
          <w:szCs w:val="26"/>
          <w:lang w:val="es-ES_tradnl"/>
        </w:rPr>
        <w:t xml:space="preserve">Solo puede ser profeta </w:t>
      </w:r>
      <w:r w:rsidR="00A90947">
        <w:rPr>
          <w:sz w:val="26"/>
          <w:szCs w:val="26"/>
          <w:lang w:val="es-ES_tradnl"/>
        </w:rPr>
        <w:t xml:space="preserve">en la medida que </w:t>
      </w:r>
      <w:r>
        <w:rPr>
          <w:sz w:val="26"/>
          <w:szCs w:val="26"/>
          <w:lang w:val="es-ES_tradnl"/>
        </w:rPr>
        <w:t>haya hecho la experiencia del Dios vivo</w:t>
      </w:r>
      <w:r w:rsidR="00D04DF3">
        <w:rPr>
          <w:sz w:val="26"/>
          <w:szCs w:val="26"/>
          <w:lang w:val="es-ES_tradnl"/>
        </w:rPr>
        <w:t>.”</w:t>
      </w:r>
      <w:r>
        <w:rPr>
          <w:sz w:val="26"/>
          <w:szCs w:val="26"/>
          <w:lang w:val="es-ES_tradnl"/>
        </w:rPr>
        <w:t xml:space="preserve"> (D.P. 693).</w:t>
      </w:r>
    </w:p>
    <w:p w:rsidR="002502D9" w:rsidRDefault="002502D9" w:rsidP="00E83955">
      <w:pPr>
        <w:ind w:firstLine="708"/>
        <w:jc w:val="both"/>
        <w:rPr>
          <w:sz w:val="26"/>
          <w:szCs w:val="26"/>
          <w:lang w:val="es-ES_tradnl"/>
        </w:rPr>
      </w:pPr>
      <w:r>
        <w:rPr>
          <w:sz w:val="26"/>
          <w:szCs w:val="26"/>
          <w:lang w:val="es-ES_tradnl"/>
        </w:rPr>
        <w:t>Las vivencias que el heraldo da como testimonio no son anécdotas de su vida, sino signos de la presencia del Resucitado, es transparentar al Espírit</w:t>
      </w:r>
      <w:r w:rsidR="00E05A7D">
        <w:rPr>
          <w:sz w:val="26"/>
          <w:szCs w:val="26"/>
          <w:lang w:val="es-ES_tradnl"/>
        </w:rPr>
        <w:t>u que actúa en él con poder (cf</w:t>
      </w:r>
      <w:r>
        <w:rPr>
          <w:sz w:val="26"/>
          <w:szCs w:val="26"/>
          <w:lang w:val="es-ES_tradnl"/>
        </w:rPr>
        <w:t>. 1 Cor. 2,4) y que lo hace verdaderamente convincente y eficaz.</w:t>
      </w:r>
    </w:p>
    <w:p w:rsidR="002502D9" w:rsidRDefault="002502D9" w:rsidP="00E83955">
      <w:pPr>
        <w:ind w:firstLine="708"/>
        <w:jc w:val="both"/>
        <w:rPr>
          <w:sz w:val="26"/>
          <w:szCs w:val="26"/>
          <w:lang w:val="es-ES_tradnl"/>
        </w:rPr>
      </w:pPr>
      <w:r>
        <w:rPr>
          <w:sz w:val="26"/>
          <w:szCs w:val="26"/>
          <w:lang w:val="es-ES_tradnl"/>
        </w:rPr>
        <w:t>El testimonio de vida completa el de la palabra, y éste explicita aquel. Ambos han de darse con sinceridad, sencillez y gozo. Si quien proclama da, al mismo tiempo, testimonio de vida, su proclamación adquiere un sello de autenticidad, que ayuda a dar fuerza e interpelación al kerygma.</w:t>
      </w:r>
    </w:p>
    <w:p w:rsidR="00185EC7" w:rsidRDefault="00CA14C7" w:rsidP="00185EC7">
      <w:pPr>
        <w:ind w:firstLine="708"/>
        <w:jc w:val="both"/>
        <w:rPr>
          <w:sz w:val="26"/>
          <w:szCs w:val="26"/>
          <w:lang w:val="es-ES_tradnl"/>
        </w:rPr>
      </w:pPr>
      <w:r>
        <w:rPr>
          <w:sz w:val="26"/>
          <w:szCs w:val="26"/>
          <w:lang w:val="es-ES_tradnl"/>
        </w:rPr>
        <w:t xml:space="preserve">Si el heraldo es testigo, se convertirá para sus </w:t>
      </w:r>
      <w:r w:rsidR="00424ED2">
        <w:rPr>
          <w:sz w:val="26"/>
          <w:szCs w:val="26"/>
          <w:lang w:val="es-ES_tradnl"/>
        </w:rPr>
        <w:t>interlocutores</w:t>
      </w:r>
      <w:r>
        <w:rPr>
          <w:sz w:val="26"/>
          <w:szCs w:val="26"/>
          <w:lang w:val="es-ES_tradnl"/>
        </w:rPr>
        <w:t xml:space="preserve"> en un espejo de valentía, entusiasmo y gozo.</w:t>
      </w:r>
    </w:p>
    <w:p w:rsidR="00185EC7" w:rsidRPr="00185EC7" w:rsidRDefault="00185EC7" w:rsidP="00185EC7">
      <w:pPr>
        <w:ind w:firstLine="708"/>
        <w:jc w:val="both"/>
        <w:rPr>
          <w:sz w:val="16"/>
          <w:szCs w:val="16"/>
          <w:lang w:val="es-ES_tradnl"/>
        </w:rPr>
      </w:pPr>
    </w:p>
    <w:p w:rsidR="00185EC7" w:rsidRDefault="00185EC7" w:rsidP="00185EC7">
      <w:pPr>
        <w:ind w:firstLine="708"/>
        <w:jc w:val="both"/>
        <w:rPr>
          <w:sz w:val="26"/>
          <w:szCs w:val="26"/>
          <w:lang w:val="es-ES_tradnl"/>
        </w:rPr>
      </w:pPr>
      <w:r w:rsidRPr="00185EC7">
        <w:rPr>
          <w:sz w:val="26"/>
          <w:szCs w:val="26"/>
          <w:lang w:val="es-ES_tradnl"/>
        </w:rPr>
        <w:t xml:space="preserve">Quien da el anuncio debe ser un </w:t>
      </w:r>
      <w:r w:rsidRPr="00185EC7">
        <w:rPr>
          <w:b/>
          <w:bCs/>
          <w:i/>
          <w:iCs/>
          <w:sz w:val="26"/>
          <w:szCs w:val="26"/>
          <w:lang w:val="es-ES_tradnl"/>
        </w:rPr>
        <w:t xml:space="preserve">testigo </w:t>
      </w:r>
      <w:r w:rsidR="00E55964">
        <w:rPr>
          <w:b/>
          <w:bCs/>
          <w:i/>
          <w:iCs/>
          <w:sz w:val="26"/>
          <w:szCs w:val="26"/>
          <w:lang w:val="es-ES_tradnl"/>
        </w:rPr>
        <w:t>lleno de</w:t>
      </w:r>
      <w:r>
        <w:rPr>
          <w:b/>
          <w:bCs/>
          <w:i/>
          <w:iCs/>
          <w:sz w:val="26"/>
          <w:szCs w:val="26"/>
          <w:lang w:val="es-ES_tradnl"/>
        </w:rPr>
        <w:t xml:space="preserve"> ardor del Espíritu Santo</w:t>
      </w:r>
      <w:r w:rsidRPr="00185EC7">
        <w:rPr>
          <w:b/>
          <w:bCs/>
          <w:i/>
          <w:iCs/>
          <w:sz w:val="26"/>
          <w:szCs w:val="26"/>
          <w:lang w:val="es-ES_tradnl"/>
        </w:rPr>
        <w:t xml:space="preserve">: </w:t>
      </w:r>
      <w:r w:rsidRPr="00185EC7">
        <w:rPr>
          <w:sz w:val="26"/>
          <w:szCs w:val="26"/>
          <w:lang w:val="es-ES_tradnl"/>
        </w:rPr>
        <w:t>“No habrá jamás evangelización posible sin la acción del Espíritu Santo… Él es</w:t>
      </w:r>
      <w:r>
        <w:rPr>
          <w:sz w:val="26"/>
          <w:szCs w:val="26"/>
          <w:lang w:val="es-ES_tradnl"/>
        </w:rPr>
        <w:t xml:space="preserve"> quien hoy, igual que en los comienzos de </w:t>
      </w:r>
      <w:smartTag w:uri="urn:schemas-microsoft-com:office:smarttags" w:element="PersonName">
        <w:smartTagPr>
          <w:attr w:name="ProductID" w:val="la Iglesia"/>
        </w:smartTagPr>
        <w:r>
          <w:rPr>
            <w:sz w:val="26"/>
            <w:szCs w:val="26"/>
            <w:lang w:val="es-ES_tradnl"/>
          </w:rPr>
          <w:t>la Iglesia</w:t>
        </w:r>
      </w:smartTag>
      <w:r>
        <w:rPr>
          <w:sz w:val="26"/>
          <w:szCs w:val="26"/>
          <w:lang w:val="es-ES_tradnl"/>
        </w:rPr>
        <w:t>, actúa en cada evangelizador que se deja guiar y conducir por Él, y pone en sus labios las palabras que por sí sólo no podría hallar” (E.N. 75).</w:t>
      </w:r>
    </w:p>
    <w:p w:rsidR="00875656" w:rsidRDefault="00875656" w:rsidP="00185EC7">
      <w:pPr>
        <w:ind w:firstLine="708"/>
        <w:jc w:val="both"/>
        <w:rPr>
          <w:sz w:val="16"/>
          <w:szCs w:val="16"/>
          <w:lang w:val="es-ES_tradnl"/>
        </w:rPr>
      </w:pPr>
    </w:p>
    <w:p w:rsidR="00C31A35" w:rsidRDefault="006175B4" w:rsidP="00185EC7">
      <w:pPr>
        <w:ind w:firstLine="708"/>
        <w:jc w:val="both"/>
        <w:rPr>
          <w:sz w:val="26"/>
          <w:szCs w:val="26"/>
          <w:lang w:val="es-ES_tradnl"/>
        </w:rPr>
      </w:pPr>
      <w:r>
        <w:rPr>
          <w:sz w:val="26"/>
          <w:szCs w:val="26"/>
          <w:lang w:val="es-ES_tradnl"/>
        </w:rPr>
        <w:t>C</w:t>
      </w:r>
      <w:r w:rsidRPr="006175B4">
        <w:rPr>
          <w:sz w:val="26"/>
          <w:szCs w:val="26"/>
          <w:lang w:val="es-ES_tradnl"/>
        </w:rPr>
        <w:t>orremos</w:t>
      </w:r>
      <w:r>
        <w:rPr>
          <w:sz w:val="26"/>
          <w:szCs w:val="26"/>
          <w:lang w:val="es-ES_tradnl"/>
        </w:rPr>
        <w:t xml:space="preserve"> el peligro de que el kerygma se convierta en un impacto emocional y nada más. No debemos esperar que el kerygma sea algo “milagroso”. Además, con la vieja tendencia a </w:t>
      </w:r>
      <w:r w:rsidR="00C31A35">
        <w:rPr>
          <w:sz w:val="26"/>
          <w:szCs w:val="26"/>
          <w:lang w:val="es-ES_tradnl"/>
        </w:rPr>
        <w:t xml:space="preserve">una </w:t>
      </w:r>
      <w:r>
        <w:rPr>
          <w:sz w:val="26"/>
          <w:szCs w:val="26"/>
          <w:lang w:val="es-ES_tradnl"/>
        </w:rPr>
        <w:t xml:space="preserve">“Iglesia de cristiandad” de “llenar templos”, podemos terminar viendo al kerygma como método para volver a aquello. </w:t>
      </w:r>
    </w:p>
    <w:p w:rsidR="005631F8" w:rsidRDefault="006175B4" w:rsidP="00185EC7">
      <w:pPr>
        <w:ind w:firstLine="708"/>
        <w:jc w:val="both"/>
        <w:rPr>
          <w:sz w:val="26"/>
          <w:szCs w:val="26"/>
          <w:lang w:val="es-ES_tradnl"/>
        </w:rPr>
      </w:pPr>
      <w:r>
        <w:rPr>
          <w:sz w:val="26"/>
          <w:szCs w:val="26"/>
          <w:lang w:val="es-ES_tradnl"/>
        </w:rPr>
        <w:t>El kerygma no es algo “instantáneo”</w:t>
      </w:r>
      <w:r w:rsidR="0059282B">
        <w:rPr>
          <w:sz w:val="26"/>
          <w:szCs w:val="26"/>
          <w:lang w:val="es-ES_tradnl"/>
        </w:rPr>
        <w:t xml:space="preserve">, debe ser un proceso: “El kerygma no sólo es una etapa, sino el hilo conductor de un proceso que culmina en la madurez del discípulo de Jesucristo” (D.A. </w:t>
      </w:r>
      <w:smartTag w:uri="urn:schemas-microsoft-com:office:smarttags" w:element="metricconverter">
        <w:smartTagPr>
          <w:attr w:name="ProductID" w:val="278 a"/>
        </w:smartTagPr>
        <w:r w:rsidR="0059282B">
          <w:rPr>
            <w:sz w:val="26"/>
            <w:szCs w:val="26"/>
            <w:lang w:val="es-ES_tradnl"/>
          </w:rPr>
          <w:t>278</w:t>
        </w:r>
        <w:r w:rsidR="005631F8">
          <w:rPr>
            <w:sz w:val="26"/>
            <w:szCs w:val="26"/>
            <w:lang w:val="es-ES_tradnl"/>
          </w:rPr>
          <w:t xml:space="preserve"> a</w:t>
        </w:r>
      </w:smartTag>
      <w:r w:rsidR="0059282B">
        <w:rPr>
          <w:sz w:val="26"/>
          <w:szCs w:val="26"/>
          <w:lang w:val="es-ES_tradnl"/>
        </w:rPr>
        <w:t>).</w:t>
      </w:r>
      <w:r w:rsidR="00DA7EA2">
        <w:rPr>
          <w:sz w:val="26"/>
          <w:szCs w:val="26"/>
          <w:lang w:val="es-ES_tradnl"/>
        </w:rPr>
        <w:t xml:space="preserve"> Va más allá de un impacto, es un proceso que no puede terminar en el primer anuncio, debe continuar necesariamente en un discipulado en comunidad. </w:t>
      </w:r>
    </w:p>
    <w:p w:rsidR="006175B4" w:rsidRPr="006175B4" w:rsidRDefault="00DA7EA2" w:rsidP="00185EC7">
      <w:pPr>
        <w:ind w:firstLine="708"/>
        <w:jc w:val="both"/>
        <w:rPr>
          <w:sz w:val="26"/>
          <w:szCs w:val="26"/>
          <w:lang w:val="es-ES_tradnl"/>
        </w:rPr>
      </w:pPr>
      <w:r>
        <w:rPr>
          <w:sz w:val="26"/>
          <w:szCs w:val="26"/>
          <w:lang w:val="es-ES_tradnl"/>
        </w:rPr>
        <w:t xml:space="preserve">No se puede aislar al kerygma del contexto comunitario. Es la comunidad la que anuncia el kerygma </w:t>
      </w:r>
      <w:r w:rsidR="00FD51E6">
        <w:rPr>
          <w:sz w:val="26"/>
          <w:szCs w:val="26"/>
          <w:lang w:val="es-ES_tradnl"/>
        </w:rPr>
        <w:t xml:space="preserve">y después la que </w:t>
      </w:r>
      <w:r w:rsidR="00C31A35">
        <w:rPr>
          <w:sz w:val="26"/>
          <w:szCs w:val="26"/>
          <w:lang w:val="es-ES_tradnl"/>
        </w:rPr>
        <w:t>ofrece</w:t>
      </w:r>
      <w:r w:rsidR="00FD51E6">
        <w:rPr>
          <w:sz w:val="26"/>
          <w:szCs w:val="26"/>
          <w:lang w:val="es-ES_tradnl"/>
        </w:rPr>
        <w:t xml:space="preserve"> una vida cristiana en comunidad.</w:t>
      </w:r>
    </w:p>
    <w:p w:rsidR="00E55964" w:rsidRDefault="00FD51E6" w:rsidP="00E55964">
      <w:pPr>
        <w:ind w:firstLine="708"/>
        <w:jc w:val="both"/>
        <w:rPr>
          <w:b/>
          <w:i/>
          <w:sz w:val="26"/>
          <w:szCs w:val="26"/>
        </w:rPr>
      </w:pPr>
      <w:r>
        <w:rPr>
          <w:sz w:val="26"/>
          <w:szCs w:val="26"/>
        </w:rPr>
        <w:t>Por todo esto</w:t>
      </w:r>
      <w:r w:rsidR="00C31A35">
        <w:rPr>
          <w:sz w:val="26"/>
          <w:szCs w:val="26"/>
        </w:rPr>
        <w:t>,</w:t>
      </w:r>
      <w:r>
        <w:rPr>
          <w:sz w:val="26"/>
          <w:szCs w:val="26"/>
        </w:rPr>
        <w:t xml:space="preserve"> un </w:t>
      </w:r>
      <w:r w:rsidR="00E55964" w:rsidRPr="00E55964">
        <w:rPr>
          <w:sz w:val="26"/>
          <w:szCs w:val="26"/>
        </w:rPr>
        <w:t>factor fundamental a tener en cuenta</w:t>
      </w:r>
      <w:r w:rsidR="00C31A35">
        <w:rPr>
          <w:sz w:val="26"/>
          <w:szCs w:val="26"/>
        </w:rPr>
        <w:t>,</w:t>
      </w:r>
      <w:r w:rsidR="00E55964" w:rsidRPr="00E55964">
        <w:rPr>
          <w:sz w:val="26"/>
          <w:szCs w:val="26"/>
        </w:rPr>
        <w:t xml:space="preserve"> es que la comunidad sea  testigo, es</w:t>
      </w:r>
      <w:r w:rsidR="00E55964">
        <w:rPr>
          <w:sz w:val="26"/>
          <w:szCs w:val="26"/>
        </w:rPr>
        <w:t xml:space="preserve"> decir, que dé testimonio. </w:t>
      </w:r>
      <w:r w:rsidR="00E55964" w:rsidRPr="00603FA2">
        <w:rPr>
          <w:sz w:val="26"/>
          <w:szCs w:val="26"/>
        </w:rPr>
        <w:t xml:space="preserve">Difícilmente pueda haber </w:t>
      </w:r>
      <w:r w:rsidR="00E55964">
        <w:rPr>
          <w:sz w:val="26"/>
          <w:szCs w:val="26"/>
        </w:rPr>
        <w:t xml:space="preserve">quienes </w:t>
      </w:r>
      <w:r w:rsidR="00E55964" w:rsidRPr="00603FA2">
        <w:rPr>
          <w:sz w:val="26"/>
          <w:szCs w:val="26"/>
        </w:rPr>
        <w:t xml:space="preserve">quieran escuchar el anuncio </w:t>
      </w:r>
      <w:r w:rsidR="00E55964">
        <w:rPr>
          <w:sz w:val="26"/>
          <w:szCs w:val="26"/>
        </w:rPr>
        <w:t>de parte de personas que pertenecen a una comunidad que no es testimonio de unidad y de amor</w:t>
      </w:r>
      <w:r w:rsidR="00E55964" w:rsidRPr="00603FA2">
        <w:rPr>
          <w:sz w:val="26"/>
          <w:szCs w:val="26"/>
        </w:rPr>
        <w:t xml:space="preserve">, y mucho menos querrán integrarse a una comunidad dividida, con enemistades, con celos, que no es solidaria, que es cerrada; en definitiva, en una comunidad que no </w:t>
      </w:r>
      <w:r w:rsidR="00E55964">
        <w:rPr>
          <w:sz w:val="26"/>
          <w:szCs w:val="26"/>
        </w:rPr>
        <w:t xml:space="preserve">vive ni </w:t>
      </w:r>
      <w:r w:rsidR="00E55964" w:rsidRPr="00603FA2">
        <w:rPr>
          <w:sz w:val="26"/>
          <w:szCs w:val="26"/>
        </w:rPr>
        <w:t xml:space="preserve">irradia amor. Podemos decir que </w:t>
      </w:r>
      <w:r w:rsidR="00E55964">
        <w:rPr>
          <w:b/>
          <w:i/>
          <w:sz w:val="26"/>
          <w:szCs w:val="26"/>
        </w:rPr>
        <w:t>antes del kery</w:t>
      </w:r>
      <w:r w:rsidR="00E55964" w:rsidRPr="00E76E16">
        <w:rPr>
          <w:b/>
          <w:i/>
          <w:sz w:val="26"/>
          <w:szCs w:val="26"/>
        </w:rPr>
        <w:t>gma anunciado</w:t>
      </w:r>
      <w:r w:rsidR="00E55964">
        <w:rPr>
          <w:b/>
          <w:i/>
          <w:sz w:val="26"/>
          <w:szCs w:val="26"/>
        </w:rPr>
        <w:t xml:space="preserve"> con palabras debe estar el kery</w:t>
      </w:r>
      <w:r w:rsidR="00E55964" w:rsidRPr="00E76E16">
        <w:rPr>
          <w:b/>
          <w:i/>
          <w:sz w:val="26"/>
          <w:szCs w:val="26"/>
        </w:rPr>
        <w:t>gma silencioso del testimonio permanente de una comunidad que vive la fe, la esperanza y el amor.</w:t>
      </w:r>
    </w:p>
    <w:p w:rsidR="00482E0C" w:rsidRDefault="00482E0C" w:rsidP="00482E0C">
      <w:pPr>
        <w:ind w:firstLine="708"/>
        <w:jc w:val="both"/>
        <w:rPr>
          <w:sz w:val="26"/>
          <w:szCs w:val="26"/>
        </w:rPr>
      </w:pPr>
      <w:r>
        <w:rPr>
          <w:sz w:val="26"/>
          <w:szCs w:val="26"/>
        </w:rPr>
        <w:t xml:space="preserve">El Directorio Catequístico General, basándose en el Decreto conciliar “Ad Gentes” nos habla de la dinámica del proceso evangelizar y coloca dos acciones previas al primer anuncio: </w:t>
      </w:r>
      <w:r w:rsidR="00CA14C7">
        <w:rPr>
          <w:sz w:val="26"/>
          <w:szCs w:val="26"/>
        </w:rPr>
        <w:t xml:space="preserve">la caridad y el testimonio. </w:t>
      </w:r>
      <w:r>
        <w:rPr>
          <w:sz w:val="26"/>
          <w:szCs w:val="26"/>
        </w:rPr>
        <w:t xml:space="preserve">Nos dice: “…hemos de concebir la evangelización como el proceso, por el que </w:t>
      </w:r>
      <w:smartTag w:uri="urn:schemas-microsoft-com:office:smarttags" w:element="PersonName">
        <w:smartTagPr>
          <w:attr w:name="ProductID" w:val="la Iglesia"/>
        </w:smartTagPr>
        <w:r>
          <w:rPr>
            <w:sz w:val="26"/>
            <w:szCs w:val="26"/>
          </w:rPr>
          <w:t>la Iglesia</w:t>
        </w:r>
      </w:smartTag>
      <w:r>
        <w:rPr>
          <w:sz w:val="26"/>
          <w:szCs w:val="26"/>
        </w:rPr>
        <w:t>, movida por el Espíritu, anuncia y difunde el Evangelio en todo el mundo, de tal modo que ella:</w:t>
      </w:r>
    </w:p>
    <w:p w:rsidR="00482E0C" w:rsidRDefault="00482E0C" w:rsidP="00482E0C">
      <w:pPr>
        <w:numPr>
          <w:ilvl w:val="0"/>
          <w:numId w:val="19"/>
        </w:numPr>
        <w:jc w:val="both"/>
        <w:rPr>
          <w:sz w:val="26"/>
          <w:szCs w:val="26"/>
        </w:rPr>
      </w:pPr>
      <w:r>
        <w:rPr>
          <w:sz w:val="26"/>
          <w:szCs w:val="26"/>
        </w:rPr>
        <w:t xml:space="preserve">impulsada por la </w:t>
      </w:r>
      <w:r w:rsidRPr="00CA14C7">
        <w:rPr>
          <w:b/>
          <w:i/>
          <w:sz w:val="26"/>
          <w:szCs w:val="26"/>
        </w:rPr>
        <w:t>caridad</w:t>
      </w:r>
      <w:r>
        <w:rPr>
          <w:sz w:val="26"/>
          <w:szCs w:val="26"/>
        </w:rPr>
        <w:t>, impregna y transforma todo el orden temporal, asumiendo y renovando las culturas;</w:t>
      </w:r>
    </w:p>
    <w:p w:rsidR="00482E0C" w:rsidRDefault="00482E0C" w:rsidP="00482E0C">
      <w:pPr>
        <w:numPr>
          <w:ilvl w:val="0"/>
          <w:numId w:val="19"/>
        </w:numPr>
        <w:jc w:val="both"/>
        <w:rPr>
          <w:sz w:val="26"/>
          <w:szCs w:val="26"/>
        </w:rPr>
      </w:pPr>
      <w:r>
        <w:rPr>
          <w:sz w:val="26"/>
          <w:szCs w:val="26"/>
        </w:rPr>
        <w:t xml:space="preserve">da </w:t>
      </w:r>
      <w:r w:rsidRPr="00BC49F7">
        <w:rPr>
          <w:b/>
          <w:i/>
          <w:sz w:val="26"/>
          <w:szCs w:val="26"/>
        </w:rPr>
        <w:t>testimonio</w:t>
      </w:r>
      <w:r>
        <w:rPr>
          <w:sz w:val="26"/>
          <w:szCs w:val="26"/>
        </w:rPr>
        <w:t xml:space="preserve"> entre los pueblos de la nueva manera de ser y de vivir que caracteriza a los cristianos;</w:t>
      </w:r>
    </w:p>
    <w:p w:rsidR="00482E0C" w:rsidRDefault="00482E0C" w:rsidP="00482E0C">
      <w:pPr>
        <w:numPr>
          <w:ilvl w:val="0"/>
          <w:numId w:val="19"/>
        </w:numPr>
        <w:jc w:val="both"/>
        <w:rPr>
          <w:sz w:val="26"/>
          <w:szCs w:val="26"/>
        </w:rPr>
      </w:pPr>
      <w:r>
        <w:rPr>
          <w:sz w:val="26"/>
          <w:szCs w:val="26"/>
        </w:rPr>
        <w:t xml:space="preserve">y proclama explícitamente el Evangelio, mediante el </w:t>
      </w:r>
      <w:r w:rsidRPr="003A100B">
        <w:rPr>
          <w:b/>
          <w:i/>
          <w:sz w:val="26"/>
          <w:szCs w:val="26"/>
        </w:rPr>
        <w:t>“primer anuncio”</w:t>
      </w:r>
      <w:r>
        <w:rPr>
          <w:sz w:val="26"/>
          <w:szCs w:val="26"/>
        </w:rPr>
        <w:t>, llamando a la conversión… (D.C.G. 48).</w:t>
      </w:r>
    </w:p>
    <w:p w:rsidR="00CB2619" w:rsidRDefault="00CB2619" w:rsidP="00CB2619">
      <w:pPr>
        <w:ind w:firstLine="708"/>
        <w:jc w:val="both"/>
        <w:rPr>
          <w:sz w:val="26"/>
          <w:szCs w:val="26"/>
        </w:rPr>
      </w:pPr>
      <w:r>
        <w:rPr>
          <w:sz w:val="26"/>
          <w:szCs w:val="26"/>
        </w:rPr>
        <w:t>También Pablo VI nos plantea la evangelización como un proceso que comienza con el testimonio vivo de una comunidad</w:t>
      </w:r>
      <w:r w:rsidR="003A100B">
        <w:rPr>
          <w:sz w:val="26"/>
          <w:szCs w:val="26"/>
        </w:rPr>
        <w:t xml:space="preserve">, seguido por </w:t>
      </w:r>
      <w:r>
        <w:rPr>
          <w:sz w:val="26"/>
          <w:szCs w:val="26"/>
        </w:rPr>
        <w:t>el anuncio explícito de Jesucristo, rostro del am</w:t>
      </w:r>
      <w:r w:rsidR="00E05A7D">
        <w:rPr>
          <w:sz w:val="26"/>
          <w:szCs w:val="26"/>
        </w:rPr>
        <w:t>or misericordioso del Padre (cf</w:t>
      </w:r>
      <w:r>
        <w:rPr>
          <w:sz w:val="26"/>
          <w:szCs w:val="26"/>
        </w:rPr>
        <w:t>. E.N. 21-24).</w:t>
      </w:r>
    </w:p>
    <w:p w:rsidR="0078702B" w:rsidRDefault="0078702B" w:rsidP="00434B62">
      <w:pPr>
        <w:jc w:val="both"/>
        <w:rPr>
          <w:sz w:val="26"/>
          <w:szCs w:val="26"/>
          <w:lang w:val="es-ES_tradnl"/>
        </w:rPr>
      </w:pPr>
    </w:p>
    <w:p w:rsidR="00B75BAF" w:rsidRDefault="00B75BAF" w:rsidP="00434B62">
      <w:pPr>
        <w:jc w:val="both"/>
        <w:rPr>
          <w:sz w:val="26"/>
          <w:szCs w:val="26"/>
          <w:lang w:val="es-ES_tradnl"/>
        </w:rPr>
      </w:pPr>
    </w:p>
    <w:p w:rsidR="00434B62" w:rsidRPr="00B17FC2" w:rsidRDefault="004E7A07" w:rsidP="00FE1648">
      <w:pPr>
        <w:numPr>
          <w:ilvl w:val="0"/>
          <w:numId w:val="16"/>
        </w:numPr>
        <w:spacing w:line="240" w:lineRule="atLeast"/>
        <w:jc w:val="both"/>
        <w:rPr>
          <w:rFonts w:ascii="Rockwell Extra Bold" w:hAnsi="Rockwell Extra Bold"/>
          <w:bCs/>
          <w:snapToGrid w:val="0"/>
          <w:sz w:val="26"/>
          <w:szCs w:val="26"/>
          <w:lang w:val="es-ES_tradnl"/>
        </w:rPr>
      </w:pPr>
      <w:r>
        <w:rPr>
          <w:rFonts w:ascii="Rockwell Extra Bold" w:hAnsi="Rockwell Extra Bold"/>
          <w:bCs/>
          <w:snapToGrid w:val="0"/>
          <w:sz w:val="26"/>
          <w:szCs w:val="26"/>
          <w:lang w:val="es-ES_tradnl"/>
        </w:rPr>
        <w:t>Momentos del kery</w:t>
      </w:r>
      <w:r w:rsidR="00434B62">
        <w:rPr>
          <w:rFonts w:ascii="Rockwell Extra Bold" w:hAnsi="Rockwell Extra Bold"/>
          <w:bCs/>
          <w:snapToGrid w:val="0"/>
          <w:sz w:val="26"/>
          <w:szCs w:val="26"/>
          <w:lang w:val="es-ES_tradnl"/>
        </w:rPr>
        <w:t>gma</w:t>
      </w:r>
    </w:p>
    <w:p w:rsidR="0008148F" w:rsidRDefault="00E9050D" w:rsidP="00E9050D">
      <w:pPr>
        <w:ind w:firstLine="708"/>
        <w:jc w:val="both"/>
        <w:rPr>
          <w:sz w:val="26"/>
          <w:szCs w:val="26"/>
          <w:lang w:val="es-ES_tradnl"/>
        </w:rPr>
      </w:pPr>
      <w:r w:rsidRPr="00603FA2">
        <w:rPr>
          <w:sz w:val="26"/>
          <w:szCs w:val="26"/>
          <w:lang w:val="es-ES_tradnl"/>
        </w:rPr>
        <w:t>Hasta ahora, al hablar del ker</w:t>
      </w:r>
      <w:r>
        <w:rPr>
          <w:sz w:val="26"/>
          <w:szCs w:val="26"/>
          <w:lang w:val="es-ES_tradnl"/>
        </w:rPr>
        <w:t>y</w:t>
      </w:r>
      <w:r w:rsidRPr="00603FA2">
        <w:rPr>
          <w:sz w:val="26"/>
          <w:szCs w:val="26"/>
          <w:lang w:val="es-ES_tradnl"/>
        </w:rPr>
        <w:t>gma, lo hemos identificado con el “anuncio”</w:t>
      </w:r>
      <w:r>
        <w:rPr>
          <w:sz w:val="26"/>
          <w:szCs w:val="26"/>
          <w:lang w:val="es-ES_tradnl"/>
        </w:rPr>
        <w:t xml:space="preserve"> o “proclamación”</w:t>
      </w:r>
      <w:r w:rsidRPr="00603FA2">
        <w:rPr>
          <w:sz w:val="26"/>
          <w:szCs w:val="26"/>
          <w:lang w:val="es-ES_tradnl"/>
        </w:rPr>
        <w:t>. Pero si vamos a hablar estrictamente, el anuncio es sola</w:t>
      </w:r>
      <w:r>
        <w:rPr>
          <w:sz w:val="26"/>
          <w:szCs w:val="26"/>
          <w:lang w:val="es-ES_tradnl"/>
        </w:rPr>
        <w:t xml:space="preserve">mente </w:t>
      </w:r>
      <w:r w:rsidR="0008148F">
        <w:rPr>
          <w:sz w:val="26"/>
          <w:szCs w:val="26"/>
          <w:lang w:val="es-ES_tradnl"/>
        </w:rPr>
        <w:t xml:space="preserve">un momento </w:t>
      </w:r>
      <w:r>
        <w:rPr>
          <w:sz w:val="26"/>
          <w:szCs w:val="26"/>
          <w:lang w:val="es-ES_tradnl"/>
        </w:rPr>
        <w:t>del kery</w:t>
      </w:r>
      <w:r w:rsidRPr="00603FA2">
        <w:rPr>
          <w:sz w:val="26"/>
          <w:szCs w:val="26"/>
          <w:lang w:val="es-ES_tradnl"/>
        </w:rPr>
        <w:t>gma.</w:t>
      </w:r>
      <w:r>
        <w:rPr>
          <w:sz w:val="26"/>
          <w:szCs w:val="26"/>
          <w:lang w:val="es-ES_tradnl"/>
        </w:rPr>
        <w:t xml:space="preserve"> </w:t>
      </w:r>
    </w:p>
    <w:p w:rsidR="008138FB" w:rsidRDefault="008138FB" w:rsidP="00E9050D">
      <w:pPr>
        <w:ind w:firstLine="708"/>
        <w:jc w:val="both"/>
        <w:rPr>
          <w:sz w:val="26"/>
          <w:szCs w:val="26"/>
          <w:lang w:val="es-ES_tradnl"/>
        </w:rPr>
      </w:pPr>
      <w:r>
        <w:rPr>
          <w:sz w:val="26"/>
          <w:szCs w:val="26"/>
          <w:lang w:val="es-ES_tradnl"/>
        </w:rPr>
        <w:t>El kery</w:t>
      </w:r>
      <w:r w:rsidRPr="00603FA2">
        <w:rPr>
          <w:sz w:val="26"/>
          <w:szCs w:val="26"/>
          <w:lang w:val="es-ES_tradnl"/>
        </w:rPr>
        <w:t>gma tiene tres momentos:</w:t>
      </w:r>
    </w:p>
    <w:p w:rsidR="003C078C" w:rsidRPr="003C078C" w:rsidRDefault="003C078C" w:rsidP="003C078C">
      <w:pPr>
        <w:jc w:val="both"/>
        <w:rPr>
          <w:sz w:val="16"/>
          <w:szCs w:val="16"/>
          <w:lang w:val="es-ES_tradnl"/>
        </w:rPr>
      </w:pPr>
    </w:p>
    <w:p w:rsidR="008138FB" w:rsidRDefault="008138FB" w:rsidP="008138FB">
      <w:pPr>
        <w:jc w:val="both"/>
        <w:rPr>
          <w:sz w:val="26"/>
          <w:szCs w:val="26"/>
          <w:lang w:val="es-ES_tradnl"/>
        </w:rPr>
      </w:pPr>
      <w:r w:rsidRPr="00603FA2">
        <w:rPr>
          <w:sz w:val="26"/>
          <w:szCs w:val="26"/>
          <w:lang w:val="es-ES_tradnl"/>
        </w:rPr>
        <w:tab/>
      </w:r>
      <w:r w:rsidRPr="00603FA2">
        <w:rPr>
          <w:b/>
          <w:bCs/>
          <w:sz w:val="26"/>
          <w:szCs w:val="26"/>
          <w:lang w:val="es-ES_tradnl"/>
        </w:rPr>
        <w:t>Primer momento:</w:t>
      </w:r>
      <w:r w:rsidRPr="00603FA2">
        <w:rPr>
          <w:sz w:val="26"/>
          <w:szCs w:val="26"/>
          <w:lang w:val="es-ES_tradnl"/>
        </w:rPr>
        <w:t xml:space="preserve"> </w:t>
      </w:r>
      <w:r>
        <w:rPr>
          <w:sz w:val="26"/>
          <w:szCs w:val="26"/>
          <w:lang w:val="es-ES_tradnl"/>
        </w:rPr>
        <w:t>Es la proclamación hecha llena de</w:t>
      </w:r>
      <w:r w:rsidR="00FA6A1C">
        <w:rPr>
          <w:sz w:val="26"/>
          <w:szCs w:val="26"/>
          <w:lang w:val="es-ES_tradnl"/>
        </w:rPr>
        <w:t>l ardor del Espíritu Santo</w:t>
      </w:r>
      <w:r>
        <w:rPr>
          <w:sz w:val="26"/>
          <w:szCs w:val="26"/>
          <w:lang w:val="es-ES_tradnl"/>
        </w:rPr>
        <w:t xml:space="preserve"> por parte del evangelizador que anuncia el evento Jesucristo muerto y resucitado que inaugura el Reino de Dios.</w:t>
      </w:r>
    </w:p>
    <w:p w:rsidR="003C078C" w:rsidRPr="003C078C" w:rsidRDefault="003C078C" w:rsidP="008138FB">
      <w:pPr>
        <w:jc w:val="both"/>
        <w:rPr>
          <w:sz w:val="16"/>
          <w:szCs w:val="16"/>
          <w:lang w:val="es-ES_tradnl"/>
        </w:rPr>
      </w:pPr>
    </w:p>
    <w:p w:rsidR="0036505F" w:rsidRDefault="008138FB" w:rsidP="0036505F">
      <w:pPr>
        <w:jc w:val="both"/>
        <w:rPr>
          <w:bCs/>
          <w:snapToGrid w:val="0"/>
          <w:sz w:val="26"/>
          <w:szCs w:val="26"/>
          <w:lang w:val="es-MX"/>
        </w:rPr>
      </w:pPr>
      <w:r w:rsidRPr="00603FA2">
        <w:rPr>
          <w:bCs/>
          <w:snapToGrid w:val="0"/>
          <w:sz w:val="26"/>
          <w:szCs w:val="26"/>
          <w:lang w:val="es-MX"/>
        </w:rPr>
        <w:tab/>
      </w:r>
      <w:r w:rsidRPr="00603FA2">
        <w:rPr>
          <w:b/>
          <w:snapToGrid w:val="0"/>
          <w:sz w:val="26"/>
          <w:szCs w:val="26"/>
          <w:lang w:val="es-MX"/>
        </w:rPr>
        <w:t>Segundo momento:</w:t>
      </w:r>
      <w:r w:rsidRPr="00603FA2">
        <w:rPr>
          <w:bCs/>
          <w:snapToGrid w:val="0"/>
          <w:sz w:val="26"/>
          <w:szCs w:val="26"/>
          <w:lang w:val="es-MX"/>
        </w:rPr>
        <w:t xml:space="preserve"> Después del anuncio en sí, el evangelizador debe </w:t>
      </w:r>
      <w:r w:rsidRPr="00603FA2">
        <w:rPr>
          <w:b/>
          <w:i/>
          <w:iCs/>
          <w:snapToGrid w:val="0"/>
          <w:sz w:val="26"/>
          <w:szCs w:val="26"/>
          <w:lang w:val="es-MX"/>
        </w:rPr>
        <w:t>invitar a dar una respuesta.</w:t>
      </w:r>
      <w:r w:rsidRPr="00603FA2">
        <w:rPr>
          <w:bCs/>
          <w:snapToGrid w:val="0"/>
          <w:sz w:val="26"/>
          <w:szCs w:val="26"/>
          <w:lang w:val="es-MX"/>
        </w:rPr>
        <w:t xml:space="preserve"> Esto fue </w:t>
      </w:r>
      <w:r>
        <w:rPr>
          <w:bCs/>
          <w:snapToGrid w:val="0"/>
          <w:sz w:val="26"/>
          <w:szCs w:val="26"/>
          <w:lang w:val="es-MX"/>
        </w:rPr>
        <w:t>lo que hizo san Pedro en el kery</w:t>
      </w:r>
      <w:r w:rsidRPr="00603FA2">
        <w:rPr>
          <w:bCs/>
          <w:snapToGrid w:val="0"/>
          <w:sz w:val="26"/>
          <w:szCs w:val="26"/>
          <w:lang w:val="es-MX"/>
        </w:rPr>
        <w:t>gma de Pentecostés cuando él responde a la gente ante la pregunta sobre lo qu</w:t>
      </w:r>
      <w:r>
        <w:rPr>
          <w:bCs/>
          <w:snapToGrid w:val="0"/>
          <w:sz w:val="26"/>
          <w:szCs w:val="26"/>
          <w:lang w:val="es-MX"/>
        </w:rPr>
        <w:t>é</w:t>
      </w:r>
      <w:r w:rsidRPr="00603FA2">
        <w:rPr>
          <w:bCs/>
          <w:snapToGrid w:val="0"/>
          <w:sz w:val="26"/>
          <w:szCs w:val="26"/>
          <w:lang w:val="es-MX"/>
        </w:rPr>
        <w:t xml:space="preserve"> deb</w:t>
      </w:r>
      <w:r w:rsidR="0043451A">
        <w:rPr>
          <w:bCs/>
          <w:snapToGrid w:val="0"/>
          <w:sz w:val="26"/>
          <w:szCs w:val="26"/>
          <w:lang w:val="es-MX"/>
        </w:rPr>
        <w:t>ían</w:t>
      </w:r>
      <w:r w:rsidRPr="00603FA2">
        <w:rPr>
          <w:bCs/>
          <w:snapToGrid w:val="0"/>
          <w:sz w:val="26"/>
          <w:szCs w:val="26"/>
          <w:lang w:val="es-MX"/>
        </w:rPr>
        <w:t xml:space="preserve"> hacer. (cf. Hch. 2,37-39).</w:t>
      </w:r>
    </w:p>
    <w:p w:rsidR="008138FB" w:rsidRDefault="0008148F" w:rsidP="008138FB">
      <w:pPr>
        <w:jc w:val="both"/>
        <w:rPr>
          <w:bCs/>
          <w:snapToGrid w:val="0"/>
          <w:sz w:val="26"/>
          <w:szCs w:val="26"/>
          <w:lang w:val="es-MX"/>
        </w:rPr>
      </w:pPr>
      <w:r>
        <w:rPr>
          <w:bCs/>
          <w:snapToGrid w:val="0"/>
          <w:sz w:val="26"/>
          <w:szCs w:val="26"/>
          <w:lang w:val="es-MX"/>
        </w:rPr>
        <w:tab/>
      </w:r>
      <w:r w:rsidR="008138FB" w:rsidRPr="00603FA2">
        <w:rPr>
          <w:bCs/>
          <w:snapToGrid w:val="0"/>
          <w:sz w:val="26"/>
          <w:szCs w:val="26"/>
          <w:lang w:val="es-MX"/>
        </w:rPr>
        <w:t xml:space="preserve">Pedro pedía a sus </w:t>
      </w:r>
      <w:r w:rsidR="00DC3CB9">
        <w:rPr>
          <w:bCs/>
          <w:snapToGrid w:val="0"/>
          <w:sz w:val="26"/>
          <w:szCs w:val="26"/>
          <w:lang w:val="es-MX"/>
        </w:rPr>
        <w:t xml:space="preserve">interlocutores </w:t>
      </w:r>
      <w:r w:rsidR="008138FB" w:rsidRPr="00603FA2">
        <w:rPr>
          <w:bCs/>
          <w:snapToGrid w:val="0"/>
          <w:sz w:val="26"/>
          <w:szCs w:val="26"/>
          <w:lang w:val="es-MX"/>
        </w:rPr>
        <w:t>de Jerusalén que se conviertan y</w:t>
      </w:r>
      <w:r w:rsidR="00795DD7">
        <w:rPr>
          <w:bCs/>
          <w:snapToGrid w:val="0"/>
          <w:sz w:val="26"/>
          <w:szCs w:val="26"/>
          <w:lang w:val="es-MX"/>
        </w:rPr>
        <w:t xml:space="preserve"> se hagan bautizar. E</w:t>
      </w:r>
      <w:r w:rsidR="008138FB" w:rsidRPr="00603FA2">
        <w:rPr>
          <w:bCs/>
          <w:snapToGrid w:val="0"/>
          <w:sz w:val="26"/>
          <w:szCs w:val="26"/>
          <w:lang w:val="es-MX"/>
        </w:rPr>
        <w:t>staba pidiendo que cambien el corazón, que cambien de vida y que crean y se adhieran a ese Jesús que es Señor y Mesías</w:t>
      </w:r>
      <w:r w:rsidR="00216921">
        <w:rPr>
          <w:bCs/>
          <w:snapToGrid w:val="0"/>
          <w:sz w:val="26"/>
          <w:szCs w:val="26"/>
          <w:lang w:val="es-MX"/>
        </w:rPr>
        <w:t>, haciéndose bautizar</w:t>
      </w:r>
      <w:r w:rsidR="008138FB" w:rsidRPr="00603FA2">
        <w:rPr>
          <w:bCs/>
          <w:snapToGrid w:val="0"/>
          <w:sz w:val="26"/>
          <w:szCs w:val="26"/>
          <w:lang w:val="es-MX"/>
        </w:rPr>
        <w:t>.</w:t>
      </w:r>
    </w:p>
    <w:p w:rsidR="003C078C" w:rsidRPr="003C078C" w:rsidRDefault="003C078C" w:rsidP="008138FB">
      <w:pPr>
        <w:jc w:val="both"/>
        <w:rPr>
          <w:bCs/>
          <w:snapToGrid w:val="0"/>
          <w:sz w:val="16"/>
          <w:szCs w:val="16"/>
          <w:lang w:val="es-MX"/>
        </w:rPr>
      </w:pPr>
    </w:p>
    <w:p w:rsidR="0036505F" w:rsidRDefault="008138FB" w:rsidP="0036505F">
      <w:pPr>
        <w:jc w:val="both"/>
        <w:rPr>
          <w:bCs/>
          <w:snapToGrid w:val="0"/>
          <w:sz w:val="26"/>
          <w:szCs w:val="26"/>
          <w:lang w:val="es-MX"/>
        </w:rPr>
      </w:pPr>
      <w:r w:rsidRPr="00603FA2">
        <w:rPr>
          <w:bCs/>
          <w:snapToGrid w:val="0"/>
          <w:sz w:val="26"/>
          <w:szCs w:val="26"/>
          <w:lang w:val="es-MX"/>
        </w:rPr>
        <w:tab/>
      </w:r>
      <w:r w:rsidRPr="00603FA2">
        <w:rPr>
          <w:b/>
          <w:snapToGrid w:val="0"/>
          <w:sz w:val="26"/>
          <w:szCs w:val="26"/>
          <w:lang w:val="es-MX"/>
        </w:rPr>
        <w:t>Tercer momento:</w:t>
      </w:r>
      <w:r>
        <w:rPr>
          <w:bCs/>
          <w:snapToGrid w:val="0"/>
          <w:sz w:val="26"/>
          <w:szCs w:val="26"/>
          <w:lang w:val="es-MX"/>
        </w:rPr>
        <w:t xml:space="preserve"> El último momento del kery</w:t>
      </w:r>
      <w:r w:rsidRPr="00603FA2">
        <w:rPr>
          <w:bCs/>
          <w:snapToGrid w:val="0"/>
          <w:sz w:val="26"/>
          <w:szCs w:val="26"/>
          <w:lang w:val="es-MX"/>
        </w:rPr>
        <w:t xml:space="preserve">gma es </w:t>
      </w:r>
      <w:r w:rsidRPr="00603FA2">
        <w:rPr>
          <w:b/>
          <w:i/>
          <w:iCs/>
          <w:snapToGrid w:val="0"/>
          <w:sz w:val="26"/>
          <w:szCs w:val="26"/>
          <w:lang w:val="es-MX"/>
        </w:rPr>
        <w:t>la respuesta personal</w:t>
      </w:r>
      <w:r w:rsidRPr="00603FA2">
        <w:rPr>
          <w:bCs/>
          <w:snapToGrid w:val="0"/>
          <w:sz w:val="26"/>
          <w:szCs w:val="26"/>
          <w:lang w:val="es-MX"/>
        </w:rPr>
        <w:t xml:space="preserve"> que cada </w:t>
      </w:r>
      <w:r w:rsidR="00116E4B">
        <w:rPr>
          <w:bCs/>
          <w:snapToGrid w:val="0"/>
          <w:sz w:val="26"/>
          <w:szCs w:val="26"/>
          <w:lang w:val="es-MX"/>
        </w:rPr>
        <w:t>interlocutor</w:t>
      </w:r>
      <w:r w:rsidRPr="00603FA2">
        <w:rPr>
          <w:bCs/>
          <w:snapToGrid w:val="0"/>
          <w:sz w:val="26"/>
          <w:szCs w:val="26"/>
          <w:lang w:val="es-MX"/>
        </w:rPr>
        <w:t xml:space="preserve"> debe dar. En Pentecostés, nos dice el libro de los Hechos de los Apóstoles, que se hicieron bautizar unos tres mil hombres. (cf. Hch. 2,41).</w:t>
      </w:r>
    </w:p>
    <w:p w:rsidR="0036505F" w:rsidRPr="0036505F" w:rsidRDefault="0036505F" w:rsidP="0036505F">
      <w:pPr>
        <w:ind w:firstLine="708"/>
        <w:jc w:val="both"/>
        <w:rPr>
          <w:bCs/>
          <w:snapToGrid w:val="0"/>
          <w:sz w:val="26"/>
          <w:szCs w:val="26"/>
          <w:lang w:val="es-MX"/>
        </w:rPr>
      </w:pPr>
      <w:r w:rsidRPr="0036505F">
        <w:rPr>
          <w:b/>
          <w:i/>
          <w:iCs/>
          <w:snapToGrid w:val="0"/>
          <w:sz w:val="26"/>
          <w:szCs w:val="26"/>
          <w:lang w:val="es-MX"/>
        </w:rPr>
        <w:t>Esta respuesta debe ser libre, consciente y explícita.</w:t>
      </w:r>
      <w:r w:rsidRPr="0036505F">
        <w:rPr>
          <w:iCs/>
          <w:snapToGrid w:val="0"/>
          <w:sz w:val="26"/>
          <w:szCs w:val="26"/>
          <w:lang w:val="es-MX"/>
        </w:rPr>
        <w:t xml:space="preserve"> Lo más conveniente es dar esa respuesta en una celebración.</w:t>
      </w:r>
    </w:p>
    <w:p w:rsidR="0036505F" w:rsidRDefault="008138FB" w:rsidP="0036505F">
      <w:pPr>
        <w:jc w:val="both"/>
        <w:rPr>
          <w:bCs/>
          <w:snapToGrid w:val="0"/>
          <w:sz w:val="26"/>
          <w:szCs w:val="26"/>
          <w:lang w:val="es-MX"/>
        </w:rPr>
      </w:pPr>
      <w:r w:rsidRPr="00E438C4">
        <w:rPr>
          <w:bCs/>
          <w:snapToGrid w:val="0"/>
          <w:sz w:val="26"/>
          <w:szCs w:val="26"/>
          <w:lang w:val="es-MX"/>
        </w:rPr>
        <w:tab/>
        <w:t xml:space="preserve">“El anuncio no adquiere toda su dimensión más que cuando es escuchado, aceptado, asimilado y cuando hace nacer en quien lo ha recibido una </w:t>
      </w:r>
      <w:r w:rsidRPr="00E438C4">
        <w:rPr>
          <w:bCs/>
          <w:i/>
          <w:snapToGrid w:val="0"/>
          <w:sz w:val="26"/>
          <w:szCs w:val="26"/>
          <w:lang w:val="es-MX"/>
        </w:rPr>
        <w:t>adhesión de corazón</w:t>
      </w:r>
      <w:r w:rsidRPr="00E438C4">
        <w:rPr>
          <w:bCs/>
          <w:snapToGrid w:val="0"/>
          <w:sz w:val="26"/>
          <w:szCs w:val="26"/>
          <w:lang w:val="es-MX"/>
        </w:rPr>
        <w:t>. Adhesión a las verdades que en su misericordia el Señor ha revelado, es cierto. Pero, más aún, adhesión al programa de vida –vida en realidad ya trasformada- que Él propone. En una palabra, adhesión al Reino, es decir, al ‘mundo nuevo’, al nuevo estado de cosas, a la nueva manera de ser, de vivir juntos, que inaugura el Evangelio.” (E.N. 23).</w:t>
      </w:r>
    </w:p>
    <w:p w:rsidR="0036505F" w:rsidRPr="0036505F" w:rsidRDefault="0036505F" w:rsidP="0036505F">
      <w:pPr>
        <w:ind w:firstLine="708"/>
        <w:jc w:val="both"/>
        <w:rPr>
          <w:bCs/>
          <w:snapToGrid w:val="0"/>
          <w:sz w:val="26"/>
          <w:szCs w:val="26"/>
          <w:lang w:val="es-MX"/>
        </w:rPr>
      </w:pPr>
      <w:r w:rsidRPr="0036505F">
        <w:rPr>
          <w:sz w:val="26"/>
          <w:szCs w:val="26"/>
          <w:lang w:val="es-ES_tradnl"/>
        </w:rPr>
        <w:t xml:space="preserve">El kerygma tiene un carácter crítico que lleva a una confrontación. El heraldo deja inquietudes y pide una respuesta </w:t>
      </w:r>
      <w:r w:rsidR="00116E4B">
        <w:rPr>
          <w:sz w:val="26"/>
          <w:szCs w:val="26"/>
          <w:lang w:val="es-ES_tradnl"/>
        </w:rPr>
        <w:t>personal</w:t>
      </w:r>
      <w:r w:rsidRPr="0036505F">
        <w:rPr>
          <w:sz w:val="26"/>
          <w:szCs w:val="26"/>
          <w:lang w:val="es-ES_tradnl"/>
        </w:rPr>
        <w:t>. Es anuncio de salvación, por eso la importancia de dar una respuesta.</w:t>
      </w:r>
    </w:p>
    <w:p w:rsidR="0036505F" w:rsidRPr="0036505F" w:rsidRDefault="0036505F" w:rsidP="0036505F">
      <w:pPr>
        <w:ind w:firstLine="708"/>
        <w:jc w:val="both"/>
        <w:rPr>
          <w:bCs/>
          <w:snapToGrid w:val="0"/>
          <w:sz w:val="26"/>
          <w:szCs w:val="26"/>
          <w:lang w:val="es-ES_tradnl"/>
        </w:rPr>
      </w:pPr>
      <w:r w:rsidRPr="0036505F">
        <w:rPr>
          <w:sz w:val="26"/>
          <w:szCs w:val="26"/>
          <w:lang w:val="es-ES_tradnl"/>
        </w:rPr>
        <w:t>El kerygma es una invitación viva y actual de Dios, presente por la palabra del mensajero, que es mediadora de la salvación que ofrece ese acontecimiento.</w:t>
      </w:r>
    </w:p>
    <w:p w:rsidR="0036505F" w:rsidRPr="0036505F" w:rsidRDefault="0036505F" w:rsidP="0036505F">
      <w:pPr>
        <w:ind w:firstLine="708"/>
        <w:jc w:val="both"/>
        <w:rPr>
          <w:bCs/>
          <w:snapToGrid w:val="0"/>
          <w:sz w:val="16"/>
          <w:szCs w:val="16"/>
          <w:lang w:val="es-ES_tradnl"/>
        </w:rPr>
      </w:pPr>
    </w:p>
    <w:p w:rsidR="0036505F" w:rsidRPr="0036505F" w:rsidRDefault="0036505F" w:rsidP="0036505F">
      <w:pPr>
        <w:ind w:firstLine="708"/>
        <w:jc w:val="both"/>
        <w:rPr>
          <w:bCs/>
          <w:snapToGrid w:val="0"/>
          <w:sz w:val="26"/>
          <w:szCs w:val="26"/>
          <w:lang w:val="es-MX"/>
        </w:rPr>
      </w:pPr>
      <w:r w:rsidRPr="0036505F">
        <w:rPr>
          <w:sz w:val="26"/>
          <w:szCs w:val="26"/>
          <w:lang w:val="es-ES_tradnl"/>
        </w:rPr>
        <w:t xml:space="preserve">En el mismo acto de proclamar el kerygma, se pone en juego el dinamismo transformante de </w:t>
      </w:r>
      <w:smartTag w:uri="urn:schemas-microsoft-com:office:smarttags" w:element="PersonName">
        <w:smartTagPr>
          <w:attr w:name="ProductID" w:val="la Palabra"/>
        </w:smartTagPr>
        <w:r w:rsidRPr="0036505F">
          <w:rPr>
            <w:sz w:val="26"/>
            <w:szCs w:val="26"/>
            <w:lang w:val="es-ES_tradnl"/>
          </w:rPr>
          <w:t>la Palabra</w:t>
        </w:r>
      </w:smartTag>
      <w:r w:rsidRPr="0036505F">
        <w:rPr>
          <w:sz w:val="26"/>
          <w:szCs w:val="26"/>
          <w:lang w:val="es-ES_tradnl"/>
        </w:rPr>
        <w:t xml:space="preserve"> de Gracia, en Buena Nueva (propuesta), que apela a la persona, a su libertad y a su capacidad de adhesión vital (respuesta). Basta que sea proclamado para que adquiera carácter de diálogo, no como aspecto accidental, sino como parte de su ser kerygma. Es decir, el mismo hecho de anunciar el mensaje invita a la respuesta, porque es propuesta divina que interpela la libertad humana y la conciencia.</w:t>
      </w:r>
    </w:p>
    <w:p w:rsidR="0036505F" w:rsidRPr="0036505F" w:rsidRDefault="0036505F" w:rsidP="0036505F">
      <w:pPr>
        <w:ind w:firstLine="708"/>
        <w:jc w:val="both"/>
        <w:rPr>
          <w:bCs/>
          <w:snapToGrid w:val="0"/>
          <w:sz w:val="26"/>
          <w:szCs w:val="26"/>
          <w:lang w:val="es-MX"/>
        </w:rPr>
      </w:pPr>
      <w:r w:rsidRPr="0036505F">
        <w:rPr>
          <w:sz w:val="26"/>
          <w:szCs w:val="26"/>
          <w:lang w:val="es-ES_tradnl"/>
        </w:rPr>
        <w:t xml:space="preserve">La proclamación del acontecimiento salvífico, aceptado por la fe y la conversión, pone en acto el Reino de Dios y sus valores. Aceptarlo es derrotar toda otra soberanía que no sea </w:t>
      </w:r>
      <w:smartTag w:uri="urn:schemas-microsoft-com:office:smarttags" w:element="PersonName">
        <w:smartTagPr>
          <w:attr w:name="ProductID" w:val="la Trinitaria"/>
        </w:smartTagPr>
        <w:r w:rsidRPr="0036505F">
          <w:rPr>
            <w:sz w:val="26"/>
            <w:szCs w:val="26"/>
            <w:lang w:val="es-ES_tradnl"/>
          </w:rPr>
          <w:t>la Trinitaria</w:t>
        </w:r>
      </w:smartTag>
      <w:r w:rsidRPr="0036505F">
        <w:rPr>
          <w:sz w:val="26"/>
          <w:szCs w:val="26"/>
          <w:lang w:val="es-ES_tradnl"/>
        </w:rPr>
        <w:t xml:space="preserve">: derrotar a Satanás, </w:t>
      </w:r>
      <w:r w:rsidR="003C72E4">
        <w:rPr>
          <w:sz w:val="26"/>
          <w:szCs w:val="26"/>
          <w:lang w:val="es-ES_tradnl"/>
        </w:rPr>
        <w:t>los ídolos y</w:t>
      </w:r>
      <w:r w:rsidRPr="0036505F">
        <w:rPr>
          <w:sz w:val="26"/>
          <w:szCs w:val="26"/>
          <w:lang w:val="es-ES_tradnl"/>
        </w:rPr>
        <w:t xml:space="preserve"> el pecado</w:t>
      </w:r>
      <w:r w:rsidR="003C72E4">
        <w:rPr>
          <w:sz w:val="26"/>
          <w:szCs w:val="26"/>
          <w:lang w:val="es-ES_tradnl"/>
        </w:rPr>
        <w:t xml:space="preserve">; </w:t>
      </w:r>
      <w:r w:rsidRPr="0036505F">
        <w:rPr>
          <w:sz w:val="26"/>
          <w:szCs w:val="26"/>
          <w:lang w:val="es-ES_tradnl"/>
        </w:rPr>
        <w:t>y abrirse, con todo el corazón, con todas las fuerzas y con toda la mente,  como hijo liberado, al amor de Dios y al amor al prójimo como a sí mismo. Por lo mismo, la adhesión al contenido del kerygma introduce al discípulo en el Reino de Dios, haciendo que Dios sea “su Señor”.</w:t>
      </w:r>
    </w:p>
    <w:p w:rsidR="0036505F" w:rsidRPr="0036505F" w:rsidRDefault="0036505F" w:rsidP="0036505F">
      <w:pPr>
        <w:ind w:firstLine="708"/>
        <w:jc w:val="both"/>
        <w:rPr>
          <w:bCs/>
          <w:snapToGrid w:val="0"/>
          <w:sz w:val="16"/>
          <w:szCs w:val="16"/>
          <w:lang w:val="es-MX"/>
        </w:rPr>
      </w:pPr>
    </w:p>
    <w:p w:rsidR="0036505F" w:rsidRPr="0036505F" w:rsidRDefault="0036505F" w:rsidP="0036505F">
      <w:pPr>
        <w:ind w:firstLine="708"/>
        <w:jc w:val="both"/>
        <w:rPr>
          <w:bCs/>
          <w:snapToGrid w:val="0"/>
          <w:sz w:val="26"/>
          <w:szCs w:val="26"/>
          <w:lang w:val="es-MX"/>
        </w:rPr>
      </w:pPr>
      <w:r w:rsidRPr="0036505F">
        <w:rPr>
          <w:sz w:val="26"/>
          <w:szCs w:val="26"/>
          <w:lang w:val="es-ES_tradnl"/>
        </w:rPr>
        <w:t>Un</w:t>
      </w:r>
      <w:r w:rsidRPr="0036505F">
        <w:rPr>
          <w:sz w:val="26"/>
          <w:szCs w:val="26"/>
        </w:rPr>
        <w:t xml:space="preserve">a pregunta: ¿Si el </w:t>
      </w:r>
      <w:r w:rsidR="001831F8">
        <w:rPr>
          <w:sz w:val="26"/>
          <w:szCs w:val="26"/>
        </w:rPr>
        <w:t>interlocutor</w:t>
      </w:r>
      <w:r w:rsidRPr="0036505F">
        <w:rPr>
          <w:sz w:val="26"/>
          <w:szCs w:val="26"/>
        </w:rPr>
        <w:t xml:space="preserve"> no acepta el mensaje “hay kerygma?” La pregunta se funda en aquello del Evangelio: “el que crea y se bautice se salvará” (Mc.16,16), “La obra de Dios es qu</w:t>
      </w:r>
      <w:r w:rsidR="00634DFD">
        <w:rPr>
          <w:sz w:val="26"/>
          <w:szCs w:val="26"/>
        </w:rPr>
        <w:t>e crean en su Hijo” (Jn. 6,29).</w:t>
      </w:r>
    </w:p>
    <w:p w:rsidR="00757AFB" w:rsidRDefault="00AC73A0" w:rsidP="00757AFB">
      <w:pPr>
        <w:ind w:firstLine="708"/>
        <w:jc w:val="both"/>
        <w:rPr>
          <w:sz w:val="26"/>
          <w:szCs w:val="26"/>
          <w:lang w:val="es-ES_tradnl"/>
        </w:rPr>
      </w:pPr>
      <w:r>
        <w:rPr>
          <w:sz w:val="26"/>
          <w:szCs w:val="26"/>
          <w:lang w:val="es-ES_tradnl"/>
        </w:rPr>
        <w:t xml:space="preserve">La eficacia del kerygma no es humana, sino de </w:t>
      </w:r>
      <w:smartTag w:uri="urn:schemas-microsoft-com:office:smarttags" w:element="PersonName">
        <w:smartTagPr>
          <w:attr w:name="ProductID" w:val="la Palabra"/>
        </w:smartTagPr>
        <w:r>
          <w:rPr>
            <w:sz w:val="26"/>
            <w:szCs w:val="26"/>
            <w:lang w:val="es-ES_tradnl"/>
          </w:rPr>
          <w:t>la Palabra</w:t>
        </w:r>
      </w:smartTag>
      <w:r>
        <w:rPr>
          <w:sz w:val="26"/>
          <w:szCs w:val="26"/>
          <w:lang w:val="es-ES_tradnl"/>
        </w:rPr>
        <w:t xml:space="preserve"> de Cristo y del poder del Espíritu Santo. Así lo expresa San Pablo: “Pero, ¿cómo invocarlo sin creer en Él? ¿Y cómo creer, sin haber oído hablar de Él? ¿Y cómo oír hablar de Él, si nadie lo predica? ¿Y quiénes </w:t>
      </w:r>
      <w:r w:rsidR="00071BD9">
        <w:rPr>
          <w:sz w:val="26"/>
          <w:szCs w:val="26"/>
          <w:lang w:val="es-ES_tradnl"/>
        </w:rPr>
        <w:t>predicarán, si no se los envía?</w:t>
      </w:r>
      <w:r>
        <w:rPr>
          <w:sz w:val="26"/>
          <w:szCs w:val="26"/>
          <w:lang w:val="es-ES_tradnl"/>
        </w:rPr>
        <w:t xml:space="preserve"> La fe, por tanto, nace de la predicación y la predicación se realiza en virtud de </w:t>
      </w:r>
      <w:smartTag w:uri="urn:schemas-microsoft-com:office:smarttags" w:element="PersonName">
        <w:smartTagPr>
          <w:attr w:name="ProductID" w:val="la Palabra"/>
        </w:smartTagPr>
        <w:r>
          <w:rPr>
            <w:sz w:val="26"/>
            <w:szCs w:val="26"/>
            <w:lang w:val="es-ES_tradnl"/>
          </w:rPr>
          <w:t>la Palabra</w:t>
        </w:r>
      </w:smartTag>
      <w:r>
        <w:rPr>
          <w:sz w:val="26"/>
          <w:szCs w:val="26"/>
          <w:lang w:val="es-ES_tradnl"/>
        </w:rPr>
        <w:t xml:space="preserve"> de Cristo.” (Rom. 10,14-15.17). El encargo de Jesús, </w:t>
      </w:r>
      <w:smartTag w:uri="urn:schemas-microsoft-com:office:smarttags" w:element="PersonName">
        <w:smartTagPr>
          <w:attr w:name="ProductID" w:val="la Iglesia"/>
        </w:smartTagPr>
        <w:r>
          <w:rPr>
            <w:sz w:val="26"/>
            <w:szCs w:val="26"/>
            <w:lang w:val="es-ES_tradnl"/>
          </w:rPr>
          <w:t>la Iglesia</w:t>
        </w:r>
      </w:smartTag>
      <w:r>
        <w:rPr>
          <w:sz w:val="26"/>
          <w:szCs w:val="26"/>
          <w:lang w:val="es-ES_tradnl"/>
        </w:rPr>
        <w:t xml:space="preserve"> lo cumple mediante heraldos que</w:t>
      </w:r>
      <w:r w:rsidR="0048102B">
        <w:rPr>
          <w:sz w:val="26"/>
          <w:szCs w:val="26"/>
          <w:lang w:val="es-ES_tradnl"/>
        </w:rPr>
        <w:t>,</w:t>
      </w:r>
      <w:r>
        <w:rPr>
          <w:sz w:val="26"/>
          <w:szCs w:val="26"/>
          <w:lang w:val="es-ES_tradnl"/>
        </w:rPr>
        <w:t xml:space="preserve"> con autoridad proclaman el mensaje, y </w:t>
      </w:r>
      <w:smartTag w:uri="urn:schemas-microsoft-com:office:smarttags" w:element="PersonName">
        <w:smartTagPr>
          <w:attr w:name="ProductID" w:val="la Palabra"/>
        </w:smartTagPr>
        <w:r>
          <w:rPr>
            <w:sz w:val="26"/>
            <w:szCs w:val="26"/>
            <w:lang w:val="es-ES_tradnl"/>
          </w:rPr>
          <w:t>la Palabra</w:t>
        </w:r>
      </w:smartTag>
      <w:r>
        <w:rPr>
          <w:sz w:val="26"/>
          <w:szCs w:val="26"/>
          <w:lang w:val="es-ES_tradnl"/>
        </w:rPr>
        <w:t xml:space="preserve"> proclamada reclama la adhesión de fe al Señor resucitado.</w:t>
      </w:r>
    </w:p>
    <w:p w:rsidR="005743ED" w:rsidRDefault="005743ED" w:rsidP="005743ED">
      <w:pPr>
        <w:ind w:firstLine="708"/>
        <w:jc w:val="both"/>
        <w:rPr>
          <w:sz w:val="26"/>
          <w:szCs w:val="26"/>
        </w:rPr>
      </w:pPr>
      <w:r>
        <w:rPr>
          <w:sz w:val="26"/>
          <w:szCs w:val="26"/>
        </w:rPr>
        <w:t xml:space="preserve">La aceptación del kerygma no es obra del misionero o evangelizador que proclama, ni tampoco de la persona que recibe el mensaje, sino que es obra de </w:t>
      </w:r>
      <w:smartTag w:uri="urn:schemas-microsoft-com:office:smarttags" w:element="PersonName">
        <w:smartTagPr>
          <w:attr w:name="ProductID" w:val="la Gracia"/>
        </w:smartTagPr>
        <w:r>
          <w:rPr>
            <w:sz w:val="26"/>
            <w:szCs w:val="26"/>
          </w:rPr>
          <w:t>la Gracia</w:t>
        </w:r>
      </w:smartTag>
      <w:r>
        <w:rPr>
          <w:sz w:val="26"/>
          <w:szCs w:val="26"/>
        </w:rPr>
        <w:t xml:space="preserve"> y del Espíritu Santo. La aceptación no es una tarea que se fundamenta en nuestra decisión y voluntad: hay una primacía de </w:t>
      </w:r>
      <w:smartTag w:uri="urn:schemas-microsoft-com:office:smarttags" w:element="PersonName">
        <w:smartTagPr>
          <w:attr w:name="ProductID" w:val="la Gracia"/>
        </w:smartTagPr>
        <w:r>
          <w:rPr>
            <w:sz w:val="26"/>
            <w:szCs w:val="26"/>
          </w:rPr>
          <w:t>la Gracia</w:t>
        </w:r>
      </w:smartTag>
      <w:r>
        <w:rPr>
          <w:sz w:val="26"/>
          <w:szCs w:val="26"/>
        </w:rPr>
        <w:t xml:space="preserve">, que a través de la mediación de </w:t>
      </w:r>
      <w:smartTag w:uri="urn:schemas-microsoft-com:office:smarttags" w:element="PersonName">
        <w:smartTagPr>
          <w:attr w:name="ProductID" w:val="la Iglesia"/>
        </w:smartTagPr>
        <w:r>
          <w:rPr>
            <w:sz w:val="26"/>
            <w:szCs w:val="26"/>
          </w:rPr>
          <w:t>la Iglesia</w:t>
        </w:r>
      </w:smartTag>
      <w:r>
        <w:rPr>
          <w:sz w:val="26"/>
          <w:szCs w:val="26"/>
        </w:rPr>
        <w:t>, actúa abriendo, tocando y cambiando el corazón de las personas. La obr</w:t>
      </w:r>
      <w:r w:rsidR="00E05A7D">
        <w:rPr>
          <w:sz w:val="26"/>
          <w:szCs w:val="26"/>
        </w:rPr>
        <w:t>a es principalmente de Dios (cf</w:t>
      </w:r>
      <w:r>
        <w:rPr>
          <w:sz w:val="26"/>
          <w:szCs w:val="26"/>
        </w:rPr>
        <w:t>. Ez. 36,26-27).</w:t>
      </w:r>
    </w:p>
    <w:p w:rsidR="00757AFB" w:rsidRPr="00757AFB" w:rsidRDefault="00757AFB" w:rsidP="00757AFB">
      <w:pPr>
        <w:ind w:firstLine="708"/>
        <w:jc w:val="both"/>
        <w:rPr>
          <w:sz w:val="26"/>
          <w:szCs w:val="26"/>
          <w:lang w:val="es-ES_tradnl"/>
        </w:rPr>
      </w:pPr>
      <w:r w:rsidRPr="00757AFB">
        <w:rPr>
          <w:sz w:val="26"/>
          <w:szCs w:val="26"/>
        </w:rPr>
        <w:t>El kerygma es ta</w:t>
      </w:r>
      <w:r w:rsidR="0048102B">
        <w:rPr>
          <w:sz w:val="26"/>
          <w:szCs w:val="26"/>
        </w:rPr>
        <w:t>l  por la proclamación, coloca</w:t>
      </w:r>
      <w:r w:rsidRPr="00757AFB">
        <w:rPr>
          <w:sz w:val="26"/>
          <w:szCs w:val="26"/>
        </w:rPr>
        <w:t xml:space="preserve"> a la persona (hombre y mujer), en el “aquí y ahora”, ante el </w:t>
      </w:r>
      <w:r w:rsidRPr="00757AFB">
        <w:rPr>
          <w:b/>
          <w:bCs/>
          <w:i/>
          <w:iCs/>
          <w:sz w:val="26"/>
          <w:szCs w:val="26"/>
        </w:rPr>
        <w:t>ACONTECIMIENTO-JESUS-DE-NAZARET”.</w:t>
      </w:r>
    </w:p>
    <w:p w:rsidR="00E32592" w:rsidRPr="002525B4" w:rsidRDefault="00E32592" w:rsidP="00E32592">
      <w:pPr>
        <w:ind w:firstLine="708"/>
        <w:jc w:val="both"/>
        <w:rPr>
          <w:sz w:val="26"/>
          <w:szCs w:val="26"/>
        </w:rPr>
      </w:pPr>
      <w:r w:rsidRPr="002525B4">
        <w:rPr>
          <w:sz w:val="26"/>
          <w:szCs w:val="26"/>
        </w:rPr>
        <w:t>E</w:t>
      </w:r>
      <w:r>
        <w:rPr>
          <w:sz w:val="26"/>
          <w:szCs w:val="26"/>
        </w:rPr>
        <w:t>l</w:t>
      </w:r>
      <w:r w:rsidRPr="002525B4">
        <w:rPr>
          <w:sz w:val="26"/>
          <w:szCs w:val="26"/>
        </w:rPr>
        <w:t xml:space="preserve"> anuncio necesita de la </w:t>
      </w:r>
      <w:r w:rsidRPr="0099659C">
        <w:rPr>
          <w:bCs/>
          <w:sz w:val="26"/>
          <w:szCs w:val="26"/>
        </w:rPr>
        <w:t>libertad</w:t>
      </w:r>
      <w:r w:rsidRPr="002525B4">
        <w:rPr>
          <w:sz w:val="26"/>
          <w:szCs w:val="26"/>
        </w:rPr>
        <w:t xml:space="preserve"> </w:t>
      </w:r>
      <w:r w:rsidR="00AC73A0">
        <w:rPr>
          <w:sz w:val="26"/>
          <w:szCs w:val="26"/>
        </w:rPr>
        <w:t>personal</w:t>
      </w:r>
      <w:r w:rsidRPr="002525B4">
        <w:rPr>
          <w:sz w:val="26"/>
          <w:szCs w:val="26"/>
        </w:rPr>
        <w:t xml:space="preserve"> para que se</w:t>
      </w:r>
      <w:r>
        <w:rPr>
          <w:sz w:val="26"/>
          <w:szCs w:val="26"/>
        </w:rPr>
        <w:t xml:space="preserve"> realice una opción ante el kery</w:t>
      </w:r>
      <w:r w:rsidRPr="002525B4">
        <w:rPr>
          <w:sz w:val="26"/>
          <w:szCs w:val="26"/>
        </w:rPr>
        <w:t>gma, es decir, la entrada en el “</w:t>
      </w:r>
      <w:r w:rsidRPr="002525B4">
        <w:rPr>
          <w:b/>
          <w:bCs/>
          <w:sz w:val="26"/>
          <w:szCs w:val="26"/>
        </w:rPr>
        <w:t>Acontecimiento</w:t>
      </w:r>
      <w:r w:rsidRPr="002525B4">
        <w:rPr>
          <w:sz w:val="26"/>
          <w:szCs w:val="26"/>
        </w:rPr>
        <w:t>-</w:t>
      </w:r>
      <w:r w:rsidRPr="002525B4">
        <w:rPr>
          <w:b/>
          <w:bCs/>
          <w:sz w:val="26"/>
          <w:szCs w:val="26"/>
        </w:rPr>
        <w:t>Jesús-de-Nazaret</w:t>
      </w:r>
      <w:r>
        <w:rPr>
          <w:sz w:val="26"/>
          <w:szCs w:val="26"/>
        </w:rPr>
        <w:t>”</w:t>
      </w:r>
      <w:r w:rsidRPr="002525B4">
        <w:rPr>
          <w:sz w:val="26"/>
          <w:szCs w:val="26"/>
        </w:rPr>
        <w:t xml:space="preserve">. Y para esto interviene </w:t>
      </w:r>
      <w:smartTag w:uri="urn:schemas-microsoft-com:office:smarttags" w:element="PersonName">
        <w:smartTagPr>
          <w:attr w:name="ProductID" w:val="la Gracia"/>
        </w:smartTagPr>
        <w:r w:rsidRPr="002525B4">
          <w:rPr>
            <w:sz w:val="26"/>
            <w:szCs w:val="26"/>
          </w:rPr>
          <w:t xml:space="preserve">la </w:t>
        </w:r>
        <w:r w:rsidR="00D9345B">
          <w:rPr>
            <w:b/>
            <w:bCs/>
            <w:sz w:val="26"/>
            <w:szCs w:val="26"/>
          </w:rPr>
          <w:t>G</w:t>
        </w:r>
        <w:r w:rsidRPr="002525B4">
          <w:rPr>
            <w:b/>
            <w:bCs/>
            <w:sz w:val="26"/>
            <w:szCs w:val="26"/>
          </w:rPr>
          <w:t>racia</w:t>
        </w:r>
      </w:smartTag>
      <w:r w:rsidRPr="002525B4">
        <w:rPr>
          <w:sz w:val="26"/>
          <w:szCs w:val="26"/>
        </w:rPr>
        <w:t xml:space="preserve"> que toma la iniciativa y </w:t>
      </w:r>
      <w:r w:rsidR="0048102B">
        <w:rPr>
          <w:sz w:val="26"/>
          <w:szCs w:val="26"/>
        </w:rPr>
        <w:t>ayuda</w:t>
      </w:r>
      <w:r w:rsidR="00AC73A0">
        <w:rPr>
          <w:sz w:val="26"/>
          <w:szCs w:val="26"/>
        </w:rPr>
        <w:t xml:space="preserve"> a la libertad de cada hombre y mujer.</w:t>
      </w:r>
    </w:p>
    <w:p w:rsidR="00E32592" w:rsidRDefault="00E32592" w:rsidP="00E32592">
      <w:pPr>
        <w:ind w:firstLine="708"/>
        <w:jc w:val="both"/>
        <w:rPr>
          <w:sz w:val="26"/>
          <w:szCs w:val="26"/>
        </w:rPr>
      </w:pPr>
      <w:r>
        <w:rPr>
          <w:sz w:val="26"/>
          <w:szCs w:val="26"/>
        </w:rPr>
        <w:t>S</w:t>
      </w:r>
      <w:r w:rsidRPr="004D1F1E">
        <w:rPr>
          <w:sz w:val="26"/>
          <w:szCs w:val="26"/>
        </w:rPr>
        <w:t xml:space="preserve">e trata aquí de un </w:t>
      </w:r>
      <w:r w:rsidRPr="004D1F1E">
        <w:rPr>
          <w:bCs/>
          <w:sz w:val="26"/>
          <w:szCs w:val="26"/>
        </w:rPr>
        <w:t>acto intransferible</w:t>
      </w:r>
      <w:r w:rsidR="00C44004">
        <w:rPr>
          <w:bCs/>
          <w:sz w:val="26"/>
          <w:szCs w:val="26"/>
        </w:rPr>
        <w:t>,</w:t>
      </w:r>
      <w:r w:rsidR="00D9345B">
        <w:rPr>
          <w:sz w:val="26"/>
          <w:szCs w:val="26"/>
        </w:rPr>
        <w:t xml:space="preserve"> un juego de la primacía de </w:t>
      </w:r>
      <w:smartTag w:uri="urn:schemas-microsoft-com:office:smarttags" w:element="PersonName">
        <w:smartTagPr>
          <w:attr w:name="ProductID" w:val="la Gracia"/>
        </w:smartTagPr>
        <w:r w:rsidR="00D9345B">
          <w:rPr>
            <w:sz w:val="26"/>
            <w:szCs w:val="26"/>
          </w:rPr>
          <w:t>la G</w:t>
        </w:r>
        <w:r w:rsidRPr="004D1F1E">
          <w:rPr>
            <w:sz w:val="26"/>
            <w:szCs w:val="26"/>
          </w:rPr>
          <w:t>racia</w:t>
        </w:r>
      </w:smartTag>
      <w:r w:rsidRPr="004D1F1E">
        <w:rPr>
          <w:sz w:val="26"/>
          <w:szCs w:val="26"/>
        </w:rPr>
        <w:t xml:space="preserve"> y libertad humana. </w:t>
      </w:r>
      <w:r w:rsidRPr="002525B4">
        <w:rPr>
          <w:sz w:val="26"/>
          <w:szCs w:val="26"/>
        </w:rPr>
        <w:t>Nadie “cree por mí” aunque muchos “intercedan o recen por mí”.</w:t>
      </w:r>
    </w:p>
    <w:p w:rsidR="001229F5" w:rsidRPr="001229F5" w:rsidRDefault="001229F5" w:rsidP="00E32592">
      <w:pPr>
        <w:ind w:firstLine="708"/>
        <w:jc w:val="both"/>
        <w:rPr>
          <w:sz w:val="16"/>
          <w:szCs w:val="16"/>
        </w:rPr>
      </w:pPr>
    </w:p>
    <w:p w:rsidR="0048102B" w:rsidRDefault="00F32AE2" w:rsidP="00F32AE2">
      <w:pPr>
        <w:ind w:firstLine="708"/>
        <w:jc w:val="both"/>
        <w:rPr>
          <w:sz w:val="26"/>
          <w:szCs w:val="26"/>
        </w:rPr>
      </w:pPr>
      <w:r w:rsidRPr="00F32AE2">
        <w:rPr>
          <w:sz w:val="26"/>
          <w:szCs w:val="26"/>
        </w:rPr>
        <w:t xml:space="preserve">Aún cuando el anuncio </w:t>
      </w:r>
      <w:r w:rsidRPr="00F32AE2">
        <w:rPr>
          <w:bCs/>
          <w:sz w:val="26"/>
          <w:szCs w:val="26"/>
        </w:rPr>
        <w:t>no es aceptado,</w:t>
      </w:r>
      <w:r w:rsidRPr="00F32AE2">
        <w:rPr>
          <w:sz w:val="26"/>
          <w:szCs w:val="26"/>
        </w:rPr>
        <w:t xml:space="preserve"> puede poner en movimiento las potencialidades positivas del hombre hacia el Reino, en una conversión implícita (no consciente). </w:t>
      </w:r>
    </w:p>
    <w:p w:rsidR="00F32AE2" w:rsidRPr="00F32AE2" w:rsidRDefault="00F32AE2" w:rsidP="00F32AE2">
      <w:pPr>
        <w:ind w:firstLine="708"/>
        <w:jc w:val="both"/>
        <w:rPr>
          <w:sz w:val="26"/>
          <w:szCs w:val="26"/>
        </w:rPr>
      </w:pPr>
      <w:r w:rsidRPr="00F32AE2">
        <w:rPr>
          <w:sz w:val="26"/>
          <w:szCs w:val="26"/>
        </w:rPr>
        <w:t xml:space="preserve">El </w:t>
      </w:r>
      <w:r w:rsidR="008664FE">
        <w:rPr>
          <w:sz w:val="26"/>
          <w:szCs w:val="26"/>
        </w:rPr>
        <w:t>interlocutor</w:t>
      </w:r>
      <w:r w:rsidRPr="00F32AE2">
        <w:rPr>
          <w:sz w:val="26"/>
          <w:szCs w:val="26"/>
        </w:rPr>
        <w:t xml:space="preserve">, hombre y mujer concretos, que no acepta el ofrecimiento del don salvífico entra en la </w:t>
      </w:r>
      <w:r w:rsidRPr="00F32AE2">
        <w:rPr>
          <w:bCs/>
          <w:sz w:val="26"/>
          <w:szCs w:val="26"/>
        </w:rPr>
        <w:t>“paciencia</w:t>
      </w:r>
      <w:r w:rsidRPr="00F32AE2">
        <w:rPr>
          <w:sz w:val="26"/>
          <w:szCs w:val="26"/>
        </w:rPr>
        <w:t xml:space="preserve"> </w:t>
      </w:r>
      <w:r w:rsidRPr="00F32AE2">
        <w:rPr>
          <w:bCs/>
          <w:sz w:val="26"/>
          <w:szCs w:val="26"/>
        </w:rPr>
        <w:t xml:space="preserve">divina”, </w:t>
      </w:r>
      <w:r w:rsidRPr="00F32AE2">
        <w:rPr>
          <w:sz w:val="26"/>
          <w:szCs w:val="26"/>
        </w:rPr>
        <w:t xml:space="preserve">porque Dios no rechaza a nadie, es decir, Dios sigue actuando (en su designio misterioso) y educa a la persona en la confianza para que tenga la capacidad de acogida, hasta que vuelva </w:t>
      </w:r>
      <w:r w:rsidR="0048102B">
        <w:rPr>
          <w:sz w:val="26"/>
          <w:szCs w:val="26"/>
        </w:rPr>
        <w:t xml:space="preserve">a </w:t>
      </w:r>
      <w:r w:rsidRPr="00F32AE2">
        <w:rPr>
          <w:sz w:val="26"/>
          <w:szCs w:val="26"/>
        </w:rPr>
        <w:t>escuchar es sus oídos y en su corazón el “anuncio del Reino”. “El Señor del tiempo, que prosigue sabia y pacientemente el Plan de su Gracia para con nosotros pecadores...” (U.R. 1, citado por Juan Pablo</w:t>
      </w:r>
      <w:r w:rsidR="004A2FD5">
        <w:rPr>
          <w:sz w:val="26"/>
          <w:szCs w:val="26"/>
        </w:rPr>
        <w:t xml:space="preserve"> en </w:t>
      </w:r>
      <w:smartTag w:uri="urn:schemas-microsoft-com:office:smarttags" w:element="PersonName">
        <w:smartTagPr>
          <w:attr w:name="ProductID" w:val="la Enc￭clica"/>
        </w:smartTagPr>
        <w:r w:rsidR="004A2FD5">
          <w:rPr>
            <w:sz w:val="26"/>
            <w:szCs w:val="26"/>
          </w:rPr>
          <w:t>la Encíclica</w:t>
        </w:r>
      </w:smartTag>
      <w:r w:rsidR="004A2FD5">
        <w:rPr>
          <w:sz w:val="26"/>
          <w:szCs w:val="26"/>
        </w:rPr>
        <w:t xml:space="preserve"> “Ut Unum Sint”</w:t>
      </w:r>
      <w:r w:rsidRPr="00F32AE2">
        <w:rPr>
          <w:sz w:val="26"/>
          <w:szCs w:val="26"/>
        </w:rPr>
        <w:t>).</w:t>
      </w:r>
      <w:r w:rsidR="00706CFA">
        <w:rPr>
          <w:sz w:val="26"/>
          <w:szCs w:val="26"/>
        </w:rPr>
        <w:t xml:space="preserve"> </w:t>
      </w:r>
      <w:r w:rsidR="006A1650">
        <w:rPr>
          <w:sz w:val="26"/>
          <w:szCs w:val="26"/>
        </w:rPr>
        <w:t>Volvemos al ejemplo de Saulo.</w:t>
      </w:r>
    </w:p>
    <w:p w:rsidR="00E32592" w:rsidRPr="002525B4" w:rsidRDefault="00E32592" w:rsidP="00E32592">
      <w:pPr>
        <w:ind w:firstLine="708"/>
        <w:jc w:val="both"/>
        <w:rPr>
          <w:sz w:val="26"/>
          <w:szCs w:val="26"/>
        </w:rPr>
      </w:pPr>
      <w:r w:rsidRPr="002525B4">
        <w:rPr>
          <w:sz w:val="26"/>
          <w:szCs w:val="26"/>
        </w:rPr>
        <w:t xml:space="preserve">Ante esto hay que pensar y reconocer que cada </w:t>
      </w:r>
      <w:r w:rsidR="000256BE">
        <w:rPr>
          <w:sz w:val="26"/>
          <w:szCs w:val="26"/>
        </w:rPr>
        <w:t>persona</w:t>
      </w:r>
      <w:r w:rsidRPr="002525B4">
        <w:rPr>
          <w:sz w:val="26"/>
          <w:szCs w:val="26"/>
        </w:rPr>
        <w:t xml:space="preserve"> tiene sus propios “tiempos” y que Dios tiene sus propios “kairos”, que actúa en su gratuidad oportuna.</w:t>
      </w:r>
    </w:p>
    <w:p w:rsidR="00E32592" w:rsidRPr="002525B4" w:rsidRDefault="00E32592" w:rsidP="00E32592">
      <w:pPr>
        <w:ind w:firstLine="708"/>
        <w:jc w:val="both"/>
        <w:rPr>
          <w:sz w:val="26"/>
          <w:szCs w:val="26"/>
        </w:rPr>
      </w:pPr>
      <w:r w:rsidRPr="002525B4">
        <w:rPr>
          <w:sz w:val="26"/>
          <w:szCs w:val="26"/>
        </w:rPr>
        <w:t>Esto</w:t>
      </w:r>
      <w:r w:rsidR="000256BE">
        <w:rPr>
          <w:sz w:val="26"/>
          <w:szCs w:val="26"/>
        </w:rPr>
        <w:t>,</w:t>
      </w:r>
      <w:r w:rsidRPr="002525B4">
        <w:rPr>
          <w:sz w:val="26"/>
          <w:szCs w:val="26"/>
        </w:rPr>
        <w:t xml:space="preserve"> más que ‘entender’ </w:t>
      </w:r>
      <w:r w:rsidR="000256BE">
        <w:rPr>
          <w:sz w:val="26"/>
          <w:szCs w:val="26"/>
        </w:rPr>
        <w:t>es</w:t>
      </w:r>
      <w:r w:rsidRPr="002525B4">
        <w:rPr>
          <w:sz w:val="26"/>
          <w:szCs w:val="26"/>
        </w:rPr>
        <w:t xml:space="preserve"> ‘comprender’</w:t>
      </w:r>
      <w:r w:rsidR="000256BE">
        <w:rPr>
          <w:sz w:val="26"/>
          <w:szCs w:val="26"/>
        </w:rPr>
        <w:t>,</w:t>
      </w:r>
      <w:r w:rsidRPr="002525B4">
        <w:rPr>
          <w:sz w:val="26"/>
          <w:szCs w:val="26"/>
        </w:rPr>
        <w:t xml:space="preserve"> por la experiencia vital</w:t>
      </w:r>
      <w:r w:rsidR="000256BE">
        <w:rPr>
          <w:sz w:val="26"/>
          <w:szCs w:val="26"/>
        </w:rPr>
        <w:t>,</w:t>
      </w:r>
      <w:r w:rsidRPr="002525B4">
        <w:rPr>
          <w:sz w:val="26"/>
          <w:szCs w:val="26"/>
        </w:rPr>
        <w:t xml:space="preserve"> que el hombre es criatura destinada al </w:t>
      </w:r>
      <w:r>
        <w:rPr>
          <w:sz w:val="26"/>
          <w:szCs w:val="26"/>
        </w:rPr>
        <w:t xml:space="preserve">Reino, </w:t>
      </w:r>
      <w:r w:rsidRPr="002525B4">
        <w:rPr>
          <w:sz w:val="26"/>
          <w:szCs w:val="26"/>
        </w:rPr>
        <w:t>porqu</w:t>
      </w:r>
      <w:r w:rsidR="00FE451F">
        <w:rPr>
          <w:sz w:val="26"/>
          <w:szCs w:val="26"/>
        </w:rPr>
        <w:t>e “el hombre es ‘capaz’</w:t>
      </w:r>
      <w:r>
        <w:rPr>
          <w:sz w:val="26"/>
          <w:szCs w:val="26"/>
        </w:rPr>
        <w:t xml:space="preserve"> de Dios</w:t>
      </w:r>
      <w:r w:rsidR="00FE451F">
        <w:rPr>
          <w:sz w:val="26"/>
          <w:szCs w:val="26"/>
        </w:rPr>
        <w:t>”.</w:t>
      </w:r>
      <w:r w:rsidRPr="002525B4">
        <w:rPr>
          <w:sz w:val="26"/>
          <w:szCs w:val="26"/>
        </w:rPr>
        <w:t xml:space="preserve"> </w:t>
      </w:r>
      <w:r w:rsidR="00E05A7D">
        <w:rPr>
          <w:sz w:val="26"/>
          <w:szCs w:val="26"/>
        </w:rPr>
        <w:t>(cf</w:t>
      </w:r>
      <w:r>
        <w:rPr>
          <w:sz w:val="26"/>
          <w:szCs w:val="26"/>
        </w:rPr>
        <w:t xml:space="preserve">. </w:t>
      </w:r>
      <w:r w:rsidRPr="002525B4">
        <w:rPr>
          <w:sz w:val="26"/>
          <w:szCs w:val="26"/>
        </w:rPr>
        <w:t xml:space="preserve">CATIC  Cáp. I).     </w:t>
      </w:r>
    </w:p>
    <w:p w:rsidR="00B75BAF" w:rsidRDefault="00B75BAF" w:rsidP="00434B62">
      <w:pPr>
        <w:rPr>
          <w:sz w:val="26"/>
          <w:szCs w:val="26"/>
          <w:lang w:val="es-MX"/>
        </w:rPr>
      </w:pPr>
    </w:p>
    <w:p w:rsidR="00B75BAF" w:rsidRDefault="00B75BAF" w:rsidP="00434B62">
      <w:pPr>
        <w:rPr>
          <w:sz w:val="26"/>
          <w:szCs w:val="26"/>
          <w:lang w:val="es-MX"/>
        </w:rPr>
      </w:pPr>
    </w:p>
    <w:p w:rsidR="003A09B5" w:rsidRDefault="003A09B5" w:rsidP="007A032B">
      <w:pPr>
        <w:numPr>
          <w:ilvl w:val="0"/>
          <w:numId w:val="16"/>
        </w:numPr>
        <w:spacing w:line="240" w:lineRule="atLeast"/>
        <w:jc w:val="both"/>
        <w:rPr>
          <w:rFonts w:ascii="Rockwell Extra Bold" w:hAnsi="Rockwell Extra Bold"/>
          <w:bCs/>
          <w:snapToGrid w:val="0"/>
          <w:sz w:val="26"/>
          <w:szCs w:val="26"/>
          <w:lang w:val="es-ES_tradnl"/>
        </w:rPr>
      </w:pPr>
      <w:r w:rsidRPr="00564403">
        <w:rPr>
          <w:rFonts w:ascii="Rockwell Extra Bold" w:hAnsi="Rockwell Extra Bold"/>
          <w:bCs/>
          <w:snapToGrid w:val="0"/>
          <w:sz w:val="26"/>
          <w:szCs w:val="26"/>
          <w:lang w:val="es-ES_tradnl"/>
        </w:rPr>
        <w:t xml:space="preserve">El </w:t>
      </w:r>
      <w:r w:rsidR="009C0420">
        <w:rPr>
          <w:rFonts w:ascii="Rockwell Extra Bold" w:hAnsi="Rockwell Extra Bold"/>
          <w:bCs/>
          <w:snapToGrid w:val="0"/>
          <w:sz w:val="26"/>
          <w:szCs w:val="26"/>
          <w:lang w:val="es-ES_tradnl"/>
        </w:rPr>
        <w:t>her</w:t>
      </w:r>
      <w:r w:rsidR="00C53D8E">
        <w:rPr>
          <w:rFonts w:ascii="Rockwell Extra Bold" w:hAnsi="Rockwell Extra Bold"/>
          <w:bCs/>
          <w:snapToGrid w:val="0"/>
          <w:sz w:val="26"/>
          <w:szCs w:val="26"/>
          <w:lang w:val="es-ES_tradnl"/>
        </w:rPr>
        <w:t>a</w:t>
      </w:r>
      <w:r w:rsidR="009C0420">
        <w:rPr>
          <w:rFonts w:ascii="Rockwell Extra Bold" w:hAnsi="Rockwell Extra Bold"/>
          <w:bCs/>
          <w:snapToGrid w:val="0"/>
          <w:sz w:val="26"/>
          <w:szCs w:val="26"/>
          <w:lang w:val="es-ES_tradnl"/>
        </w:rPr>
        <w:t>l</w:t>
      </w:r>
      <w:r w:rsidR="00C53D8E">
        <w:rPr>
          <w:rFonts w:ascii="Rockwell Extra Bold" w:hAnsi="Rockwell Extra Bold"/>
          <w:bCs/>
          <w:snapToGrid w:val="0"/>
          <w:sz w:val="26"/>
          <w:szCs w:val="26"/>
          <w:lang w:val="es-ES_tradnl"/>
        </w:rPr>
        <w:t>do</w:t>
      </w:r>
    </w:p>
    <w:p w:rsidR="00CF2A82" w:rsidRDefault="00CF2A82" w:rsidP="00CF2A82">
      <w:pPr>
        <w:spacing w:line="240" w:lineRule="atLeast"/>
        <w:ind w:firstLine="708"/>
        <w:jc w:val="both"/>
        <w:rPr>
          <w:bCs/>
          <w:snapToGrid w:val="0"/>
          <w:sz w:val="26"/>
          <w:szCs w:val="26"/>
          <w:lang w:val="es-ES_tradnl"/>
        </w:rPr>
      </w:pPr>
      <w:r>
        <w:rPr>
          <w:bCs/>
          <w:snapToGrid w:val="0"/>
          <w:sz w:val="26"/>
          <w:szCs w:val="26"/>
          <w:lang w:val="es-ES_tradnl"/>
        </w:rPr>
        <w:t xml:space="preserve">Pablo dice: “Fui constituido heraldo (‘keryx’) y apóstol” (1 Tim. 2,7; 2 Tim. 1,11). Ahora bien, </w:t>
      </w:r>
      <w:r w:rsidR="007D2A51">
        <w:rPr>
          <w:bCs/>
          <w:snapToGrid w:val="0"/>
          <w:sz w:val="26"/>
          <w:szCs w:val="26"/>
          <w:lang w:val="es-ES_tradnl"/>
        </w:rPr>
        <w:t>este heraldo y su modo de pr</w:t>
      </w:r>
      <w:r w:rsidR="00D0511C">
        <w:rPr>
          <w:bCs/>
          <w:snapToGrid w:val="0"/>
          <w:sz w:val="26"/>
          <w:szCs w:val="26"/>
          <w:lang w:val="es-ES_tradnl"/>
        </w:rPr>
        <w:t>oclamar</w:t>
      </w:r>
      <w:r w:rsidR="007D2A51">
        <w:rPr>
          <w:bCs/>
          <w:snapToGrid w:val="0"/>
          <w:sz w:val="26"/>
          <w:szCs w:val="26"/>
          <w:lang w:val="es-ES_tradnl"/>
        </w:rPr>
        <w:t xml:space="preserve"> tienen algunas características.</w:t>
      </w:r>
    </w:p>
    <w:p w:rsidR="002B372C" w:rsidRDefault="009B317B" w:rsidP="00191030">
      <w:pPr>
        <w:spacing w:line="240" w:lineRule="atLeast"/>
        <w:ind w:firstLine="708"/>
        <w:jc w:val="both"/>
        <w:rPr>
          <w:bCs/>
          <w:snapToGrid w:val="0"/>
          <w:sz w:val="26"/>
          <w:szCs w:val="26"/>
          <w:lang w:val="es-ES_tradnl"/>
        </w:rPr>
      </w:pPr>
      <w:r>
        <w:rPr>
          <w:bCs/>
          <w:snapToGrid w:val="0"/>
          <w:sz w:val="26"/>
          <w:szCs w:val="26"/>
          <w:lang w:val="es-ES_tradnl"/>
        </w:rPr>
        <w:t>L</w:t>
      </w:r>
      <w:r w:rsidR="00090443">
        <w:rPr>
          <w:bCs/>
          <w:snapToGrid w:val="0"/>
          <w:sz w:val="26"/>
          <w:szCs w:val="26"/>
          <w:lang w:val="es-ES_tradnl"/>
        </w:rPr>
        <w:t xml:space="preserve">a tarea de llevar adelante la proclamación del kerygma </w:t>
      </w:r>
      <w:r>
        <w:rPr>
          <w:bCs/>
          <w:snapToGrid w:val="0"/>
          <w:sz w:val="26"/>
          <w:szCs w:val="26"/>
          <w:lang w:val="es-ES_tradnl"/>
        </w:rPr>
        <w:t>es de la comunida</w:t>
      </w:r>
      <w:r w:rsidR="002B372C">
        <w:rPr>
          <w:bCs/>
          <w:snapToGrid w:val="0"/>
          <w:sz w:val="26"/>
          <w:szCs w:val="26"/>
          <w:lang w:val="es-ES_tradnl"/>
        </w:rPr>
        <w:t xml:space="preserve">d cristiana. Y la </w:t>
      </w:r>
      <w:r w:rsidR="002B7977">
        <w:rPr>
          <w:bCs/>
          <w:snapToGrid w:val="0"/>
          <w:sz w:val="26"/>
          <w:szCs w:val="26"/>
          <w:lang w:val="es-ES_tradnl"/>
        </w:rPr>
        <w:t>primera</w:t>
      </w:r>
      <w:r w:rsidR="002B372C">
        <w:rPr>
          <w:bCs/>
          <w:snapToGrid w:val="0"/>
          <w:sz w:val="26"/>
          <w:szCs w:val="26"/>
          <w:lang w:val="es-ES_tradnl"/>
        </w:rPr>
        <w:t xml:space="preserve"> manera de predicar el kerygma por parte de la comunidad es </w:t>
      </w:r>
      <w:r w:rsidR="002B7977">
        <w:rPr>
          <w:bCs/>
          <w:snapToGrid w:val="0"/>
          <w:sz w:val="26"/>
          <w:szCs w:val="26"/>
          <w:lang w:val="es-ES_tradnl"/>
        </w:rPr>
        <w:t>con su testimonio, siendo un solo coraz</w:t>
      </w:r>
      <w:r w:rsidR="00E05A7D">
        <w:rPr>
          <w:bCs/>
          <w:snapToGrid w:val="0"/>
          <w:sz w:val="26"/>
          <w:szCs w:val="26"/>
          <w:lang w:val="es-ES_tradnl"/>
        </w:rPr>
        <w:t>ón y una sola alma (cf</w:t>
      </w:r>
      <w:r w:rsidR="002B7977">
        <w:rPr>
          <w:bCs/>
          <w:snapToGrid w:val="0"/>
          <w:sz w:val="26"/>
          <w:szCs w:val="26"/>
          <w:lang w:val="es-ES_tradnl"/>
        </w:rPr>
        <w:t>. Hch. 4,32), dando testimonio de amor entre sí y de amor y s</w:t>
      </w:r>
      <w:r w:rsidR="009741F4">
        <w:rPr>
          <w:bCs/>
          <w:snapToGrid w:val="0"/>
          <w:sz w:val="26"/>
          <w:szCs w:val="26"/>
          <w:lang w:val="es-ES_tradnl"/>
        </w:rPr>
        <w:t>ervicio al resto de la sociedad</w:t>
      </w:r>
      <w:r w:rsidR="002B7977">
        <w:rPr>
          <w:bCs/>
          <w:snapToGrid w:val="0"/>
          <w:sz w:val="26"/>
          <w:szCs w:val="26"/>
          <w:lang w:val="es-ES_tradnl"/>
        </w:rPr>
        <w:t>.</w:t>
      </w:r>
    </w:p>
    <w:p w:rsidR="00090443" w:rsidRDefault="002B372C" w:rsidP="00191030">
      <w:pPr>
        <w:spacing w:line="240" w:lineRule="atLeast"/>
        <w:ind w:firstLine="708"/>
        <w:jc w:val="both"/>
        <w:rPr>
          <w:bCs/>
          <w:snapToGrid w:val="0"/>
          <w:sz w:val="26"/>
          <w:szCs w:val="26"/>
          <w:lang w:val="es-ES_tradnl"/>
        </w:rPr>
      </w:pPr>
      <w:r>
        <w:rPr>
          <w:bCs/>
          <w:snapToGrid w:val="0"/>
          <w:sz w:val="26"/>
          <w:szCs w:val="26"/>
          <w:lang w:val="es-ES_tradnl"/>
        </w:rPr>
        <w:t>Q</w:t>
      </w:r>
      <w:r w:rsidR="009B317B">
        <w:rPr>
          <w:bCs/>
          <w:snapToGrid w:val="0"/>
          <w:sz w:val="26"/>
          <w:szCs w:val="26"/>
          <w:lang w:val="es-ES_tradnl"/>
        </w:rPr>
        <w:t xml:space="preserve">uien proclama el kerygma es la comunidad eclesial, y es ella la que envía al </w:t>
      </w:r>
      <w:r w:rsidR="009B317B" w:rsidRPr="009B317B">
        <w:rPr>
          <w:b/>
          <w:bCs/>
          <w:snapToGrid w:val="0"/>
          <w:sz w:val="26"/>
          <w:szCs w:val="26"/>
          <w:lang w:val="es-ES_tradnl"/>
        </w:rPr>
        <w:t>Equipo Evangelizador</w:t>
      </w:r>
      <w:r w:rsidR="009B317B">
        <w:rPr>
          <w:b/>
          <w:bCs/>
          <w:snapToGrid w:val="0"/>
          <w:sz w:val="26"/>
          <w:szCs w:val="26"/>
          <w:lang w:val="es-ES_tradnl"/>
        </w:rPr>
        <w:t>.</w:t>
      </w:r>
      <w:r w:rsidR="009B317B" w:rsidRPr="009B317B">
        <w:rPr>
          <w:bCs/>
          <w:snapToGrid w:val="0"/>
          <w:sz w:val="26"/>
          <w:szCs w:val="26"/>
          <w:lang w:val="es-ES_tradnl"/>
        </w:rPr>
        <w:t xml:space="preserve"> </w:t>
      </w:r>
      <w:r w:rsidR="00191030">
        <w:rPr>
          <w:bCs/>
          <w:snapToGrid w:val="0"/>
          <w:sz w:val="26"/>
          <w:szCs w:val="26"/>
          <w:lang w:val="es-ES_tradnl"/>
        </w:rPr>
        <w:t xml:space="preserve">Y si bien hablaremos de la persona del “heraldo” en singular, estamos hablando de un equipo compuesto por varias personas. </w:t>
      </w:r>
      <w:r w:rsidR="00090443">
        <w:rPr>
          <w:bCs/>
          <w:snapToGrid w:val="0"/>
          <w:sz w:val="26"/>
          <w:szCs w:val="26"/>
          <w:lang w:val="es-ES_tradnl"/>
        </w:rPr>
        <w:t>Se deben evitar los personalismos, ya que es la comunidad la que está evangelizando. En el equipo es la comunidad la que evangeliza.</w:t>
      </w:r>
    </w:p>
    <w:p w:rsidR="00090443" w:rsidRDefault="00090443" w:rsidP="00090443">
      <w:pPr>
        <w:spacing w:line="240" w:lineRule="atLeast"/>
        <w:ind w:firstLine="708"/>
        <w:jc w:val="both"/>
        <w:rPr>
          <w:bCs/>
          <w:snapToGrid w:val="0"/>
          <w:sz w:val="26"/>
          <w:szCs w:val="26"/>
          <w:lang w:val="es-ES_tradnl"/>
        </w:rPr>
      </w:pPr>
      <w:r>
        <w:rPr>
          <w:bCs/>
          <w:snapToGrid w:val="0"/>
          <w:sz w:val="26"/>
          <w:szCs w:val="26"/>
          <w:lang w:val="es-ES_tradnl"/>
        </w:rPr>
        <w:t>E</w:t>
      </w:r>
      <w:r w:rsidR="009963F0">
        <w:rPr>
          <w:bCs/>
          <w:snapToGrid w:val="0"/>
          <w:sz w:val="26"/>
          <w:szCs w:val="26"/>
          <w:lang w:val="es-ES_tradnl"/>
        </w:rPr>
        <w:t>ste</w:t>
      </w:r>
      <w:r>
        <w:rPr>
          <w:bCs/>
          <w:snapToGrid w:val="0"/>
          <w:sz w:val="26"/>
          <w:szCs w:val="26"/>
          <w:lang w:val="es-ES_tradnl"/>
        </w:rPr>
        <w:t xml:space="preserve"> Equipo Evangelizador debe estar comp</w:t>
      </w:r>
      <w:r w:rsidR="009963F0">
        <w:rPr>
          <w:bCs/>
          <w:snapToGrid w:val="0"/>
          <w:sz w:val="26"/>
          <w:szCs w:val="26"/>
          <w:lang w:val="es-ES_tradnl"/>
        </w:rPr>
        <w:t>uesto por varias personas que so</w:t>
      </w:r>
      <w:r>
        <w:rPr>
          <w:bCs/>
          <w:snapToGrid w:val="0"/>
          <w:sz w:val="26"/>
          <w:szCs w:val="26"/>
          <w:lang w:val="es-ES_tradnl"/>
        </w:rPr>
        <w:t xml:space="preserve">n las que proclamen el mensaje. Es conveniente que uno de ellos sea el coordinador, que lleve el hilo conductor de los temas. </w:t>
      </w:r>
    </w:p>
    <w:p w:rsidR="00090443" w:rsidRPr="008E4507" w:rsidRDefault="00090443" w:rsidP="00090443">
      <w:pPr>
        <w:spacing w:line="240" w:lineRule="atLeast"/>
        <w:ind w:firstLine="708"/>
        <w:jc w:val="both"/>
        <w:rPr>
          <w:bCs/>
          <w:snapToGrid w:val="0"/>
          <w:sz w:val="26"/>
          <w:szCs w:val="26"/>
          <w:lang w:val="es-ES_tradnl"/>
        </w:rPr>
      </w:pPr>
      <w:r>
        <w:rPr>
          <w:bCs/>
          <w:snapToGrid w:val="0"/>
          <w:sz w:val="26"/>
          <w:szCs w:val="26"/>
          <w:lang w:val="es-ES_tradnl"/>
        </w:rPr>
        <w:t>Este equipo estará formado también por el coro o ministerio de música. Ellos deberán preparar cantos relacionados con los temas del kerygma. En el anuncio kerygmático los cantos no son simplemente de ambientación o de animación, sino que forman parte del anuncio.</w:t>
      </w:r>
    </w:p>
    <w:p w:rsidR="007D2A51" w:rsidRPr="00567DCA" w:rsidRDefault="007D2A51" w:rsidP="007D2A51">
      <w:pPr>
        <w:spacing w:line="240" w:lineRule="atLeast"/>
        <w:jc w:val="both"/>
        <w:rPr>
          <w:bCs/>
          <w:snapToGrid w:val="0"/>
          <w:sz w:val="16"/>
          <w:szCs w:val="16"/>
          <w:lang w:val="es-ES_tradnl"/>
        </w:rPr>
      </w:pPr>
    </w:p>
    <w:p w:rsidR="007D2A51" w:rsidRDefault="007D2A51" w:rsidP="007D2A51">
      <w:pPr>
        <w:spacing w:line="240" w:lineRule="atLeast"/>
        <w:jc w:val="both"/>
        <w:rPr>
          <w:b/>
          <w:bCs/>
          <w:snapToGrid w:val="0"/>
          <w:sz w:val="26"/>
          <w:szCs w:val="26"/>
          <w:lang w:val="es-ES_tradnl"/>
        </w:rPr>
      </w:pPr>
      <w:r w:rsidRPr="007D2A51">
        <w:rPr>
          <w:b/>
          <w:bCs/>
          <w:snapToGrid w:val="0"/>
          <w:sz w:val="26"/>
          <w:szCs w:val="26"/>
          <w:lang w:val="es-ES_tradnl"/>
        </w:rPr>
        <w:t>La persona del heraldo</w:t>
      </w:r>
    </w:p>
    <w:p w:rsidR="003B5EA6" w:rsidRPr="00CB1165" w:rsidRDefault="003B5EA6" w:rsidP="006E2FBA">
      <w:pPr>
        <w:numPr>
          <w:ilvl w:val="1"/>
          <w:numId w:val="16"/>
        </w:numPr>
        <w:tabs>
          <w:tab w:val="clear" w:pos="0"/>
        </w:tabs>
        <w:spacing w:line="240" w:lineRule="atLeast"/>
        <w:jc w:val="both"/>
        <w:rPr>
          <w:bCs/>
          <w:snapToGrid w:val="0"/>
          <w:sz w:val="26"/>
          <w:szCs w:val="26"/>
          <w:lang w:val="es-ES_tradnl"/>
        </w:rPr>
      </w:pPr>
      <w:r w:rsidRPr="00CB1165">
        <w:rPr>
          <w:sz w:val="26"/>
          <w:szCs w:val="26"/>
          <w:lang w:val="es-ES_tradnl"/>
        </w:rPr>
        <w:t xml:space="preserve">Dado que el anuncio kerygmático es </w:t>
      </w:r>
      <w:smartTag w:uri="urn:schemas-microsoft-com:office:smarttags" w:element="PersonName">
        <w:smartTagPr>
          <w:attr w:name="ProductID" w:val="la Palabra"/>
        </w:smartTagPr>
        <w:r w:rsidRPr="00CB1165">
          <w:rPr>
            <w:sz w:val="26"/>
            <w:szCs w:val="26"/>
            <w:lang w:val="es-ES_tradnl"/>
          </w:rPr>
          <w:t>la Palabra</w:t>
        </w:r>
      </w:smartTag>
      <w:r w:rsidR="002B372C">
        <w:rPr>
          <w:sz w:val="26"/>
          <w:szCs w:val="26"/>
          <w:lang w:val="es-ES_tradnl"/>
        </w:rPr>
        <w:t xml:space="preserve"> de Dios misma</w:t>
      </w:r>
      <w:r w:rsidRPr="00CB1165">
        <w:rPr>
          <w:sz w:val="26"/>
          <w:szCs w:val="26"/>
          <w:lang w:val="es-ES_tradnl"/>
        </w:rPr>
        <w:t>, ésta proclamación de la nueva presencia creadora de salvación sólo es posible si el predicador habla por encargo, sabiendo, también, que la autoridad le viene de Aquel que lo envió.</w:t>
      </w:r>
    </w:p>
    <w:p w:rsidR="003B5EA6" w:rsidRPr="00CB1165" w:rsidRDefault="003B5EA6" w:rsidP="006E2FBA">
      <w:pPr>
        <w:numPr>
          <w:ilvl w:val="1"/>
          <w:numId w:val="16"/>
        </w:numPr>
        <w:tabs>
          <w:tab w:val="clear" w:pos="0"/>
        </w:tabs>
        <w:spacing w:line="240" w:lineRule="atLeast"/>
        <w:jc w:val="both"/>
        <w:rPr>
          <w:bCs/>
          <w:snapToGrid w:val="0"/>
          <w:sz w:val="26"/>
          <w:szCs w:val="26"/>
          <w:lang w:val="es-ES_tradnl"/>
        </w:rPr>
      </w:pPr>
      <w:r w:rsidRPr="00CB1165">
        <w:rPr>
          <w:sz w:val="26"/>
          <w:szCs w:val="26"/>
          <w:lang w:val="es-ES_tradnl"/>
        </w:rPr>
        <w:t xml:space="preserve">El heraldo debe tener la convicción de que es Dios mismo el que habla a través de sus palabras, suscitando la fe y la conversión del </w:t>
      </w:r>
      <w:r w:rsidR="009963F0">
        <w:rPr>
          <w:sz w:val="26"/>
          <w:szCs w:val="26"/>
          <w:lang w:val="es-ES_tradnl"/>
        </w:rPr>
        <w:t>interlocutor</w:t>
      </w:r>
      <w:r w:rsidRPr="00CB1165">
        <w:rPr>
          <w:sz w:val="26"/>
          <w:szCs w:val="26"/>
          <w:lang w:val="es-ES_tradnl"/>
        </w:rPr>
        <w:t>, puesto delante de Cristo resucitado que le ofrece la salvación y los dones del Espíritu.</w:t>
      </w:r>
    </w:p>
    <w:p w:rsidR="00B41C33" w:rsidRDefault="00B41C33" w:rsidP="00D0511C">
      <w:pPr>
        <w:numPr>
          <w:ilvl w:val="1"/>
          <w:numId w:val="16"/>
        </w:numPr>
        <w:spacing w:line="240" w:lineRule="atLeast"/>
        <w:jc w:val="both"/>
        <w:rPr>
          <w:bCs/>
          <w:snapToGrid w:val="0"/>
          <w:sz w:val="26"/>
          <w:szCs w:val="26"/>
          <w:lang w:val="es-ES_tradnl"/>
        </w:rPr>
      </w:pPr>
      <w:r>
        <w:rPr>
          <w:bCs/>
          <w:snapToGrid w:val="0"/>
          <w:sz w:val="26"/>
          <w:szCs w:val="26"/>
          <w:lang w:val="es-ES_tradnl"/>
        </w:rPr>
        <w:t>El heraldo tendrá que ser un administrador fiel, es “diácono” de la fe y colaborador de</w:t>
      </w:r>
      <w:r w:rsidR="009963F0">
        <w:rPr>
          <w:bCs/>
          <w:snapToGrid w:val="0"/>
          <w:sz w:val="26"/>
          <w:szCs w:val="26"/>
          <w:lang w:val="es-ES_tradnl"/>
        </w:rPr>
        <w:t>l Padre</w:t>
      </w:r>
      <w:r>
        <w:rPr>
          <w:bCs/>
          <w:snapToGrid w:val="0"/>
          <w:sz w:val="26"/>
          <w:szCs w:val="26"/>
          <w:lang w:val="es-ES_tradnl"/>
        </w:rPr>
        <w:t xml:space="preserve"> en anunciar a Jesucristo. Aunque los frutos del kerygma son sobrenaturales, </w:t>
      </w:r>
      <w:smartTag w:uri="urn:schemas-microsoft-com:office:smarttags" w:element="PersonName">
        <w:smartTagPr>
          <w:attr w:name="ProductID" w:val="la Gracia"/>
        </w:smartTagPr>
        <w:r>
          <w:rPr>
            <w:bCs/>
            <w:snapToGrid w:val="0"/>
            <w:sz w:val="26"/>
            <w:szCs w:val="26"/>
            <w:lang w:val="es-ES_tradnl"/>
          </w:rPr>
          <w:t>la Gracia</w:t>
        </w:r>
      </w:smartTag>
      <w:r>
        <w:rPr>
          <w:bCs/>
          <w:snapToGrid w:val="0"/>
          <w:sz w:val="26"/>
          <w:szCs w:val="26"/>
          <w:lang w:val="es-ES_tradnl"/>
        </w:rPr>
        <w:t xml:space="preserve"> trabaja en el corazón de l</w:t>
      </w:r>
      <w:r w:rsidR="009963F0">
        <w:rPr>
          <w:bCs/>
          <w:snapToGrid w:val="0"/>
          <w:sz w:val="26"/>
          <w:szCs w:val="26"/>
          <w:lang w:val="es-ES_tradnl"/>
        </w:rPr>
        <w:t>a</w:t>
      </w:r>
      <w:r>
        <w:rPr>
          <w:bCs/>
          <w:snapToGrid w:val="0"/>
          <w:sz w:val="26"/>
          <w:szCs w:val="26"/>
          <w:lang w:val="es-ES_tradnl"/>
        </w:rPr>
        <w:t xml:space="preserve">s </w:t>
      </w:r>
      <w:r w:rsidR="009963F0">
        <w:rPr>
          <w:bCs/>
          <w:snapToGrid w:val="0"/>
          <w:sz w:val="26"/>
          <w:szCs w:val="26"/>
          <w:lang w:val="es-ES_tradnl"/>
        </w:rPr>
        <w:t>personas</w:t>
      </w:r>
      <w:r>
        <w:rPr>
          <w:bCs/>
          <w:snapToGrid w:val="0"/>
          <w:sz w:val="26"/>
          <w:szCs w:val="26"/>
          <w:lang w:val="es-ES_tradnl"/>
        </w:rPr>
        <w:t xml:space="preserve"> pasando a través de la mediación humana del heraldo.</w:t>
      </w:r>
    </w:p>
    <w:p w:rsidR="00CB1165" w:rsidRDefault="00CB1165" w:rsidP="006E2FBA">
      <w:pPr>
        <w:numPr>
          <w:ilvl w:val="1"/>
          <w:numId w:val="16"/>
        </w:numPr>
        <w:tabs>
          <w:tab w:val="clear" w:pos="0"/>
        </w:tabs>
        <w:spacing w:line="240" w:lineRule="atLeast"/>
        <w:jc w:val="both"/>
        <w:rPr>
          <w:bCs/>
          <w:snapToGrid w:val="0"/>
          <w:sz w:val="26"/>
          <w:szCs w:val="26"/>
          <w:lang w:val="es-ES_tradnl"/>
        </w:rPr>
      </w:pPr>
      <w:r w:rsidRPr="00CB1165">
        <w:rPr>
          <w:bCs/>
          <w:snapToGrid w:val="0"/>
          <w:sz w:val="26"/>
          <w:szCs w:val="26"/>
          <w:lang w:val="es-ES_tradnl"/>
        </w:rPr>
        <w:t>Al que</w:t>
      </w:r>
      <w:r>
        <w:rPr>
          <w:bCs/>
          <w:snapToGrid w:val="0"/>
          <w:sz w:val="26"/>
          <w:szCs w:val="26"/>
          <w:lang w:val="es-ES_tradnl"/>
        </w:rPr>
        <w:t xml:space="preserve"> proclama el kerygma no le queda otra cosa sino gloriarse</w:t>
      </w:r>
      <w:r w:rsidR="00E05A7D">
        <w:rPr>
          <w:bCs/>
          <w:snapToGrid w:val="0"/>
          <w:sz w:val="26"/>
          <w:szCs w:val="26"/>
          <w:lang w:val="es-ES_tradnl"/>
        </w:rPr>
        <w:t xml:space="preserve"> de sus propias debilidades (cf</w:t>
      </w:r>
      <w:r>
        <w:rPr>
          <w:bCs/>
          <w:snapToGrid w:val="0"/>
          <w:sz w:val="26"/>
          <w:szCs w:val="26"/>
          <w:lang w:val="es-ES_tradnl"/>
        </w:rPr>
        <w:t>. 2 Cor. 11,30; 12,5), de modo que toda la gloria sea atribuida a Dios (cf. 1 Tes. 2,4.6). Al predicador le compete predicar el Evangelio gratuitamente, como gratuitamente lo ha recibido (cf. 2 Cor. 11,7).</w:t>
      </w:r>
    </w:p>
    <w:p w:rsidR="00B41C33" w:rsidRDefault="00B41C33" w:rsidP="00B41C33">
      <w:pPr>
        <w:numPr>
          <w:ilvl w:val="1"/>
          <w:numId w:val="16"/>
        </w:numPr>
        <w:spacing w:line="240" w:lineRule="atLeast"/>
        <w:jc w:val="both"/>
        <w:rPr>
          <w:bCs/>
          <w:snapToGrid w:val="0"/>
          <w:sz w:val="26"/>
          <w:szCs w:val="26"/>
          <w:lang w:val="es-ES_tradnl"/>
        </w:rPr>
      </w:pPr>
      <w:r>
        <w:rPr>
          <w:bCs/>
          <w:snapToGrid w:val="0"/>
          <w:sz w:val="26"/>
          <w:szCs w:val="26"/>
          <w:lang w:val="es-ES_tradnl"/>
        </w:rPr>
        <w:t>Debe tomar en serio los problemas del hombre de hoy y anunciar el kerygma como la respuesta verdaderamente clarificadora y liberadora a estos problemas y situaciones.</w:t>
      </w:r>
      <w:r w:rsidR="00E05A7D">
        <w:rPr>
          <w:bCs/>
          <w:snapToGrid w:val="0"/>
          <w:sz w:val="26"/>
          <w:szCs w:val="26"/>
          <w:lang w:val="es-ES_tradnl"/>
        </w:rPr>
        <w:t xml:space="preserve"> (cf</w:t>
      </w:r>
      <w:r w:rsidR="00E979B3">
        <w:rPr>
          <w:bCs/>
          <w:snapToGrid w:val="0"/>
          <w:sz w:val="26"/>
          <w:szCs w:val="26"/>
          <w:lang w:val="es-ES_tradnl"/>
        </w:rPr>
        <w:t>. 1 Cor. 9,20-22).</w:t>
      </w:r>
      <w:r>
        <w:rPr>
          <w:bCs/>
          <w:snapToGrid w:val="0"/>
          <w:sz w:val="26"/>
          <w:szCs w:val="26"/>
          <w:lang w:val="es-ES_tradnl"/>
        </w:rPr>
        <w:t xml:space="preserve"> El conocimiento de la situación real del hombre </w:t>
      </w:r>
      <w:r w:rsidR="009963F0">
        <w:rPr>
          <w:bCs/>
          <w:snapToGrid w:val="0"/>
          <w:sz w:val="26"/>
          <w:szCs w:val="26"/>
          <w:lang w:val="es-ES_tradnl"/>
        </w:rPr>
        <w:t xml:space="preserve">y la mujer de hoy </w:t>
      </w:r>
      <w:r>
        <w:rPr>
          <w:bCs/>
          <w:snapToGrid w:val="0"/>
          <w:sz w:val="26"/>
          <w:szCs w:val="26"/>
          <w:lang w:val="es-ES_tradnl"/>
        </w:rPr>
        <w:t>aparece como primer presupuesto pastoral para una auténtica predicación kerygmática a fin de superar el espiritualismo y moralismo en el que muchas veces hemos caído en la predicación.</w:t>
      </w:r>
    </w:p>
    <w:p w:rsidR="001C1B29" w:rsidRDefault="001C1B29" w:rsidP="00B41C33">
      <w:pPr>
        <w:numPr>
          <w:ilvl w:val="1"/>
          <w:numId w:val="16"/>
        </w:numPr>
        <w:spacing w:line="240" w:lineRule="atLeast"/>
        <w:jc w:val="both"/>
        <w:rPr>
          <w:bCs/>
          <w:snapToGrid w:val="0"/>
          <w:sz w:val="26"/>
          <w:szCs w:val="26"/>
          <w:lang w:val="es-ES_tradnl"/>
        </w:rPr>
      </w:pPr>
      <w:r>
        <w:rPr>
          <w:bCs/>
          <w:snapToGrid w:val="0"/>
          <w:sz w:val="26"/>
          <w:szCs w:val="26"/>
          <w:lang w:val="es-ES_tradnl"/>
        </w:rPr>
        <w:t xml:space="preserve">Debe evitar lo que suponga violentar la libertad del </w:t>
      </w:r>
      <w:r w:rsidR="00990D53">
        <w:rPr>
          <w:bCs/>
          <w:snapToGrid w:val="0"/>
          <w:sz w:val="26"/>
          <w:szCs w:val="26"/>
          <w:lang w:val="es-ES_tradnl"/>
        </w:rPr>
        <w:t>interlocutor</w:t>
      </w:r>
      <w:r>
        <w:rPr>
          <w:bCs/>
          <w:snapToGrid w:val="0"/>
          <w:sz w:val="26"/>
          <w:szCs w:val="26"/>
          <w:lang w:val="es-ES_tradnl"/>
        </w:rPr>
        <w:t>, ya que una verdadera conversión es una respuesta personal y libre a Dios que llama.</w:t>
      </w:r>
    </w:p>
    <w:p w:rsidR="00831ED7" w:rsidRDefault="001C1B29" w:rsidP="00831ED7">
      <w:pPr>
        <w:numPr>
          <w:ilvl w:val="1"/>
          <w:numId w:val="16"/>
        </w:numPr>
        <w:spacing w:line="240" w:lineRule="atLeast"/>
        <w:jc w:val="both"/>
        <w:rPr>
          <w:bCs/>
          <w:snapToGrid w:val="0"/>
          <w:sz w:val="26"/>
          <w:szCs w:val="26"/>
          <w:lang w:val="es-ES_tradnl"/>
        </w:rPr>
      </w:pPr>
      <w:r>
        <w:rPr>
          <w:bCs/>
          <w:snapToGrid w:val="0"/>
          <w:sz w:val="26"/>
          <w:szCs w:val="26"/>
          <w:lang w:val="es-ES_tradnl"/>
        </w:rPr>
        <w:t xml:space="preserve">El heraldo debe ser una persona de profunda oración, que implora con fe y perseverancia la acción de </w:t>
      </w:r>
      <w:smartTag w:uri="urn:schemas-microsoft-com:office:smarttags" w:element="PersonName">
        <w:smartTagPr>
          <w:attr w:name="ProductID" w:val="la Gracia"/>
        </w:smartTagPr>
        <w:r>
          <w:rPr>
            <w:bCs/>
            <w:snapToGrid w:val="0"/>
            <w:sz w:val="26"/>
            <w:szCs w:val="26"/>
            <w:lang w:val="es-ES_tradnl"/>
          </w:rPr>
          <w:t>la Gracia</w:t>
        </w:r>
      </w:smartTag>
      <w:r>
        <w:rPr>
          <w:bCs/>
          <w:snapToGrid w:val="0"/>
          <w:sz w:val="26"/>
          <w:szCs w:val="26"/>
          <w:lang w:val="es-ES_tradnl"/>
        </w:rPr>
        <w:t xml:space="preserve"> en los </w:t>
      </w:r>
      <w:r w:rsidR="00990D53">
        <w:rPr>
          <w:bCs/>
          <w:snapToGrid w:val="0"/>
          <w:sz w:val="26"/>
          <w:szCs w:val="26"/>
          <w:lang w:val="es-ES_tradnl"/>
        </w:rPr>
        <w:t>interlocutores</w:t>
      </w:r>
      <w:r>
        <w:rPr>
          <w:bCs/>
          <w:snapToGrid w:val="0"/>
          <w:sz w:val="26"/>
          <w:szCs w:val="26"/>
          <w:lang w:val="es-ES_tradnl"/>
        </w:rPr>
        <w:t>. Porque la conversión no e</w:t>
      </w:r>
      <w:r w:rsidR="00990D53">
        <w:rPr>
          <w:bCs/>
          <w:snapToGrid w:val="0"/>
          <w:sz w:val="26"/>
          <w:szCs w:val="26"/>
          <w:lang w:val="es-ES_tradnl"/>
        </w:rPr>
        <w:t>s fáci</w:t>
      </w:r>
      <w:r>
        <w:rPr>
          <w:bCs/>
          <w:snapToGrid w:val="0"/>
          <w:sz w:val="26"/>
          <w:szCs w:val="26"/>
          <w:lang w:val="es-ES_tradnl"/>
        </w:rPr>
        <w:t xml:space="preserve">l, es una ruptura dolorosa con el pasado; es un renacimiento a una Vida nueva, </w:t>
      </w:r>
      <w:r w:rsidR="00990D53">
        <w:rPr>
          <w:bCs/>
          <w:snapToGrid w:val="0"/>
          <w:sz w:val="26"/>
          <w:szCs w:val="26"/>
          <w:lang w:val="es-ES_tradnl"/>
        </w:rPr>
        <w:t>es</w:t>
      </w:r>
      <w:r w:rsidR="00831ED7">
        <w:rPr>
          <w:bCs/>
          <w:snapToGrid w:val="0"/>
          <w:sz w:val="26"/>
          <w:szCs w:val="26"/>
          <w:lang w:val="es-ES_tradnl"/>
        </w:rPr>
        <w:t xml:space="preserve"> liberarse del</w:t>
      </w:r>
      <w:r>
        <w:rPr>
          <w:bCs/>
          <w:snapToGrid w:val="0"/>
          <w:sz w:val="26"/>
          <w:szCs w:val="26"/>
          <w:lang w:val="es-ES_tradnl"/>
        </w:rPr>
        <w:t xml:space="preserve"> hombre viejo para revestirse del hombre nuevo; es un salir de sí mismo para seguir a Dios que lo llama.</w:t>
      </w:r>
    </w:p>
    <w:p w:rsidR="00D0511C" w:rsidRPr="00090443" w:rsidRDefault="00D0511C" w:rsidP="007D2A51">
      <w:pPr>
        <w:spacing w:line="240" w:lineRule="atLeast"/>
        <w:jc w:val="both"/>
        <w:rPr>
          <w:bCs/>
          <w:snapToGrid w:val="0"/>
          <w:sz w:val="16"/>
          <w:szCs w:val="16"/>
          <w:lang w:val="es-ES_tradnl"/>
        </w:rPr>
      </w:pPr>
    </w:p>
    <w:p w:rsidR="002E1381" w:rsidRPr="00D0511C" w:rsidRDefault="00D0511C" w:rsidP="007D2A51">
      <w:pPr>
        <w:spacing w:line="240" w:lineRule="atLeast"/>
        <w:jc w:val="both"/>
        <w:rPr>
          <w:b/>
          <w:bCs/>
          <w:snapToGrid w:val="0"/>
          <w:sz w:val="26"/>
          <w:szCs w:val="26"/>
          <w:lang w:val="es-ES_tradnl"/>
        </w:rPr>
      </w:pPr>
      <w:r w:rsidRPr="00D0511C">
        <w:rPr>
          <w:b/>
          <w:bCs/>
          <w:snapToGrid w:val="0"/>
          <w:sz w:val="26"/>
          <w:szCs w:val="26"/>
          <w:lang w:val="es-ES_tradnl"/>
        </w:rPr>
        <w:t>El modo de proclamar</w:t>
      </w:r>
    </w:p>
    <w:p w:rsidR="005709E3" w:rsidRDefault="005709E3" w:rsidP="00D0511C">
      <w:pPr>
        <w:numPr>
          <w:ilvl w:val="1"/>
          <w:numId w:val="16"/>
        </w:numPr>
        <w:spacing w:line="240" w:lineRule="atLeast"/>
        <w:jc w:val="both"/>
        <w:rPr>
          <w:bCs/>
          <w:snapToGrid w:val="0"/>
          <w:sz w:val="26"/>
          <w:szCs w:val="26"/>
          <w:lang w:val="es-ES_tradnl"/>
        </w:rPr>
      </w:pPr>
      <w:r>
        <w:rPr>
          <w:bCs/>
          <w:snapToGrid w:val="0"/>
          <w:sz w:val="26"/>
          <w:szCs w:val="26"/>
          <w:lang w:val="es-ES_tradnl"/>
        </w:rPr>
        <w:t xml:space="preserve">San Pablo afirma que su método de predicar es diferente </w:t>
      </w:r>
      <w:r w:rsidR="00CD3E20">
        <w:rPr>
          <w:bCs/>
          <w:snapToGrid w:val="0"/>
          <w:sz w:val="26"/>
          <w:szCs w:val="26"/>
          <w:lang w:val="es-ES_tradnl"/>
        </w:rPr>
        <w:t xml:space="preserve">de los rabinos y de los paganos </w:t>
      </w:r>
      <w:r w:rsidR="00F8427F">
        <w:rPr>
          <w:bCs/>
          <w:snapToGrid w:val="0"/>
          <w:sz w:val="26"/>
          <w:szCs w:val="26"/>
          <w:lang w:val="es-ES_tradnl"/>
        </w:rPr>
        <w:t>(</w:t>
      </w:r>
      <w:r w:rsidR="00E05A7D">
        <w:rPr>
          <w:bCs/>
          <w:snapToGrid w:val="0"/>
          <w:sz w:val="26"/>
          <w:szCs w:val="26"/>
          <w:lang w:val="es-ES_tradnl"/>
        </w:rPr>
        <w:t>cf</w:t>
      </w:r>
      <w:r w:rsidR="00CD3E20">
        <w:rPr>
          <w:bCs/>
          <w:snapToGrid w:val="0"/>
          <w:sz w:val="26"/>
          <w:szCs w:val="26"/>
          <w:lang w:val="es-ES_tradnl"/>
        </w:rPr>
        <w:t>. 1 Tes. 2,1-7)</w:t>
      </w:r>
      <w:r w:rsidR="002646F2">
        <w:rPr>
          <w:bCs/>
          <w:snapToGrid w:val="0"/>
          <w:sz w:val="26"/>
          <w:szCs w:val="26"/>
          <w:lang w:val="es-ES_tradnl"/>
        </w:rPr>
        <w:t>. El predicador</w:t>
      </w:r>
      <w:r w:rsidR="00033BF5">
        <w:rPr>
          <w:bCs/>
          <w:snapToGrid w:val="0"/>
          <w:sz w:val="26"/>
          <w:szCs w:val="26"/>
          <w:lang w:val="es-ES_tradnl"/>
        </w:rPr>
        <w:t xml:space="preserve"> cristiano no debe basarse en lo</w:t>
      </w:r>
      <w:r w:rsidR="002646F2">
        <w:rPr>
          <w:bCs/>
          <w:snapToGrid w:val="0"/>
          <w:sz w:val="26"/>
          <w:szCs w:val="26"/>
          <w:lang w:val="es-ES_tradnl"/>
        </w:rPr>
        <w:t xml:space="preserve">s </w:t>
      </w:r>
      <w:r w:rsidR="00033BF5">
        <w:rPr>
          <w:bCs/>
          <w:snapToGrid w:val="0"/>
          <w:sz w:val="26"/>
          <w:szCs w:val="26"/>
          <w:lang w:val="es-ES_tradnl"/>
        </w:rPr>
        <w:t>bellos discursos de la retórica humana, sino en</w:t>
      </w:r>
      <w:r w:rsidR="00E05A7D">
        <w:rPr>
          <w:bCs/>
          <w:snapToGrid w:val="0"/>
          <w:sz w:val="26"/>
          <w:szCs w:val="26"/>
          <w:lang w:val="es-ES_tradnl"/>
        </w:rPr>
        <w:t xml:space="preserve"> la sustancia del contenido (cf</w:t>
      </w:r>
      <w:r w:rsidR="00033BF5">
        <w:rPr>
          <w:bCs/>
          <w:snapToGrid w:val="0"/>
          <w:sz w:val="26"/>
          <w:szCs w:val="26"/>
          <w:lang w:val="es-ES_tradnl"/>
        </w:rPr>
        <w:t>. 2 Cor. 11,6).</w:t>
      </w:r>
    </w:p>
    <w:p w:rsidR="00720805" w:rsidRDefault="00720805" w:rsidP="003976CE">
      <w:pPr>
        <w:numPr>
          <w:ilvl w:val="1"/>
          <w:numId w:val="16"/>
        </w:numPr>
        <w:spacing w:line="240" w:lineRule="atLeast"/>
        <w:jc w:val="both"/>
        <w:rPr>
          <w:bCs/>
          <w:snapToGrid w:val="0"/>
          <w:sz w:val="26"/>
          <w:szCs w:val="26"/>
          <w:lang w:val="es-ES_tradnl"/>
        </w:rPr>
      </w:pPr>
      <w:r>
        <w:rPr>
          <w:bCs/>
          <w:snapToGrid w:val="0"/>
          <w:sz w:val="26"/>
          <w:szCs w:val="26"/>
          <w:lang w:val="es-ES_tradnl"/>
        </w:rPr>
        <w:t xml:space="preserve">La predicación no trata de ciencias humanas, </w:t>
      </w:r>
      <w:r w:rsidR="00E05A7D">
        <w:rPr>
          <w:bCs/>
          <w:snapToGrid w:val="0"/>
          <w:sz w:val="26"/>
          <w:szCs w:val="26"/>
          <w:lang w:val="es-ES_tradnl"/>
        </w:rPr>
        <w:t>sino de la sabiduría divina (cf</w:t>
      </w:r>
      <w:r>
        <w:rPr>
          <w:bCs/>
          <w:snapToGrid w:val="0"/>
          <w:sz w:val="26"/>
          <w:szCs w:val="26"/>
          <w:lang w:val="es-ES_tradnl"/>
        </w:rPr>
        <w:t xml:space="preserve">. 1 Cor. 3,18-20); no se fundamenta en argumentos filosóficos, sino sobre en el poder del Espíritu de Dios (cf. 1 Cor. 2,4-5); no tiene necesidad de la elocuencia, sino de la verdad del Evangelio (cf. 1 Cor. 2,1-2; 2 Cor. 4,1-2). El heraldo de la verdad de salvación no se gloría con las vanidades humanas, </w:t>
      </w:r>
      <w:r w:rsidR="007119FB">
        <w:rPr>
          <w:bCs/>
          <w:snapToGrid w:val="0"/>
          <w:sz w:val="26"/>
          <w:szCs w:val="26"/>
          <w:lang w:val="es-ES_tradnl"/>
        </w:rPr>
        <w:t xml:space="preserve">sino que toca las </w:t>
      </w:r>
      <w:r w:rsidR="00FA39E0">
        <w:rPr>
          <w:bCs/>
          <w:snapToGrid w:val="0"/>
          <w:sz w:val="26"/>
          <w:szCs w:val="26"/>
          <w:lang w:val="es-ES_tradnl"/>
        </w:rPr>
        <w:t>profanidades de las conciencias</w:t>
      </w:r>
      <w:r w:rsidR="00C946E3">
        <w:rPr>
          <w:bCs/>
          <w:snapToGrid w:val="0"/>
          <w:sz w:val="26"/>
          <w:szCs w:val="26"/>
          <w:lang w:val="es-ES_tradnl"/>
        </w:rPr>
        <w:t>,</w:t>
      </w:r>
      <w:r w:rsidR="00FA39E0">
        <w:rPr>
          <w:bCs/>
          <w:snapToGrid w:val="0"/>
          <w:sz w:val="26"/>
          <w:szCs w:val="26"/>
          <w:lang w:val="es-ES_tradnl"/>
        </w:rPr>
        <w:t xml:space="preserve"> colocando delante de ellas el mismo rostro de Cristo, que refleja la imagen de Dios y su resplandor (cf. 2 Cor. 4,2-6).</w:t>
      </w:r>
    </w:p>
    <w:p w:rsidR="00C946E3" w:rsidRDefault="00F43EDF" w:rsidP="003976CE">
      <w:pPr>
        <w:numPr>
          <w:ilvl w:val="1"/>
          <w:numId w:val="16"/>
        </w:numPr>
        <w:spacing w:line="240" w:lineRule="atLeast"/>
        <w:jc w:val="both"/>
        <w:rPr>
          <w:bCs/>
          <w:snapToGrid w:val="0"/>
          <w:sz w:val="26"/>
          <w:szCs w:val="26"/>
          <w:lang w:val="es-ES_tradnl"/>
        </w:rPr>
      </w:pPr>
      <w:r>
        <w:rPr>
          <w:bCs/>
          <w:snapToGrid w:val="0"/>
          <w:sz w:val="26"/>
          <w:szCs w:val="26"/>
          <w:lang w:val="es-ES_tradnl"/>
        </w:rPr>
        <w:t>L</w:t>
      </w:r>
      <w:r w:rsidR="00C85ED9">
        <w:rPr>
          <w:bCs/>
          <w:snapToGrid w:val="0"/>
          <w:sz w:val="26"/>
          <w:szCs w:val="26"/>
          <w:lang w:val="es-ES_tradnl"/>
        </w:rPr>
        <w:t>as reglas de la predicación misionera está en contraste con la retórica clásica. En el centro de la predicación está el “Siervo sufriente de Yahvé” que conoce el fracaso.</w:t>
      </w:r>
      <w:r w:rsidR="00DF70B1">
        <w:rPr>
          <w:bCs/>
          <w:snapToGrid w:val="0"/>
          <w:sz w:val="26"/>
          <w:szCs w:val="26"/>
          <w:lang w:val="es-ES_tradnl"/>
        </w:rPr>
        <w:t xml:space="preserve"> El misionero debe sentir continuamente la espina en su propia carne y una gran con</w:t>
      </w:r>
      <w:r w:rsidR="00D9345B">
        <w:rPr>
          <w:bCs/>
          <w:snapToGrid w:val="0"/>
          <w:sz w:val="26"/>
          <w:szCs w:val="26"/>
          <w:lang w:val="es-ES_tradnl"/>
        </w:rPr>
        <w:t xml:space="preserve">fianza en </w:t>
      </w:r>
      <w:smartTag w:uri="urn:schemas-microsoft-com:office:smarttags" w:element="PersonName">
        <w:smartTagPr>
          <w:attr w:name="ProductID" w:val="la Gracia"/>
        </w:smartTagPr>
        <w:r w:rsidR="00D9345B">
          <w:rPr>
            <w:bCs/>
            <w:snapToGrid w:val="0"/>
            <w:sz w:val="26"/>
            <w:szCs w:val="26"/>
            <w:lang w:val="es-ES_tradnl"/>
          </w:rPr>
          <w:t>la G</w:t>
        </w:r>
        <w:r w:rsidR="00DF70B1">
          <w:rPr>
            <w:bCs/>
            <w:snapToGrid w:val="0"/>
            <w:sz w:val="26"/>
            <w:szCs w:val="26"/>
            <w:lang w:val="es-ES_tradnl"/>
          </w:rPr>
          <w:t>racia</w:t>
        </w:r>
      </w:smartTag>
      <w:r w:rsidR="00DF70B1">
        <w:rPr>
          <w:bCs/>
          <w:snapToGrid w:val="0"/>
          <w:sz w:val="26"/>
          <w:szCs w:val="26"/>
          <w:lang w:val="es-ES_tradnl"/>
        </w:rPr>
        <w:t xml:space="preserve"> de Dios que cuenta con </w:t>
      </w:r>
      <w:r w:rsidR="00C946E3">
        <w:rPr>
          <w:bCs/>
          <w:snapToGrid w:val="0"/>
          <w:sz w:val="26"/>
          <w:szCs w:val="26"/>
          <w:lang w:val="es-ES_tradnl"/>
        </w:rPr>
        <w:t>su</w:t>
      </w:r>
      <w:r w:rsidR="00DF70B1">
        <w:rPr>
          <w:bCs/>
          <w:snapToGrid w:val="0"/>
          <w:sz w:val="26"/>
          <w:szCs w:val="26"/>
          <w:lang w:val="es-ES_tradnl"/>
        </w:rPr>
        <w:t xml:space="preserve"> flaqueza humana.</w:t>
      </w:r>
    </w:p>
    <w:p w:rsidR="00EB3ACE" w:rsidRDefault="00EB3ACE" w:rsidP="00EB3ACE">
      <w:pPr>
        <w:spacing w:line="240" w:lineRule="atLeast"/>
        <w:jc w:val="both"/>
        <w:rPr>
          <w:bCs/>
          <w:snapToGrid w:val="0"/>
          <w:sz w:val="26"/>
          <w:szCs w:val="26"/>
          <w:lang w:val="es-ES_tradnl"/>
        </w:rPr>
      </w:pPr>
    </w:p>
    <w:p w:rsidR="00EB3ACE" w:rsidRDefault="00EB3ACE" w:rsidP="00EB3ACE">
      <w:pPr>
        <w:spacing w:line="240" w:lineRule="atLeast"/>
        <w:jc w:val="both"/>
        <w:rPr>
          <w:bCs/>
          <w:snapToGrid w:val="0"/>
          <w:sz w:val="26"/>
          <w:szCs w:val="26"/>
          <w:lang w:val="es-ES_tradnl"/>
        </w:rPr>
      </w:pPr>
    </w:p>
    <w:p w:rsidR="003A20B3" w:rsidRPr="003A20B3" w:rsidRDefault="003A20B3" w:rsidP="006E2FBA">
      <w:pPr>
        <w:numPr>
          <w:ilvl w:val="1"/>
          <w:numId w:val="16"/>
        </w:numPr>
        <w:tabs>
          <w:tab w:val="clear" w:pos="0"/>
        </w:tabs>
        <w:spacing w:line="240" w:lineRule="atLeast"/>
        <w:jc w:val="both"/>
        <w:rPr>
          <w:bCs/>
          <w:snapToGrid w:val="0"/>
          <w:sz w:val="26"/>
          <w:szCs w:val="26"/>
          <w:lang w:val="es-ES_tradnl"/>
        </w:rPr>
      </w:pPr>
      <w:r w:rsidRPr="003A20B3">
        <w:rPr>
          <w:bCs/>
          <w:snapToGrid w:val="0"/>
          <w:sz w:val="26"/>
          <w:szCs w:val="26"/>
          <w:lang w:val="es-ES_tradnl"/>
        </w:rPr>
        <w:t xml:space="preserve">Actitudes del que anuncia, que deben acompañar al kerygma: </w:t>
      </w:r>
    </w:p>
    <w:p w:rsidR="005F556F" w:rsidRDefault="005F556F" w:rsidP="00C56097">
      <w:pPr>
        <w:numPr>
          <w:ilvl w:val="2"/>
          <w:numId w:val="16"/>
        </w:numPr>
        <w:jc w:val="both"/>
        <w:rPr>
          <w:sz w:val="26"/>
          <w:szCs w:val="26"/>
          <w:lang w:val="es-ES_tradnl"/>
        </w:rPr>
      </w:pPr>
      <w:r>
        <w:rPr>
          <w:sz w:val="26"/>
          <w:szCs w:val="26"/>
          <w:lang w:val="es-ES_tradnl"/>
        </w:rPr>
        <w:t>Amor y estima a quien escucha con un lenguaje concreto y adaptado a las circunstancias.</w:t>
      </w:r>
    </w:p>
    <w:p w:rsidR="005F556F" w:rsidRDefault="005F556F" w:rsidP="00C56097">
      <w:pPr>
        <w:numPr>
          <w:ilvl w:val="2"/>
          <w:numId w:val="16"/>
        </w:numPr>
        <w:jc w:val="both"/>
        <w:rPr>
          <w:sz w:val="26"/>
          <w:szCs w:val="26"/>
          <w:lang w:val="es-ES_tradnl"/>
        </w:rPr>
      </w:pPr>
      <w:r>
        <w:rPr>
          <w:sz w:val="26"/>
          <w:szCs w:val="26"/>
          <w:lang w:val="es-ES_tradnl"/>
        </w:rPr>
        <w:t>Entusiasmo, fervor misionero y parresía, es decir, hablar con franqueza y valentía.</w:t>
      </w:r>
    </w:p>
    <w:p w:rsidR="005F556F" w:rsidRDefault="005F556F" w:rsidP="00C56097">
      <w:pPr>
        <w:numPr>
          <w:ilvl w:val="2"/>
          <w:numId w:val="16"/>
        </w:numPr>
        <w:jc w:val="both"/>
        <w:rPr>
          <w:sz w:val="26"/>
          <w:szCs w:val="26"/>
          <w:lang w:val="es-ES_tradnl"/>
        </w:rPr>
      </w:pPr>
      <w:r>
        <w:rPr>
          <w:sz w:val="26"/>
          <w:szCs w:val="26"/>
          <w:lang w:val="es-ES_tradnl"/>
        </w:rPr>
        <w:t xml:space="preserve">Confianza en </w:t>
      </w:r>
      <w:r w:rsidR="00C946E3">
        <w:rPr>
          <w:sz w:val="26"/>
          <w:szCs w:val="26"/>
          <w:lang w:val="es-ES_tradnl"/>
        </w:rPr>
        <w:t>la persona</w:t>
      </w:r>
      <w:r>
        <w:rPr>
          <w:sz w:val="26"/>
          <w:szCs w:val="26"/>
          <w:lang w:val="es-ES_tradnl"/>
        </w:rPr>
        <w:t xml:space="preserve"> y en las semillas del Verbo que preceden a todo anuncio.</w:t>
      </w:r>
    </w:p>
    <w:p w:rsidR="005F556F" w:rsidRDefault="005F556F" w:rsidP="00C56097">
      <w:pPr>
        <w:numPr>
          <w:ilvl w:val="2"/>
          <w:numId w:val="16"/>
        </w:numPr>
        <w:jc w:val="both"/>
        <w:rPr>
          <w:sz w:val="26"/>
          <w:szCs w:val="26"/>
          <w:lang w:val="es-ES_tradnl"/>
        </w:rPr>
      </w:pPr>
      <w:r>
        <w:rPr>
          <w:sz w:val="26"/>
          <w:szCs w:val="26"/>
          <w:lang w:val="es-ES_tradnl"/>
        </w:rPr>
        <w:t>Perseverancia y resistencia a fin de no desalentarse ni desistir ante un ambiente hostil e indiferente.</w:t>
      </w:r>
    </w:p>
    <w:p w:rsidR="00FD7B0F" w:rsidRDefault="00FD7B0F" w:rsidP="00FD7B0F">
      <w:pPr>
        <w:jc w:val="both"/>
        <w:rPr>
          <w:sz w:val="26"/>
          <w:szCs w:val="26"/>
          <w:lang w:val="es-ES_tradnl"/>
        </w:rPr>
      </w:pPr>
    </w:p>
    <w:p w:rsidR="00933DF7" w:rsidRPr="003A09B5" w:rsidRDefault="00933DF7" w:rsidP="003A09B5">
      <w:pPr>
        <w:spacing w:line="240" w:lineRule="atLeast"/>
        <w:jc w:val="both"/>
        <w:rPr>
          <w:bCs/>
          <w:snapToGrid w:val="0"/>
          <w:sz w:val="26"/>
          <w:szCs w:val="26"/>
          <w:lang w:val="es-ES_tradnl"/>
        </w:rPr>
      </w:pPr>
    </w:p>
    <w:p w:rsidR="003A09B5" w:rsidRPr="00564403" w:rsidRDefault="000D1822" w:rsidP="007A032B">
      <w:pPr>
        <w:numPr>
          <w:ilvl w:val="0"/>
          <w:numId w:val="16"/>
        </w:numPr>
        <w:spacing w:line="240" w:lineRule="atLeast"/>
        <w:jc w:val="both"/>
        <w:rPr>
          <w:rFonts w:ascii="Rockwell Extra Bold" w:hAnsi="Rockwell Extra Bold"/>
          <w:bCs/>
          <w:snapToGrid w:val="0"/>
          <w:sz w:val="26"/>
          <w:szCs w:val="26"/>
          <w:lang w:val="es-ES_tradnl"/>
        </w:rPr>
      </w:pPr>
      <w:r>
        <w:rPr>
          <w:rFonts w:ascii="Rockwell Extra Bold" w:hAnsi="Rockwell Extra Bold"/>
          <w:bCs/>
          <w:snapToGrid w:val="0"/>
          <w:sz w:val="26"/>
          <w:szCs w:val="26"/>
          <w:lang w:val="es-ES_tradnl"/>
        </w:rPr>
        <w:t>Los i</w:t>
      </w:r>
      <w:r w:rsidR="003A09B5" w:rsidRPr="00564403">
        <w:rPr>
          <w:rFonts w:ascii="Rockwell Extra Bold" w:hAnsi="Rockwell Extra Bold"/>
          <w:bCs/>
          <w:snapToGrid w:val="0"/>
          <w:sz w:val="26"/>
          <w:szCs w:val="26"/>
          <w:lang w:val="es-ES_tradnl"/>
        </w:rPr>
        <w:t xml:space="preserve">nterlocutores </w:t>
      </w:r>
    </w:p>
    <w:p w:rsidR="00A87458" w:rsidRDefault="00A87458" w:rsidP="00A87458">
      <w:pPr>
        <w:ind w:firstLine="708"/>
        <w:jc w:val="both"/>
        <w:rPr>
          <w:sz w:val="26"/>
          <w:szCs w:val="26"/>
          <w:lang w:val="es-MX"/>
        </w:rPr>
      </w:pPr>
      <w:r>
        <w:rPr>
          <w:sz w:val="26"/>
          <w:szCs w:val="26"/>
          <w:lang w:val="es-MX"/>
        </w:rPr>
        <w:t xml:space="preserve">Los </w:t>
      </w:r>
      <w:r w:rsidR="008664FE">
        <w:rPr>
          <w:sz w:val="26"/>
          <w:szCs w:val="26"/>
          <w:lang w:val="es-MX"/>
        </w:rPr>
        <w:t xml:space="preserve">interlocutores </w:t>
      </w:r>
      <w:r>
        <w:rPr>
          <w:sz w:val="26"/>
          <w:szCs w:val="26"/>
          <w:lang w:val="es-MX"/>
        </w:rPr>
        <w:t xml:space="preserve">del </w:t>
      </w:r>
      <w:r w:rsidR="00573E93">
        <w:rPr>
          <w:sz w:val="26"/>
          <w:szCs w:val="26"/>
          <w:lang w:val="es-MX"/>
        </w:rPr>
        <w:t>anuncio kerygmático</w:t>
      </w:r>
      <w:r>
        <w:rPr>
          <w:sz w:val="26"/>
          <w:szCs w:val="26"/>
          <w:lang w:val="es-MX"/>
        </w:rPr>
        <w:t xml:space="preserve"> son aquellas personas que no han realizado la opción personal de ser cristianos o que, en todo caso, no han sido encaminados solidamente en esa opción.</w:t>
      </w:r>
    </w:p>
    <w:p w:rsidR="00FD1416" w:rsidRDefault="00FD1416" w:rsidP="00A87458">
      <w:pPr>
        <w:ind w:firstLine="708"/>
        <w:jc w:val="both"/>
        <w:rPr>
          <w:sz w:val="26"/>
          <w:szCs w:val="26"/>
          <w:lang w:val="es-MX"/>
        </w:rPr>
      </w:pPr>
      <w:r>
        <w:rPr>
          <w:sz w:val="26"/>
          <w:szCs w:val="26"/>
          <w:lang w:val="es-MX"/>
        </w:rPr>
        <w:t>Pablo VI en Evangelii Nuntiandi mencio</w:t>
      </w:r>
      <w:r w:rsidR="008664FE">
        <w:rPr>
          <w:sz w:val="26"/>
          <w:szCs w:val="26"/>
          <w:lang w:val="es-MX"/>
        </w:rPr>
        <w:t>na quiénes son los interlocutores</w:t>
      </w:r>
      <w:r>
        <w:rPr>
          <w:sz w:val="26"/>
          <w:szCs w:val="26"/>
          <w:lang w:val="es-MX"/>
        </w:rPr>
        <w:t>:</w:t>
      </w:r>
    </w:p>
    <w:p w:rsidR="00FD1416" w:rsidRDefault="00FD1416" w:rsidP="00A87458">
      <w:pPr>
        <w:ind w:firstLine="708"/>
        <w:jc w:val="both"/>
        <w:rPr>
          <w:sz w:val="26"/>
          <w:szCs w:val="26"/>
          <w:lang w:val="es-MX"/>
        </w:rPr>
      </w:pPr>
      <w:r>
        <w:rPr>
          <w:sz w:val="26"/>
          <w:szCs w:val="26"/>
          <w:lang w:val="es-MX"/>
        </w:rPr>
        <w:t xml:space="preserve">“Aunque este </w:t>
      </w:r>
      <w:r w:rsidRPr="00FD1416">
        <w:rPr>
          <w:b/>
          <w:sz w:val="26"/>
          <w:szCs w:val="26"/>
          <w:lang w:val="es-MX"/>
        </w:rPr>
        <w:t>primer anuncio</w:t>
      </w:r>
      <w:r>
        <w:rPr>
          <w:sz w:val="26"/>
          <w:szCs w:val="26"/>
          <w:lang w:val="es-MX"/>
        </w:rPr>
        <w:t xml:space="preserve"> va dirigido:</w:t>
      </w:r>
    </w:p>
    <w:p w:rsidR="00FD1416" w:rsidRDefault="00FD1416" w:rsidP="00FD1416">
      <w:pPr>
        <w:numPr>
          <w:ilvl w:val="0"/>
          <w:numId w:val="21"/>
        </w:numPr>
        <w:jc w:val="both"/>
        <w:rPr>
          <w:sz w:val="26"/>
          <w:szCs w:val="26"/>
          <w:lang w:val="es-ES_tradnl"/>
        </w:rPr>
      </w:pPr>
      <w:r>
        <w:rPr>
          <w:sz w:val="26"/>
          <w:szCs w:val="26"/>
          <w:lang w:val="es-MX"/>
        </w:rPr>
        <w:t>d</w:t>
      </w:r>
      <w:r>
        <w:rPr>
          <w:sz w:val="26"/>
          <w:szCs w:val="26"/>
          <w:lang w:val="es-ES_tradnl"/>
        </w:rPr>
        <w:t>e modo específico a qui</w:t>
      </w:r>
      <w:r w:rsidR="00E579E0">
        <w:rPr>
          <w:sz w:val="26"/>
          <w:szCs w:val="26"/>
          <w:lang w:val="es-ES_tradnl"/>
        </w:rPr>
        <w:t>e</w:t>
      </w:r>
      <w:r>
        <w:rPr>
          <w:sz w:val="26"/>
          <w:szCs w:val="26"/>
          <w:lang w:val="es-ES_tradnl"/>
        </w:rPr>
        <w:t xml:space="preserve">nes </w:t>
      </w:r>
      <w:r w:rsidRPr="0042758E">
        <w:rPr>
          <w:b/>
          <w:i/>
          <w:sz w:val="26"/>
          <w:szCs w:val="26"/>
          <w:lang w:val="es-ES_tradnl"/>
        </w:rPr>
        <w:t>nunca han escuchado</w:t>
      </w:r>
      <w:r>
        <w:rPr>
          <w:sz w:val="26"/>
          <w:szCs w:val="26"/>
          <w:lang w:val="es-ES_tradnl"/>
        </w:rPr>
        <w:t xml:space="preserve"> </w:t>
      </w:r>
      <w:smartTag w:uri="urn:schemas-microsoft-com:office:smarttags" w:element="PersonName">
        <w:smartTagPr>
          <w:attr w:name="ProductID" w:val="la Buena Noticia"/>
        </w:smartTagPr>
        <w:r>
          <w:rPr>
            <w:sz w:val="26"/>
            <w:szCs w:val="26"/>
            <w:lang w:val="es-ES_tradnl"/>
          </w:rPr>
          <w:t>la Buena Noticia</w:t>
        </w:r>
      </w:smartTag>
      <w:r>
        <w:rPr>
          <w:sz w:val="26"/>
          <w:szCs w:val="26"/>
          <w:lang w:val="es-ES_tradnl"/>
        </w:rPr>
        <w:t xml:space="preserve"> de Jesús</w:t>
      </w:r>
      <w:r w:rsidR="00C946E3">
        <w:rPr>
          <w:sz w:val="26"/>
          <w:szCs w:val="26"/>
          <w:lang w:val="es-ES_tradnl"/>
        </w:rPr>
        <w:t>,</w:t>
      </w:r>
    </w:p>
    <w:p w:rsidR="00FD1416" w:rsidRDefault="00FD1416" w:rsidP="00FD1416">
      <w:pPr>
        <w:numPr>
          <w:ilvl w:val="0"/>
          <w:numId w:val="21"/>
        </w:numPr>
        <w:jc w:val="both"/>
        <w:rPr>
          <w:sz w:val="26"/>
          <w:szCs w:val="26"/>
          <w:lang w:val="es-ES_tradnl"/>
        </w:rPr>
      </w:pPr>
      <w:r>
        <w:rPr>
          <w:sz w:val="26"/>
          <w:szCs w:val="26"/>
          <w:lang w:val="es-ES_tradnl"/>
        </w:rPr>
        <w:t xml:space="preserve">a </w:t>
      </w:r>
      <w:r w:rsidRPr="0042758E">
        <w:rPr>
          <w:b/>
          <w:i/>
          <w:sz w:val="26"/>
          <w:szCs w:val="26"/>
          <w:lang w:val="es-ES_tradnl"/>
        </w:rPr>
        <w:t>los niños</w:t>
      </w:r>
      <w:r>
        <w:rPr>
          <w:sz w:val="26"/>
          <w:szCs w:val="26"/>
          <w:lang w:val="es-ES_tradnl"/>
        </w:rPr>
        <w:t>,</w:t>
      </w:r>
    </w:p>
    <w:p w:rsidR="00FD1416" w:rsidRDefault="00FD1416" w:rsidP="00FD1416">
      <w:pPr>
        <w:jc w:val="both"/>
        <w:rPr>
          <w:sz w:val="26"/>
          <w:szCs w:val="26"/>
          <w:lang w:val="es-ES_tradnl"/>
        </w:rPr>
      </w:pPr>
      <w:r>
        <w:rPr>
          <w:sz w:val="26"/>
          <w:szCs w:val="26"/>
          <w:lang w:val="es-ES_tradnl"/>
        </w:rPr>
        <w:t>se está volviendo cada vez más necesario, a causa de las situaciones de descritianización frecuentes en nuestro días,</w:t>
      </w:r>
    </w:p>
    <w:p w:rsidR="00FD1416" w:rsidRDefault="00FD1416" w:rsidP="00FD1416">
      <w:pPr>
        <w:numPr>
          <w:ilvl w:val="0"/>
          <w:numId w:val="21"/>
        </w:numPr>
        <w:jc w:val="both"/>
        <w:rPr>
          <w:sz w:val="26"/>
          <w:szCs w:val="26"/>
          <w:lang w:val="es-ES_tradnl"/>
        </w:rPr>
      </w:pPr>
      <w:r>
        <w:rPr>
          <w:sz w:val="26"/>
          <w:szCs w:val="26"/>
          <w:lang w:val="es-ES_tradnl"/>
        </w:rPr>
        <w:t xml:space="preserve">para gran número de personas </w:t>
      </w:r>
      <w:r w:rsidRPr="0042758E">
        <w:rPr>
          <w:b/>
          <w:i/>
          <w:sz w:val="26"/>
          <w:szCs w:val="26"/>
          <w:lang w:val="es-ES_tradnl"/>
        </w:rPr>
        <w:t>que recibieron el bautismo, pero viven al margen de toda vida cristiana</w:t>
      </w:r>
      <w:r>
        <w:rPr>
          <w:sz w:val="26"/>
          <w:szCs w:val="26"/>
          <w:lang w:val="es-ES_tradnl"/>
        </w:rPr>
        <w:t>;</w:t>
      </w:r>
    </w:p>
    <w:p w:rsidR="00FD1416" w:rsidRDefault="00FD1416" w:rsidP="00FD1416">
      <w:pPr>
        <w:numPr>
          <w:ilvl w:val="0"/>
          <w:numId w:val="21"/>
        </w:numPr>
        <w:jc w:val="both"/>
        <w:rPr>
          <w:sz w:val="26"/>
          <w:szCs w:val="26"/>
          <w:lang w:val="es-ES_tradnl"/>
        </w:rPr>
      </w:pPr>
      <w:r>
        <w:rPr>
          <w:sz w:val="26"/>
          <w:szCs w:val="26"/>
          <w:lang w:val="es-ES_tradnl"/>
        </w:rPr>
        <w:t xml:space="preserve">para </w:t>
      </w:r>
      <w:r w:rsidRPr="00AE46A4">
        <w:rPr>
          <w:b/>
          <w:i/>
          <w:sz w:val="26"/>
          <w:szCs w:val="26"/>
          <w:lang w:val="es-ES_tradnl"/>
        </w:rPr>
        <w:t>las gentes sencillas</w:t>
      </w:r>
      <w:r w:rsidR="005D3018" w:rsidRPr="00AE46A4">
        <w:rPr>
          <w:b/>
          <w:i/>
          <w:sz w:val="26"/>
          <w:szCs w:val="26"/>
          <w:lang w:val="es-ES_tradnl"/>
        </w:rPr>
        <w:t xml:space="preserve"> que tienen una cierta fe, pero conocen poco los fundamentos de la misma</w:t>
      </w:r>
      <w:r w:rsidR="005D3018">
        <w:rPr>
          <w:sz w:val="26"/>
          <w:szCs w:val="26"/>
          <w:lang w:val="es-ES_tradnl"/>
        </w:rPr>
        <w:t>;</w:t>
      </w:r>
    </w:p>
    <w:p w:rsidR="005D3018" w:rsidRDefault="005D3018" w:rsidP="00FD1416">
      <w:pPr>
        <w:numPr>
          <w:ilvl w:val="0"/>
          <w:numId w:val="21"/>
        </w:numPr>
        <w:jc w:val="both"/>
        <w:rPr>
          <w:sz w:val="26"/>
          <w:szCs w:val="26"/>
          <w:lang w:val="es-ES_tradnl"/>
        </w:rPr>
      </w:pPr>
      <w:r>
        <w:rPr>
          <w:sz w:val="26"/>
          <w:szCs w:val="26"/>
          <w:lang w:val="es-ES_tradnl"/>
        </w:rPr>
        <w:t xml:space="preserve">para </w:t>
      </w:r>
      <w:r w:rsidRPr="00AE46A4">
        <w:rPr>
          <w:b/>
          <w:i/>
          <w:sz w:val="26"/>
          <w:szCs w:val="26"/>
          <w:lang w:val="es-ES_tradnl"/>
        </w:rPr>
        <w:t>los intelectuales</w:t>
      </w:r>
      <w:r>
        <w:rPr>
          <w:sz w:val="26"/>
          <w:szCs w:val="26"/>
          <w:lang w:val="es-ES_tradnl"/>
        </w:rPr>
        <w:t xml:space="preserve"> que sienten necesidad de conocer a Cristo bajo una luz distinta de la enseñanza que recibieron en su infancia,</w:t>
      </w:r>
    </w:p>
    <w:p w:rsidR="005D3018" w:rsidRDefault="005D3018" w:rsidP="00FD1416">
      <w:pPr>
        <w:numPr>
          <w:ilvl w:val="0"/>
          <w:numId w:val="21"/>
        </w:numPr>
        <w:jc w:val="both"/>
        <w:rPr>
          <w:sz w:val="26"/>
          <w:szCs w:val="26"/>
          <w:lang w:val="es-ES_tradnl"/>
        </w:rPr>
      </w:pPr>
      <w:r>
        <w:rPr>
          <w:sz w:val="26"/>
          <w:szCs w:val="26"/>
          <w:lang w:val="es-ES_tradnl"/>
        </w:rPr>
        <w:t xml:space="preserve">y para </w:t>
      </w:r>
      <w:r w:rsidRPr="00AE46A4">
        <w:rPr>
          <w:b/>
          <w:i/>
          <w:sz w:val="26"/>
          <w:szCs w:val="26"/>
          <w:lang w:val="es-ES_tradnl"/>
        </w:rPr>
        <w:t>otros muchos</w:t>
      </w:r>
      <w:r>
        <w:rPr>
          <w:sz w:val="26"/>
          <w:szCs w:val="26"/>
          <w:lang w:val="es-ES_tradnl"/>
        </w:rPr>
        <w:t>.” (E.N. 52).</w:t>
      </w:r>
    </w:p>
    <w:p w:rsidR="00EB5655" w:rsidRPr="00EB5655" w:rsidRDefault="00EB5655" w:rsidP="00EB5655">
      <w:pPr>
        <w:spacing w:line="240" w:lineRule="atLeast"/>
        <w:ind w:firstLine="708"/>
        <w:jc w:val="both"/>
        <w:rPr>
          <w:bCs/>
          <w:snapToGrid w:val="0"/>
          <w:sz w:val="26"/>
          <w:szCs w:val="26"/>
          <w:lang w:val="es-ES_tradnl"/>
        </w:rPr>
      </w:pPr>
      <w:smartTag w:uri="urn:schemas-microsoft-com:office:smarttags" w:element="PersonName">
        <w:smartTagPr>
          <w:attr w:name="ProductID" w:val="La Exhortaci￳n Apost￳lica"/>
        </w:smartTagPr>
        <w:r w:rsidRPr="00EB5655">
          <w:rPr>
            <w:bCs/>
            <w:snapToGrid w:val="0"/>
            <w:sz w:val="26"/>
            <w:szCs w:val="26"/>
            <w:lang w:val="es-ES_tradnl"/>
          </w:rPr>
          <w:t>La Exhortación Apostólica</w:t>
        </w:r>
      </w:smartTag>
      <w:r w:rsidRPr="00EB5655">
        <w:rPr>
          <w:bCs/>
          <w:snapToGrid w:val="0"/>
          <w:sz w:val="26"/>
          <w:szCs w:val="26"/>
          <w:lang w:val="es-ES_tradnl"/>
        </w:rPr>
        <w:t xml:space="preserve"> “Catechesi Tradendae”, del Papa Juan Pablo II, nos puede ilustrar sobre quiénes pueden ser estos ‘otros muchos’: “Nuestra </w:t>
      </w:r>
      <w:r w:rsidR="00E145C7">
        <w:rPr>
          <w:bCs/>
          <w:snapToGrid w:val="0"/>
          <w:sz w:val="26"/>
          <w:szCs w:val="26"/>
          <w:lang w:val="es-ES_tradnl"/>
        </w:rPr>
        <w:t>p</w:t>
      </w:r>
      <w:r w:rsidRPr="00EB5655">
        <w:rPr>
          <w:bCs/>
          <w:snapToGrid w:val="0"/>
          <w:sz w:val="26"/>
          <w:szCs w:val="26"/>
          <w:lang w:val="es-ES_tradnl"/>
        </w:rPr>
        <w:t>reocupación pastoral y misionera se dirige</w:t>
      </w:r>
    </w:p>
    <w:p w:rsidR="00482207" w:rsidRDefault="00910931" w:rsidP="0009001C">
      <w:pPr>
        <w:numPr>
          <w:ilvl w:val="0"/>
          <w:numId w:val="21"/>
        </w:numPr>
        <w:jc w:val="both"/>
        <w:rPr>
          <w:sz w:val="26"/>
          <w:szCs w:val="26"/>
          <w:lang w:val="es-ES_tradnl"/>
        </w:rPr>
      </w:pPr>
      <w:r>
        <w:rPr>
          <w:sz w:val="26"/>
          <w:szCs w:val="26"/>
          <w:lang w:val="es-ES_tradnl"/>
        </w:rPr>
        <w:t>a</w:t>
      </w:r>
      <w:r w:rsidR="00482207">
        <w:rPr>
          <w:sz w:val="26"/>
          <w:szCs w:val="26"/>
          <w:lang w:val="es-ES_tradnl"/>
        </w:rPr>
        <w:t xml:space="preserve"> los que, nacidos y educados en regiones todavía no cristianas, </w:t>
      </w:r>
      <w:r w:rsidR="00482207" w:rsidRPr="00910931">
        <w:rPr>
          <w:b/>
          <w:i/>
          <w:sz w:val="26"/>
          <w:szCs w:val="26"/>
          <w:lang w:val="es-ES_tradnl"/>
        </w:rPr>
        <w:t>no han podido profundizar la doctrina cristiana que un día las circunstancias de la vida les hicieron encontrar</w:t>
      </w:r>
      <w:r w:rsidR="00482207">
        <w:rPr>
          <w:sz w:val="26"/>
          <w:szCs w:val="26"/>
          <w:lang w:val="es-ES_tradnl"/>
        </w:rPr>
        <w:t>;</w:t>
      </w:r>
    </w:p>
    <w:p w:rsidR="00482207" w:rsidRPr="00287822" w:rsidRDefault="00910931" w:rsidP="0009001C">
      <w:pPr>
        <w:numPr>
          <w:ilvl w:val="0"/>
          <w:numId w:val="21"/>
        </w:numPr>
        <w:jc w:val="both"/>
        <w:rPr>
          <w:sz w:val="26"/>
          <w:szCs w:val="26"/>
          <w:lang w:val="es-ES_tradnl"/>
        </w:rPr>
      </w:pPr>
      <w:r>
        <w:rPr>
          <w:sz w:val="26"/>
          <w:szCs w:val="26"/>
          <w:lang w:val="es-ES_tradnl"/>
        </w:rPr>
        <w:t>a l</w:t>
      </w:r>
      <w:r w:rsidR="00482207" w:rsidRPr="00287822">
        <w:rPr>
          <w:sz w:val="26"/>
          <w:szCs w:val="26"/>
          <w:lang w:val="es-ES_tradnl"/>
        </w:rPr>
        <w:t xml:space="preserve">os que en su infancia recibieron una catequesis proporcionada a esa edad, pero que luego se alejaron de toda práctica religiosa y </w:t>
      </w:r>
      <w:r w:rsidR="00482207" w:rsidRPr="0078102B">
        <w:rPr>
          <w:b/>
          <w:i/>
          <w:sz w:val="26"/>
          <w:szCs w:val="26"/>
          <w:lang w:val="es-ES_tradnl"/>
        </w:rPr>
        <w:t>se encuentran en la edad madura con conocimientos religiosos más bien infantiles</w:t>
      </w:r>
      <w:r w:rsidR="00482207" w:rsidRPr="00287822">
        <w:rPr>
          <w:sz w:val="26"/>
          <w:szCs w:val="26"/>
          <w:lang w:val="es-ES_tradnl"/>
        </w:rPr>
        <w:t>;</w:t>
      </w:r>
    </w:p>
    <w:p w:rsidR="00482207" w:rsidRPr="00287822" w:rsidRDefault="0078102B" w:rsidP="0009001C">
      <w:pPr>
        <w:numPr>
          <w:ilvl w:val="0"/>
          <w:numId w:val="21"/>
        </w:numPr>
        <w:jc w:val="both"/>
        <w:rPr>
          <w:sz w:val="26"/>
          <w:szCs w:val="26"/>
          <w:lang w:val="es-ES_tradnl"/>
        </w:rPr>
      </w:pPr>
      <w:r w:rsidRPr="0078102B">
        <w:rPr>
          <w:b/>
          <w:i/>
          <w:sz w:val="26"/>
          <w:szCs w:val="26"/>
          <w:lang w:val="es-ES_tradnl"/>
        </w:rPr>
        <w:t>a</w:t>
      </w:r>
      <w:r w:rsidR="00482207" w:rsidRPr="0078102B">
        <w:rPr>
          <w:b/>
          <w:i/>
          <w:sz w:val="26"/>
          <w:szCs w:val="26"/>
          <w:lang w:val="es-ES_tradnl"/>
        </w:rPr>
        <w:t xml:space="preserve"> los que se resienten de una catequesis sin duda precoz, pero mal orientada o mal asimilada</w:t>
      </w:r>
      <w:r w:rsidR="00482207" w:rsidRPr="00287822">
        <w:rPr>
          <w:sz w:val="26"/>
          <w:szCs w:val="26"/>
          <w:lang w:val="es-ES_tradnl"/>
        </w:rPr>
        <w:t>;</w:t>
      </w:r>
    </w:p>
    <w:p w:rsidR="00482207" w:rsidRDefault="0078102B" w:rsidP="0009001C">
      <w:pPr>
        <w:numPr>
          <w:ilvl w:val="0"/>
          <w:numId w:val="21"/>
        </w:numPr>
        <w:jc w:val="both"/>
        <w:rPr>
          <w:sz w:val="26"/>
          <w:szCs w:val="26"/>
          <w:lang w:val="es-ES_tradnl"/>
        </w:rPr>
      </w:pPr>
      <w:r>
        <w:rPr>
          <w:sz w:val="26"/>
          <w:szCs w:val="26"/>
          <w:lang w:val="es-ES_tradnl"/>
        </w:rPr>
        <w:t>a</w:t>
      </w:r>
      <w:r w:rsidR="00482207" w:rsidRPr="00287822">
        <w:rPr>
          <w:sz w:val="26"/>
          <w:szCs w:val="26"/>
          <w:lang w:val="es-ES_tradnl"/>
        </w:rPr>
        <w:t xml:space="preserve"> los que, aun habiendo nacido en países cristianos, incluso dentro de un cuadro sociológico cristiano, </w:t>
      </w:r>
      <w:r w:rsidR="00482207" w:rsidRPr="0078102B">
        <w:rPr>
          <w:b/>
          <w:i/>
          <w:sz w:val="26"/>
          <w:szCs w:val="26"/>
          <w:lang w:val="es-ES_tradnl"/>
        </w:rPr>
        <w:t>nunca fueron educados en su fe</w:t>
      </w:r>
      <w:r w:rsidR="001B1540">
        <w:rPr>
          <w:b/>
          <w:i/>
          <w:sz w:val="26"/>
          <w:szCs w:val="26"/>
          <w:lang w:val="es-ES_tradnl"/>
        </w:rPr>
        <w:t>.</w:t>
      </w:r>
      <w:r w:rsidR="00482207" w:rsidRPr="0078102B">
        <w:rPr>
          <w:b/>
          <w:i/>
          <w:sz w:val="26"/>
          <w:szCs w:val="26"/>
          <w:lang w:val="es-ES_tradnl"/>
        </w:rPr>
        <w:t>”</w:t>
      </w:r>
      <w:r w:rsidR="00482207" w:rsidRPr="00287822">
        <w:rPr>
          <w:sz w:val="26"/>
          <w:szCs w:val="26"/>
          <w:lang w:val="es-ES_tradnl"/>
        </w:rPr>
        <w:t xml:space="preserve"> (C.T. 44).</w:t>
      </w:r>
    </w:p>
    <w:p w:rsidR="00E025FE" w:rsidRPr="00595643" w:rsidRDefault="00E025FE" w:rsidP="00E025FE">
      <w:pPr>
        <w:spacing w:line="240" w:lineRule="atLeast"/>
        <w:jc w:val="both"/>
        <w:rPr>
          <w:bCs/>
          <w:snapToGrid w:val="0"/>
          <w:sz w:val="16"/>
          <w:szCs w:val="16"/>
          <w:lang w:val="es-ES_tradnl"/>
        </w:rPr>
      </w:pPr>
    </w:p>
    <w:p w:rsidR="009D4EC1" w:rsidRPr="009D4EC1" w:rsidRDefault="009D4EC1" w:rsidP="009D4EC1">
      <w:pPr>
        <w:spacing w:line="240" w:lineRule="atLeast"/>
        <w:ind w:firstLine="708"/>
        <w:jc w:val="both"/>
        <w:rPr>
          <w:bCs/>
          <w:snapToGrid w:val="0"/>
          <w:sz w:val="26"/>
          <w:szCs w:val="26"/>
          <w:lang w:val="es-ES_tradnl"/>
        </w:rPr>
      </w:pPr>
      <w:r w:rsidRPr="009D4EC1">
        <w:rPr>
          <w:bCs/>
          <w:snapToGrid w:val="0"/>
          <w:sz w:val="26"/>
          <w:szCs w:val="26"/>
          <w:lang w:val="es-ES_tradnl"/>
        </w:rPr>
        <w:t xml:space="preserve">El primer anuncio incluye entre los </w:t>
      </w:r>
      <w:r w:rsidR="00E147AF">
        <w:rPr>
          <w:bCs/>
          <w:snapToGrid w:val="0"/>
          <w:sz w:val="26"/>
          <w:szCs w:val="26"/>
          <w:lang w:val="es-ES_tradnl"/>
        </w:rPr>
        <w:t>interlocutores</w:t>
      </w:r>
      <w:r w:rsidRPr="009D4EC1">
        <w:rPr>
          <w:bCs/>
          <w:snapToGrid w:val="0"/>
          <w:sz w:val="26"/>
          <w:szCs w:val="26"/>
          <w:lang w:val="es-ES_tradnl"/>
        </w:rPr>
        <w:t xml:space="preserve"> a aquellas personas que no frecuentan el templo, </w:t>
      </w:r>
      <w:r w:rsidR="0003638E">
        <w:rPr>
          <w:bCs/>
          <w:snapToGrid w:val="0"/>
          <w:sz w:val="26"/>
          <w:szCs w:val="26"/>
          <w:lang w:val="es-ES_tradnl"/>
        </w:rPr>
        <w:t>o apenas se acercan para algún ‘</w:t>
      </w:r>
      <w:r w:rsidRPr="009D4EC1">
        <w:rPr>
          <w:bCs/>
          <w:snapToGrid w:val="0"/>
          <w:sz w:val="26"/>
          <w:szCs w:val="26"/>
          <w:lang w:val="es-ES_tradnl"/>
        </w:rPr>
        <w:t>servicio</w:t>
      </w:r>
      <w:r w:rsidR="0003638E">
        <w:rPr>
          <w:bCs/>
          <w:snapToGrid w:val="0"/>
          <w:sz w:val="26"/>
          <w:szCs w:val="26"/>
          <w:lang w:val="es-ES_tradnl"/>
        </w:rPr>
        <w:t xml:space="preserve"> religioso específico’</w:t>
      </w:r>
      <w:r w:rsidRPr="009D4EC1">
        <w:rPr>
          <w:bCs/>
          <w:snapToGrid w:val="0"/>
          <w:sz w:val="26"/>
          <w:szCs w:val="26"/>
          <w:lang w:val="es-ES_tradnl"/>
        </w:rPr>
        <w:t xml:space="preserve">. Es un impulso para ir en busca de los alejados e indiferentes, con conciencia de “buen pastor”, pero en una situación </w:t>
      </w:r>
      <w:r w:rsidR="00E05A7D">
        <w:rPr>
          <w:bCs/>
          <w:snapToGrid w:val="0"/>
          <w:sz w:val="26"/>
          <w:szCs w:val="26"/>
          <w:lang w:val="es-ES_tradnl"/>
        </w:rPr>
        <w:t>inversa a la de la parábola (cf</w:t>
      </w:r>
      <w:r w:rsidRPr="009D4EC1">
        <w:rPr>
          <w:bCs/>
          <w:snapToGrid w:val="0"/>
          <w:sz w:val="26"/>
          <w:szCs w:val="26"/>
          <w:lang w:val="es-ES_tradnl"/>
        </w:rPr>
        <w:t>. Lc. 15,4-7), ya que hoy es dejar protegida en el redil la ovejita que se quedó y salir a buscar las noventa y nueve que se dispersaron.</w:t>
      </w:r>
    </w:p>
    <w:p w:rsidR="00C3673D" w:rsidRPr="00C3673D" w:rsidRDefault="00C3673D" w:rsidP="000669F2">
      <w:pPr>
        <w:ind w:firstLine="708"/>
        <w:jc w:val="both"/>
        <w:rPr>
          <w:sz w:val="16"/>
          <w:szCs w:val="16"/>
          <w:lang w:val="es-ES_tradnl"/>
        </w:rPr>
      </w:pPr>
    </w:p>
    <w:p w:rsidR="00963F4D" w:rsidRDefault="00963F4D" w:rsidP="000669F2">
      <w:pPr>
        <w:ind w:firstLine="708"/>
        <w:jc w:val="both"/>
        <w:rPr>
          <w:sz w:val="26"/>
          <w:szCs w:val="26"/>
          <w:lang w:val="es-ES_tradnl"/>
        </w:rPr>
      </w:pPr>
      <w:r>
        <w:rPr>
          <w:sz w:val="26"/>
          <w:szCs w:val="26"/>
          <w:lang w:val="es-ES_tradnl"/>
        </w:rPr>
        <w:t xml:space="preserve">Sin pretender agotar las situaciones especiales, hay algunas que hoy requieren de parte de </w:t>
      </w:r>
      <w:smartTag w:uri="urn:schemas-microsoft-com:office:smarttags" w:element="PersonName">
        <w:smartTagPr>
          <w:attr w:name="ProductID" w:val="la Iglesia"/>
        </w:smartTagPr>
        <w:r w:rsidR="00595643">
          <w:rPr>
            <w:sz w:val="26"/>
            <w:szCs w:val="26"/>
            <w:lang w:val="es-ES_tradnl"/>
          </w:rPr>
          <w:t xml:space="preserve">la </w:t>
        </w:r>
        <w:r w:rsidR="00637810">
          <w:rPr>
            <w:sz w:val="26"/>
            <w:szCs w:val="26"/>
            <w:lang w:val="es-ES_tradnl"/>
          </w:rPr>
          <w:t>Iglesia</w:t>
        </w:r>
      </w:smartTag>
      <w:r>
        <w:rPr>
          <w:sz w:val="26"/>
          <w:szCs w:val="26"/>
          <w:lang w:val="es-ES_tradnl"/>
        </w:rPr>
        <w:t xml:space="preserve"> particular atención: Entre éstas se pueden nombrar:</w:t>
      </w:r>
    </w:p>
    <w:p w:rsidR="00963F4D" w:rsidRDefault="00963F4D" w:rsidP="00AA1327">
      <w:pPr>
        <w:numPr>
          <w:ilvl w:val="0"/>
          <w:numId w:val="22"/>
        </w:numPr>
        <w:jc w:val="both"/>
        <w:rPr>
          <w:sz w:val="26"/>
          <w:szCs w:val="26"/>
          <w:lang w:val="es-ES_tradnl"/>
        </w:rPr>
      </w:pPr>
      <w:r>
        <w:rPr>
          <w:sz w:val="26"/>
          <w:szCs w:val="26"/>
          <w:lang w:val="es-ES_tradnl"/>
        </w:rPr>
        <w:t xml:space="preserve">Las personas que son víctimas de la movilidad humana: grupos de </w:t>
      </w:r>
      <w:r w:rsidR="002C1D58">
        <w:rPr>
          <w:sz w:val="26"/>
          <w:szCs w:val="26"/>
          <w:lang w:val="es-ES_tradnl"/>
        </w:rPr>
        <w:t xml:space="preserve">desplazados sea por migraciones internas, producto de la pobreza, la carencia de recursos; sea por migraciones externas en busca de una mejor calidad de vida. El desplazamiento, de cualquier clase, acarrea el sentido de desarraigo, la </w:t>
      </w:r>
      <w:r w:rsidR="00E06E30">
        <w:rPr>
          <w:sz w:val="26"/>
          <w:szCs w:val="26"/>
          <w:lang w:val="es-ES_tradnl"/>
        </w:rPr>
        <w:t>pérdida</w:t>
      </w:r>
      <w:r w:rsidR="002C1D58">
        <w:rPr>
          <w:sz w:val="26"/>
          <w:szCs w:val="26"/>
          <w:lang w:val="es-ES_tradnl"/>
        </w:rPr>
        <w:t xml:space="preserve"> de identidad y de valores fundamentales. El kerygma</w:t>
      </w:r>
      <w:r w:rsidR="00EB45C0">
        <w:rPr>
          <w:sz w:val="26"/>
          <w:szCs w:val="26"/>
          <w:lang w:val="es-ES_tradnl"/>
        </w:rPr>
        <w:t>,</w:t>
      </w:r>
      <w:r w:rsidR="00E06E30">
        <w:rPr>
          <w:sz w:val="26"/>
          <w:szCs w:val="26"/>
          <w:lang w:val="es-ES_tradnl"/>
        </w:rPr>
        <w:t xml:space="preserve"> para ellos y ellas</w:t>
      </w:r>
      <w:r w:rsidR="00EB45C0">
        <w:rPr>
          <w:sz w:val="26"/>
          <w:szCs w:val="26"/>
          <w:lang w:val="es-ES_tradnl"/>
        </w:rPr>
        <w:t>,</w:t>
      </w:r>
      <w:r w:rsidR="00E06E30">
        <w:rPr>
          <w:sz w:val="26"/>
          <w:szCs w:val="26"/>
          <w:lang w:val="es-ES_tradnl"/>
        </w:rPr>
        <w:t xml:space="preserve"> es anuncio gozoso del Dios viviente que en Jesús se acerca a salvar a todo hombre y mujer, donde se encuentre</w:t>
      </w:r>
      <w:r w:rsidR="007018A0">
        <w:rPr>
          <w:sz w:val="26"/>
          <w:szCs w:val="26"/>
          <w:lang w:val="es-ES_tradnl"/>
        </w:rPr>
        <w:t>n</w:t>
      </w:r>
      <w:r w:rsidR="00E06E30">
        <w:rPr>
          <w:sz w:val="26"/>
          <w:szCs w:val="26"/>
          <w:lang w:val="es-ES_tradnl"/>
        </w:rPr>
        <w:t>. Descubrir que la fe se vive en la comunidad cristiana puede ofrecer un espacio de identificación y pertenencia.</w:t>
      </w:r>
    </w:p>
    <w:p w:rsidR="00B167C5" w:rsidRDefault="00B167C5" w:rsidP="00B167C5">
      <w:pPr>
        <w:numPr>
          <w:ilvl w:val="0"/>
          <w:numId w:val="22"/>
        </w:numPr>
        <w:jc w:val="both"/>
        <w:rPr>
          <w:sz w:val="26"/>
          <w:szCs w:val="26"/>
          <w:lang w:val="es-ES_tradnl"/>
        </w:rPr>
      </w:pPr>
      <w:r w:rsidRPr="00B167C5">
        <w:rPr>
          <w:sz w:val="26"/>
          <w:szCs w:val="26"/>
          <w:lang w:val="es-ES_tradnl"/>
        </w:rPr>
        <w:t>Las situaciones de pobreza extrema: caracterizadas por marginalidad, deshumanización, pérdida del sentido de la propia dignidad humana. El contenido del kerygma anuncia el valor de la persona humana que adquiere su dimensión más honda en Jesús</w:t>
      </w:r>
      <w:r w:rsidR="00EB45C0">
        <w:rPr>
          <w:sz w:val="26"/>
          <w:szCs w:val="26"/>
          <w:lang w:val="es-ES_tradnl"/>
        </w:rPr>
        <w:t>,</w:t>
      </w:r>
      <w:r w:rsidRPr="00B167C5">
        <w:rPr>
          <w:sz w:val="26"/>
          <w:szCs w:val="26"/>
          <w:lang w:val="es-ES_tradnl"/>
        </w:rPr>
        <w:t xml:space="preserve"> verdadero Dios y verdadero hombre. Con esto se busca dar una vida más digna</w:t>
      </w:r>
      <w:r w:rsidR="00E05A7D">
        <w:rPr>
          <w:sz w:val="26"/>
          <w:szCs w:val="26"/>
          <w:lang w:val="es-ES_tradnl"/>
        </w:rPr>
        <w:t xml:space="preserve"> para todos (cf</w:t>
      </w:r>
      <w:r>
        <w:rPr>
          <w:sz w:val="26"/>
          <w:szCs w:val="26"/>
          <w:lang w:val="es-ES_tradnl"/>
        </w:rPr>
        <w:t>. D.A. 358-359) y reconocer en Jesús el centro de la vida.</w:t>
      </w:r>
    </w:p>
    <w:p w:rsidR="00B167C5" w:rsidRPr="00A65607" w:rsidRDefault="00B167C5" w:rsidP="00B167C5">
      <w:pPr>
        <w:numPr>
          <w:ilvl w:val="0"/>
          <w:numId w:val="22"/>
        </w:numPr>
        <w:jc w:val="both"/>
        <w:rPr>
          <w:sz w:val="26"/>
          <w:szCs w:val="26"/>
          <w:lang w:val="es-ES_tradnl"/>
        </w:rPr>
      </w:pPr>
      <w:r>
        <w:rPr>
          <w:sz w:val="26"/>
          <w:szCs w:val="26"/>
          <w:lang w:val="es-ES_tradnl"/>
        </w:rPr>
        <w:t>Los aborígenes: “Como discípulos de Jesucristo, encarnado en la vid</w:t>
      </w:r>
      <w:r w:rsidR="00D27815">
        <w:rPr>
          <w:sz w:val="26"/>
          <w:szCs w:val="26"/>
          <w:lang w:val="es-ES_tradnl"/>
        </w:rPr>
        <w:t>a</w:t>
      </w:r>
      <w:r>
        <w:rPr>
          <w:sz w:val="26"/>
          <w:szCs w:val="26"/>
          <w:lang w:val="es-ES_tradnl"/>
        </w:rPr>
        <w:t xml:space="preserve"> de todos los pueblos descubrimos y reconocemos desde la fe las ‘semillas del Verbo’ </w:t>
      </w:r>
      <w:r w:rsidRPr="00A65607">
        <w:rPr>
          <w:sz w:val="26"/>
          <w:szCs w:val="26"/>
          <w:lang w:val="es-ES_tradnl"/>
        </w:rPr>
        <w:t>presentes en las tradiciones y culturas de los pueblos indígenas de América Latina.” (D.A. 529). Aquí la llamada es a inculturar el Evangelio en sus valores y expresiones.</w:t>
      </w:r>
    </w:p>
    <w:p w:rsidR="00EB45C0" w:rsidRDefault="00B167C5" w:rsidP="00B167C5">
      <w:pPr>
        <w:numPr>
          <w:ilvl w:val="0"/>
          <w:numId w:val="22"/>
        </w:numPr>
        <w:jc w:val="both"/>
        <w:rPr>
          <w:sz w:val="26"/>
          <w:szCs w:val="26"/>
          <w:lang w:val="es-ES_tradnl"/>
        </w:rPr>
      </w:pPr>
      <w:r w:rsidRPr="00A65607">
        <w:rPr>
          <w:sz w:val="26"/>
          <w:szCs w:val="26"/>
          <w:lang w:val="es-ES_tradnl"/>
        </w:rPr>
        <w:t>Los que están en situaciones especiales como los encarcelados, los militares, etc.  La urgencia del llamado de Jesús despierta el ardor y la creatividad para llegar a todos, para anunciar a Dios que tanto amó al mundo hasta darle a su Hijo Uni</w:t>
      </w:r>
      <w:r w:rsidR="00E05A7D">
        <w:rPr>
          <w:sz w:val="26"/>
          <w:szCs w:val="26"/>
          <w:lang w:val="es-ES_tradnl"/>
        </w:rPr>
        <w:t>génito para que tengan Vida (cf</w:t>
      </w:r>
      <w:r w:rsidRPr="00A65607">
        <w:rPr>
          <w:sz w:val="26"/>
          <w:szCs w:val="26"/>
          <w:lang w:val="es-ES_tradnl"/>
        </w:rPr>
        <w:t>. Jn. 3,16). De manera particular el acento se pone en presentar un Padre bueno y misericordioso que no abandona a sus hijos, que busca a la oveja perdida, y que, en Jesú</w:t>
      </w:r>
      <w:r w:rsidR="00EB45C0">
        <w:rPr>
          <w:sz w:val="26"/>
          <w:szCs w:val="26"/>
          <w:lang w:val="es-ES_tradnl"/>
        </w:rPr>
        <w:t>s, nos da la salvación.</w:t>
      </w:r>
    </w:p>
    <w:p w:rsidR="00B167C5" w:rsidRPr="00A65607" w:rsidRDefault="00B167C5" w:rsidP="00B167C5">
      <w:pPr>
        <w:spacing w:line="240" w:lineRule="atLeast"/>
        <w:ind w:left="936" w:hanging="936"/>
        <w:jc w:val="both"/>
        <w:rPr>
          <w:bCs/>
          <w:snapToGrid w:val="0"/>
          <w:sz w:val="26"/>
          <w:szCs w:val="26"/>
          <w:lang w:val="es-ES_tradnl"/>
        </w:rPr>
      </w:pPr>
    </w:p>
    <w:p w:rsidR="0056499A" w:rsidRDefault="0056499A" w:rsidP="00E025FE">
      <w:pPr>
        <w:spacing w:line="240" w:lineRule="atLeast"/>
        <w:jc w:val="both"/>
        <w:rPr>
          <w:bCs/>
          <w:snapToGrid w:val="0"/>
          <w:sz w:val="26"/>
          <w:szCs w:val="26"/>
          <w:lang w:val="es-ES_tradnl"/>
        </w:rPr>
      </w:pPr>
    </w:p>
    <w:p w:rsidR="00577EE8" w:rsidRDefault="00577EE8" w:rsidP="00E025FE">
      <w:pPr>
        <w:spacing w:line="240" w:lineRule="atLeast"/>
        <w:jc w:val="both"/>
        <w:rPr>
          <w:bCs/>
          <w:snapToGrid w:val="0"/>
          <w:sz w:val="26"/>
          <w:szCs w:val="26"/>
          <w:lang w:val="es-ES_tradnl"/>
        </w:rPr>
      </w:pPr>
    </w:p>
    <w:p w:rsidR="00577EE8" w:rsidRDefault="00577EE8"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667923" w:rsidRDefault="00667923" w:rsidP="00E025FE">
      <w:pPr>
        <w:spacing w:line="240" w:lineRule="atLeast"/>
        <w:jc w:val="both"/>
        <w:rPr>
          <w:bCs/>
          <w:snapToGrid w:val="0"/>
          <w:sz w:val="26"/>
          <w:szCs w:val="26"/>
          <w:lang w:val="es-ES_tradnl"/>
        </w:rPr>
      </w:pPr>
    </w:p>
    <w:p w:rsidR="008046ED" w:rsidRDefault="008046ED" w:rsidP="00E025FE">
      <w:pPr>
        <w:spacing w:line="240" w:lineRule="atLeast"/>
        <w:jc w:val="both"/>
        <w:rPr>
          <w:bCs/>
          <w:snapToGrid w:val="0"/>
          <w:sz w:val="26"/>
          <w:szCs w:val="26"/>
          <w:lang w:val="es-ES_tradnl"/>
        </w:rPr>
      </w:pPr>
    </w:p>
    <w:p w:rsidR="00B85D58" w:rsidRPr="00DC096E" w:rsidRDefault="00DC096E" w:rsidP="006E6681">
      <w:pPr>
        <w:jc w:val="both"/>
        <w:rPr>
          <w:b/>
          <w:sz w:val="28"/>
          <w:szCs w:val="28"/>
          <w:u w:val="single"/>
        </w:rPr>
      </w:pPr>
      <w:r w:rsidRPr="00DC096E">
        <w:rPr>
          <w:b/>
          <w:sz w:val="28"/>
          <w:szCs w:val="28"/>
          <w:u w:val="single"/>
        </w:rPr>
        <w:t>Bibliografía:</w:t>
      </w:r>
    </w:p>
    <w:p w:rsidR="00051E0D" w:rsidRDefault="00051E0D" w:rsidP="009671B5">
      <w:pPr>
        <w:numPr>
          <w:ilvl w:val="0"/>
          <w:numId w:val="9"/>
        </w:numPr>
        <w:jc w:val="both"/>
        <w:rPr>
          <w:sz w:val="26"/>
          <w:szCs w:val="26"/>
        </w:rPr>
      </w:pPr>
      <w:r>
        <w:rPr>
          <w:sz w:val="26"/>
          <w:szCs w:val="26"/>
        </w:rPr>
        <w:t>Arquidiócesis de Monterrey – Secretariado de Pastoral Catequética</w:t>
      </w:r>
    </w:p>
    <w:p w:rsidR="00DC096E" w:rsidRDefault="00DC096E" w:rsidP="009671B5">
      <w:pPr>
        <w:numPr>
          <w:ilvl w:val="0"/>
          <w:numId w:val="9"/>
        </w:numPr>
        <w:jc w:val="both"/>
        <w:rPr>
          <w:sz w:val="26"/>
          <w:szCs w:val="26"/>
        </w:rPr>
      </w:pPr>
      <w:r w:rsidRPr="00DC096E">
        <w:rPr>
          <w:sz w:val="26"/>
          <w:szCs w:val="26"/>
        </w:rPr>
        <w:t>P. Alfonso Navarro</w:t>
      </w:r>
      <w:r w:rsidR="00D75DAA">
        <w:rPr>
          <w:sz w:val="26"/>
          <w:szCs w:val="26"/>
        </w:rPr>
        <w:t xml:space="preserve">  MSpS – El Anuncio Kerigmático – SINE – Librería Parroquial de Clavería, S.A. de C.V. – México D.F.</w:t>
      </w:r>
    </w:p>
    <w:p w:rsidR="006277CC" w:rsidRPr="00DC096E" w:rsidRDefault="00D75DAA" w:rsidP="006277CC">
      <w:pPr>
        <w:numPr>
          <w:ilvl w:val="0"/>
          <w:numId w:val="9"/>
        </w:numPr>
        <w:jc w:val="both"/>
        <w:rPr>
          <w:sz w:val="26"/>
          <w:szCs w:val="26"/>
        </w:rPr>
      </w:pPr>
      <w:r w:rsidRPr="00DC096E">
        <w:rPr>
          <w:sz w:val="26"/>
          <w:szCs w:val="26"/>
        </w:rPr>
        <w:t>P. Alfonso Navarro</w:t>
      </w:r>
      <w:r>
        <w:rPr>
          <w:sz w:val="26"/>
          <w:szCs w:val="26"/>
        </w:rPr>
        <w:t xml:space="preserve">  MSpS – Evangelización </w:t>
      </w:r>
      <w:r w:rsidR="000B0051">
        <w:rPr>
          <w:sz w:val="26"/>
          <w:szCs w:val="26"/>
        </w:rPr>
        <w:t>“</w:t>
      </w:r>
      <w:r w:rsidR="000B0051">
        <w:rPr>
          <w:rFonts w:ascii="Symbol" w:hAnsi="Symbol"/>
          <w:sz w:val="26"/>
          <w:szCs w:val="26"/>
        </w:rPr>
        <w:t></w:t>
      </w:r>
      <w:r w:rsidR="000B0051">
        <w:rPr>
          <w:rFonts w:ascii="Symbol" w:hAnsi="Symbol"/>
          <w:sz w:val="26"/>
          <w:szCs w:val="26"/>
        </w:rPr>
        <w:t></w:t>
      </w:r>
      <w:r w:rsidR="000B0051">
        <w:rPr>
          <w:rFonts w:ascii="Symbol" w:hAnsi="Symbol"/>
          <w:sz w:val="26"/>
          <w:szCs w:val="26"/>
        </w:rPr>
        <w:t></w:t>
      </w:r>
      <w:r w:rsidR="000B0051">
        <w:rPr>
          <w:rFonts w:ascii="Symbol" w:hAnsi="Symbol"/>
          <w:sz w:val="26"/>
          <w:szCs w:val="26"/>
        </w:rPr>
        <w:t></w:t>
      </w:r>
      <w:r w:rsidR="000B0051">
        <w:rPr>
          <w:rFonts w:ascii="Symbol" w:hAnsi="Symbol"/>
          <w:sz w:val="26"/>
          <w:szCs w:val="26"/>
        </w:rPr>
        <w:t></w:t>
      </w:r>
      <w:r w:rsidR="000B0051">
        <w:rPr>
          <w:rFonts w:ascii="Symbol" w:hAnsi="Symbol"/>
          <w:sz w:val="26"/>
          <w:szCs w:val="26"/>
        </w:rPr>
        <w:t></w:t>
      </w:r>
      <w:r w:rsidR="000B0051">
        <w:rPr>
          <w:rFonts w:ascii="Symbol" w:hAnsi="Symbol"/>
          <w:sz w:val="26"/>
          <w:szCs w:val="26"/>
        </w:rPr>
        <w:t></w:t>
      </w:r>
      <w:r w:rsidR="000B0051">
        <w:rPr>
          <w:sz w:val="26"/>
          <w:szCs w:val="26"/>
        </w:rPr>
        <w:t>” – SINE – Comunicaciones Nueva Vida A.C. – México D.F.</w:t>
      </w:r>
      <w:r w:rsidR="000B0051">
        <w:rPr>
          <w:rFonts w:ascii="Symbol" w:hAnsi="Symbol"/>
          <w:sz w:val="26"/>
          <w:szCs w:val="26"/>
        </w:rPr>
        <w:t></w:t>
      </w:r>
    </w:p>
    <w:p w:rsidR="00F7329D" w:rsidRPr="00DC096E" w:rsidRDefault="00F7329D" w:rsidP="009671B5">
      <w:pPr>
        <w:numPr>
          <w:ilvl w:val="0"/>
          <w:numId w:val="9"/>
        </w:numPr>
        <w:jc w:val="both"/>
        <w:rPr>
          <w:sz w:val="26"/>
          <w:szCs w:val="26"/>
        </w:rPr>
      </w:pPr>
      <w:r>
        <w:rPr>
          <w:sz w:val="26"/>
          <w:szCs w:val="26"/>
        </w:rPr>
        <w:t xml:space="preserve">Mons. Santiago </w:t>
      </w:r>
      <w:r w:rsidR="00923A62">
        <w:rPr>
          <w:sz w:val="26"/>
          <w:szCs w:val="26"/>
        </w:rPr>
        <w:t>Silva – La proclamación del kéri</w:t>
      </w:r>
      <w:r>
        <w:rPr>
          <w:sz w:val="26"/>
          <w:szCs w:val="26"/>
        </w:rPr>
        <w:t xml:space="preserve">gma según el Nuevo Testamento – Revista “Medellín” – Vol. XXXIII / Nº 129 / 2007 </w:t>
      </w:r>
    </w:p>
    <w:p w:rsidR="00B675D9" w:rsidRDefault="00B675D9" w:rsidP="009671B5">
      <w:pPr>
        <w:numPr>
          <w:ilvl w:val="0"/>
          <w:numId w:val="9"/>
        </w:numPr>
        <w:jc w:val="both"/>
        <w:rPr>
          <w:sz w:val="26"/>
          <w:szCs w:val="26"/>
        </w:rPr>
      </w:pPr>
      <w:r w:rsidRPr="00DC096E">
        <w:rPr>
          <w:sz w:val="26"/>
          <w:szCs w:val="26"/>
        </w:rPr>
        <w:t>P. Manuel José Jiménez</w:t>
      </w:r>
      <w:r>
        <w:rPr>
          <w:sz w:val="26"/>
          <w:szCs w:val="26"/>
        </w:rPr>
        <w:t xml:space="preserve"> R. – Acción misionera y catequesis – Revista “Medellín” – Vol. XXXI / Nº 122 / Junio 2005</w:t>
      </w:r>
    </w:p>
    <w:p w:rsidR="00051E0D" w:rsidRDefault="00051E0D" w:rsidP="00051E0D">
      <w:pPr>
        <w:numPr>
          <w:ilvl w:val="0"/>
          <w:numId w:val="9"/>
        </w:numPr>
        <w:jc w:val="both"/>
        <w:rPr>
          <w:sz w:val="26"/>
          <w:szCs w:val="26"/>
        </w:rPr>
      </w:pPr>
      <w:r>
        <w:rPr>
          <w:sz w:val="26"/>
          <w:szCs w:val="26"/>
        </w:rPr>
        <w:t>P. Her</w:t>
      </w:r>
      <w:r w:rsidR="00923A62">
        <w:rPr>
          <w:sz w:val="26"/>
          <w:szCs w:val="26"/>
        </w:rPr>
        <w:t>milio Cárdenas - ¿Qué es el Keri</w:t>
      </w:r>
      <w:r>
        <w:rPr>
          <w:sz w:val="26"/>
          <w:szCs w:val="26"/>
        </w:rPr>
        <w:t>gma? Reflexiones para una catequesis dentro de un proceso – Revista “Medellín” – Vol. XXXI / Nº 122 / Junio 2005</w:t>
      </w:r>
    </w:p>
    <w:p w:rsidR="00051E0D" w:rsidRDefault="00E720FE" w:rsidP="009671B5">
      <w:pPr>
        <w:numPr>
          <w:ilvl w:val="0"/>
          <w:numId w:val="9"/>
        </w:numPr>
        <w:jc w:val="both"/>
        <w:rPr>
          <w:sz w:val="26"/>
          <w:szCs w:val="26"/>
        </w:rPr>
      </w:pPr>
      <w:r>
        <w:rPr>
          <w:sz w:val="26"/>
          <w:szCs w:val="26"/>
        </w:rPr>
        <w:t xml:space="preserve">P. Ovidio Burgos Acuña - </w:t>
      </w:r>
      <w:r w:rsidR="00923A62">
        <w:rPr>
          <w:sz w:val="26"/>
          <w:szCs w:val="26"/>
        </w:rPr>
        <w:t>¿Por qué el kery</w:t>
      </w:r>
      <w:r w:rsidR="00594DAE">
        <w:rPr>
          <w:sz w:val="26"/>
          <w:szCs w:val="26"/>
        </w:rPr>
        <w:t>gma en estos momentos? – Revista “Medellín” – Vol. XXXI / Nº 122 / Junio 2005</w:t>
      </w:r>
    </w:p>
    <w:p w:rsidR="00594DAE" w:rsidRDefault="00594DAE" w:rsidP="009671B5">
      <w:pPr>
        <w:numPr>
          <w:ilvl w:val="0"/>
          <w:numId w:val="9"/>
        </w:numPr>
        <w:jc w:val="both"/>
        <w:rPr>
          <w:sz w:val="26"/>
          <w:szCs w:val="26"/>
        </w:rPr>
      </w:pPr>
      <w:r>
        <w:rPr>
          <w:sz w:val="26"/>
          <w:szCs w:val="26"/>
        </w:rPr>
        <w:t>P Luiz Alvez de Lima, sdb. – O que é o querigma? – Revista “Medellín” – Vol. XXXI / Nº 122 / Junio 2005</w:t>
      </w:r>
    </w:p>
    <w:p w:rsidR="00083829" w:rsidRDefault="00083829" w:rsidP="00083829">
      <w:pPr>
        <w:numPr>
          <w:ilvl w:val="0"/>
          <w:numId w:val="9"/>
        </w:numPr>
        <w:jc w:val="both"/>
        <w:rPr>
          <w:sz w:val="26"/>
          <w:szCs w:val="26"/>
        </w:rPr>
      </w:pPr>
      <w:r>
        <w:rPr>
          <w:sz w:val="26"/>
          <w:szCs w:val="26"/>
        </w:rPr>
        <w:t>María Irene Ne</w:t>
      </w:r>
      <w:r w:rsidR="00923A62">
        <w:rPr>
          <w:sz w:val="26"/>
          <w:szCs w:val="26"/>
        </w:rPr>
        <w:t>si, fma - Destinatarios del keri</w:t>
      </w:r>
      <w:r>
        <w:rPr>
          <w:sz w:val="26"/>
          <w:szCs w:val="26"/>
        </w:rPr>
        <w:t>gma: “Y, ¿cómo van a creer en él si no les ha sido anunciado?” (R</w:t>
      </w:r>
      <w:r w:rsidR="00D9345B">
        <w:rPr>
          <w:sz w:val="26"/>
          <w:szCs w:val="26"/>
        </w:rPr>
        <w:t>o</w:t>
      </w:r>
      <w:r>
        <w:rPr>
          <w:sz w:val="26"/>
          <w:szCs w:val="26"/>
        </w:rPr>
        <w:t>m. 10,14b) – Revista “Medellín” – Vol. XXXI / Nº 122 / Junio 2005</w:t>
      </w:r>
    </w:p>
    <w:p w:rsidR="00083829" w:rsidRDefault="00083829" w:rsidP="00083829">
      <w:pPr>
        <w:numPr>
          <w:ilvl w:val="0"/>
          <w:numId w:val="9"/>
        </w:numPr>
        <w:jc w:val="both"/>
        <w:rPr>
          <w:sz w:val="26"/>
          <w:szCs w:val="26"/>
        </w:rPr>
      </w:pPr>
      <w:r>
        <w:rPr>
          <w:sz w:val="26"/>
          <w:szCs w:val="26"/>
        </w:rPr>
        <w:t>Víctor H. Escalante – La me</w:t>
      </w:r>
      <w:r w:rsidR="00923A62">
        <w:rPr>
          <w:sz w:val="26"/>
          <w:szCs w:val="26"/>
        </w:rPr>
        <w:t>todología en el anuncio del keri</w:t>
      </w:r>
      <w:r>
        <w:rPr>
          <w:sz w:val="26"/>
          <w:szCs w:val="26"/>
        </w:rPr>
        <w:t>gma – Revista “Medellín” – Vol. XXXI / Nº 122 / Junio 2005</w:t>
      </w:r>
    </w:p>
    <w:p w:rsidR="00164DBB" w:rsidRDefault="00164DBB" w:rsidP="00083829">
      <w:pPr>
        <w:numPr>
          <w:ilvl w:val="0"/>
          <w:numId w:val="9"/>
        </w:numPr>
        <w:jc w:val="both"/>
        <w:rPr>
          <w:sz w:val="26"/>
          <w:szCs w:val="26"/>
        </w:rPr>
      </w:pPr>
      <w:r>
        <w:rPr>
          <w:sz w:val="26"/>
          <w:szCs w:val="26"/>
        </w:rPr>
        <w:t>Pbro. Eusebio Blanco – Aporte al tema: “Kerigma, entrada al Reino”</w:t>
      </w:r>
    </w:p>
    <w:p w:rsidR="000D1822" w:rsidRDefault="000D1822" w:rsidP="00083829">
      <w:pPr>
        <w:numPr>
          <w:ilvl w:val="0"/>
          <w:numId w:val="9"/>
        </w:numPr>
        <w:jc w:val="both"/>
        <w:rPr>
          <w:sz w:val="26"/>
          <w:szCs w:val="26"/>
        </w:rPr>
      </w:pPr>
      <w:r>
        <w:rPr>
          <w:sz w:val="26"/>
          <w:szCs w:val="26"/>
        </w:rPr>
        <w:t>IV Encuentro Mundial – Movimiento de Cursillo de Cristiandad: Los Cursillos se pone al día – “Kerygma y Cursillos”</w:t>
      </w:r>
    </w:p>
    <w:p w:rsidR="00F00ACA" w:rsidRDefault="00F00ACA" w:rsidP="00083829">
      <w:pPr>
        <w:numPr>
          <w:ilvl w:val="0"/>
          <w:numId w:val="9"/>
        </w:numPr>
        <w:jc w:val="both"/>
        <w:rPr>
          <w:sz w:val="26"/>
          <w:szCs w:val="26"/>
        </w:rPr>
      </w:pPr>
      <w:r>
        <w:rPr>
          <w:sz w:val="26"/>
          <w:szCs w:val="26"/>
        </w:rPr>
        <w:t xml:space="preserve">José Ramos Regidor – El Sacramento de </w:t>
      </w:r>
      <w:smartTag w:uri="urn:schemas-microsoft-com:office:smarttags" w:element="PersonName">
        <w:smartTagPr>
          <w:attr w:name="ProductID" w:val="la Penitencia"/>
        </w:smartTagPr>
        <w:r>
          <w:rPr>
            <w:sz w:val="26"/>
            <w:szCs w:val="26"/>
          </w:rPr>
          <w:t>la Penitencia</w:t>
        </w:r>
      </w:smartTag>
      <w:r>
        <w:rPr>
          <w:sz w:val="26"/>
          <w:szCs w:val="26"/>
        </w:rPr>
        <w:t xml:space="preserve"> – Ediciones Sígueme – Salamanca – Año 1976</w:t>
      </w:r>
    </w:p>
    <w:p w:rsidR="00D66E0B" w:rsidRDefault="00D66E0B" w:rsidP="00083829">
      <w:pPr>
        <w:numPr>
          <w:ilvl w:val="0"/>
          <w:numId w:val="9"/>
        </w:numPr>
        <w:jc w:val="both"/>
        <w:rPr>
          <w:sz w:val="26"/>
          <w:szCs w:val="26"/>
        </w:rPr>
      </w:pPr>
      <w:r>
        <w:rPr>
          <w:sz w:val="26"/>
          <w:szCs w:val="26"/>
        </w:rPr>
        <w:t>Seminario Catequístico “San Pío X” (Diócesis de Morón) – “Anunciar a Jesucristo”</w:t>
      </w:r>
    </w:p>
    <w:p w:rsidR="00D65458" w:rsidRDefault="00D65458" w:rsidP="00D65458">
      <w:pPr>
        <w:jc w:val="both"/>
        <w:rPr>
          <w:sz w:val="26"/>
          <w:szCs w:val="26"/>
        </w:rPr>
      </w:pPr>
    </w:p>
    <w:p w:rsidR="007856CC" w:rsidRDefault="007856CC" w:rsidP="00D65458">
      <w:pPr>
        <w:jc w:val="both"/>
        <w:rPr>
          <w:sz w:val="26"/>
          <w:szCs w:val="26"/>
        </w:rPr>
      </w:pPr>
    </w:p>
    <w:p w:rsidR="007856CC" w:rsidRDefault="007856CC" w:rsidP="00D65458">
      <w:pPr>
        <w:jc w:val="both"/>
        <w:rPr>
          <w:sz w:val="26"/>
          <w:szCs w:val="26"/>
        </w:rPr>
      </w:pPr>
    </w:p>
    <w:p w:rsidR="007856CC" w:rsidRDefault="007856CC" w:rsidP="00D65458">
      <w:pPr>
        <w:jc w:val="both"/>
        <w:rPr>
          <w:sz w:val="26"/>
          <w:szCs w:val="26"/>
        </w:rPr>
      </w:pPr>
    </w:p>
    <w:p w:rsidR="007856CC" w:rsidRDefault="007856CC" w:rsidP="00D65458">
      <w:pPr>
        <w:jc w:val="both"/>
        <w:rPr>
          <w:sz w:val="26"/>
          <w:szCs w:val="26"/>
        </w:rPr>
      </w:pPr>
    </w:p>
    <w:p w:rsidR="007856CC" w:rsidRDefault="007856CC" w:rsidP="00D65458">
      <w:pPr>
        <w:jc w:val="both"/>
        <w:rPr>
          <w:sz w:val="26"/>
          <w:szCs w:val="26"/>
        </w:rPr>
      </w:pPr>
    </w:p>
    <w:p w:rsidR="007856CC" w:rsidRDefault="007856CC" w:rsidP="00D65458">
      <w:pPr>
        <w:jc w:val="both"/>
        <w:rPr>
          <w:sz w:val="26"/>
          <w:szCs w:val="26"/>
        </w:rPr>
      </w:pPr>
    </w:p>
    <w:p w:rsidR="00203B18" w:rsidRPr="00A30CEA" w:rsidRDefault="00203B18">
      <w:pPr>
        <w:rPr>
          <w:sz w:val="26"/>
          <w:szCs w:val="26"/>
          <w:lang w:val="es-ES_tradnl"/>
        </w:rPr>
      </w:pPr>
    </w:p>
    <w:sectPr w:rsidR="00203B18" w:rsidRPr="00A30CEA" w:rsidSect="00BE55BC">
      <w:footerReference w:type="even" r:id="rId7"/>
      <w:footerReference w:type="default" r:id="rId8"/>
      <w:pgSz w:w="11906" w:h="16838"/>
      <w:pgMar w:top="1134" w:right="1418" w:bottom="1134"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DF" w:rsidRDefault="003837DF">
      <w:r>
        <w:separator/>
      </w:r>
    </w:p>
  </w:endnote>
  <w:endnote w:type="continuationSeparator" w:id="0">
    <w:p w:rsidR="003837DF" w:rsidRDefault="00383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56" w:rsidRDefault="00391FE9" w:rsidP="00C07191">
    <w:pPr>
      <w:pStyle w:val="Piedepgina"/>
      <w:framePr w:wrap="around" w:vAnchor="text" w:hAnchor="margin" w:xAlign="center" w:y="1"/>
      <w:rPr>
        <w:rStyle w:val="Nmerodepgina"/>
      </w:rPr>
    </w:pPr>
    <w:r>
      <w:rPr>
        <w:rStyle w:val="Nmerodepgina"/>
      </w:rPr>
      <w:fldChar w:fldCharType="begin"/>
    </w:r>
    <w:r w:rsidR="00723656">
      <w:rPr>
        <w:rStyle w:val="Nmerodepgina"/>
      </w:rPr>
      <w:instrText xml:space="preserve">PAGE  </w:instrText>
    </w:r>
    <w:r>
      <w:rPr>
        <w:rStyle w:val="Nmerodepgina"/>
      </w:rPr>
      <w:fldChar w:fldCharType="end"/>
    </w:r>
  </w:p>
  <w:p w:rsidR="00723656" w:rsidRDefault="007236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56" w:rsidRDefault="00391FE9" w:rsidP="00C07191">
    <w:pPr>
      <w:pStyle w:val="Piedepgina"/>
      <w:framePr w:wrap="around" w:vAnchor="text" w:hAnchor="margin" w:xAlign="center" w:y="1"/>
      <w:rPr>
        <w:rStyle w:val="Nmerodepgina"/>
      </w:rPr>
    </w:pPr>
    <w:r>
      <w:rPr>
        <w:rStyle w:val="Nmerodepgina"/>
      </w:rPr>
      <w:fldChar w:fldCharType="begin"/>
    </w:r>
    <w:r w:rsidR="00723656">
      <w:rPr>
        <w:rStyle w:val="Nmerodepgina"/>
      </w:rPr>
      <w:instrText xml:space="preserve">PAGE  </w:instrText>
    </w:r>
    <w:r>
      <w:rPr>
        <w:rStyle w:val="Nmerodepgina"/>
      </w:rPr>
      <w:fldChar w:fldCharType="separate"/>
    </w:r>
    <w:r w:rsidR="003837DF">
      <w:rPr>
        <w:rStyle w:val="Nmerodepgina"/>
        <w:noProof/>
      </w:rPr>
      <w:t>0</w:t>
    </w:r>
    <w:r>
      <w:rPr>
        <w:rStyle w:val="Nmerodepgina"/>
      </w:rPr>
      <w:fldChar w:fldCharType="end"/>
    </w:r>
  </w:p>
  <w:p w:rsidR="00723656" w:rsidRDefault="007236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DF" w:rsidRDefault="003837DF">
      <w:r>
        <w:separator/>
      </w:r>
    </w:p>
  </w:footnote>
  <w:footnote w:type="continuationSeparator" w:id="0">
    <w:p w:rsidR="003837DF" w:rsidRDefault="00383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704"/>
    <w:multiLevelType w:val="hybridMultilevel"/>
    <w:tmpl w:val="FFBA0918"/>
    <w:lvl w:ilvl="0" w:tplc="8700A0CE">
      <w:start w:val="9"/>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071740"/>
    <w:multiLevelType w:val="hybridMultilevel"/>
    <w:tmpl w:val="2A14AA14"/>
    <w:lvl w:ilvl="0" w:tplc="AF26CA9A">
      <w:start w:val="7"/>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75148B"/>
    <w:multiLevelType w:val="hybridMultilevel"/>
    <w:tmpl w:val="838E5BFE"/>
    <w:lvl w:ilvl="0" w:tplc="374A644A">
      <w:start w:val="3"/>
      <w:numFmt w:val="bullet"/>
      <w:lvlText w:val=""/>
      <w:lvlJc w:val="left"/>
      <w:pPr>
        <w:tabs>
          <w:tab w:val="num" w:pos="0"/>
        </w:tabs>
        <w:ind w:left="680" w:hanging="340"/>
      </w:pPr>
      <w:rPr>
        <w:rFonts w:ascii="Wingdings" w:eastAsia="Times New Roman" w:hAnsi="Wingdings" w:cs="Times New Roman"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01984DE3"/>
    <w:multiLevelType w:val="hybridMultilevel"/>
    <w:tmpl w:val="BD004AE8"/>
    <w:lvl w:ilvl="0" w:tplc="23A6EB54">
      <w:start w:val="7"/>
      <w:numFmt w:val="bullet"/>
      <w:lvlText w:val=""/>
      <w:lvlJc w:val="left"/>
      <w:pPr>
        <w:tabs>
          <w:tab w:val="num" w:pos="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1EB42DE"/>
    <w:multiLevelType w:val="hybridMultilevel"/>
    <w:tmpl w:val="59A0B54E"/>
    <w:lvl w:ilvl="0" w:tplc="CCAEC54C">
      <w:start w:val="1"/>
      <w:numFmt w:val="decimal"/>
      <w:lvlText w:val="%1."/>
      <w:lvlJc w:val="left"/>
      <w:pPr>
        <w:tabs>
          <w:tab w:val="num" w:pos="720"/>
        </w:tabs>
        <w:ind w:left="0" w:firstLine="0"/>
      </w:pPr>
      <w:rPr>
        <w:rFonts w:hint="default"/>
      </w:rPr>
    </w:lvl>
    <w:lvl w:ilvl="1" w:tplc="78F24D80">
      <w:start w:val="1"/>
      <w:numFmt w:val="bullet"/>
      <w:lvlText w:val=""/>
      <w:lvlJc w:val="left"/>
      <w:pPr>
        <w:tabs>
          <w:tab w:val="num" w:pos="1440"/>
        </w:tabs>
        <w:ind w:left="907" w:hanging="34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386519C"/>
    <w:multiLevelType w:val="hybridMultilevel"/>
    <w:tmpl w:val="527CE410"/>
    <w:lvl w:ilvl="0" w:tplc="489842DA">
      <w:start w:val="1"/>
      <w:numFmt w:val="lowerLetter"/>
      <w:lvlText w:val="%1)"/>
      <w:lvlJc w:val="left"/>
      <w:pPr>
        <w:tabs>
          <w:tab w:val="num" w:pos="-1756"/>
        </w:tabs>
        <w:ind w:left="1758" w:hanging="340"/>
      </w:pPr>
      <w:rPr>
        <w:rFonts w:ascii="Bauhaus 93" w:hAnsi="Bauhaus 93" w:hint="default"/>
        <w:b w:val="0"/>
        <w:i w:val="0"/>
        <w:sz w:val="28"/>
        <w:szCs w:val="28"/>
      </w:rPr>
    </w:lvl>
    <w:lvl w:ilvl="1" w:tplc="9904CC18">
      <w:start w:val="1"/>
      <w:numFmt w:val="bullet"/>
      <w:lvlText w:val=""/>
      <w:lvlJc w:val="left"/>
      <w:pPr>
        <w:tabs>
          <w:tab w:val="num" w:pos="1420"/>
        </w:tabs>
        <w:ind w:left="1420" w:hanging="340"/>
      </w:pPr>
      <w:rPr>
        <w:rFonts w:ascii="Wingdings" w:hAnsi="Wingdings" w:hint="default"/>
        <w:b w:val="0"/>
        <w:i w:val="0"/>
        <w:sz w:val="28"/>
        <w:szCs w:val="2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FA4CD3"/>
    <w:multiLevelType w:val="hybridMultilevel"/>
    <w:tmpl w:val="959873C2"/>
    <w:lvl w:ilvl="0" w:tplc="58981F7A">
      <w:start w:val="1"/>
      <w:numFmt w:val="upperLetter"/>
      <w:lvlText w:val="%1)"/>
      <w:lvlJc w:val="left"/>
      <w:pPr>
        <w:tabs>
          <w:tab w:val="num" w:pos="0"/>
        </w:tabs>
        <w:ind w:left="0" w:firstLine="0"/>
      </w:pPr>
      <w:rPr>
        <w:rFonts w:hint="default"/>
      </w:rPr>
    </w:lvl>
    <w:lvl w:ilvl="1" w:tplc="79B6DDA4">
      <w:start w:val="1"/>
      <w:numFmt w:val="decimal"/>
      <w:lvlText w:val="%2."/>
      <w:lvlJc w:val="left"/>
      <w:pPr>
        <w:tabs>
          <w:tab w:val="num" w:pos="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42D4F75"/>
    <w:multiLevelType w:val="hybridMultilevel"/>
    <w:tmpl w:val="0262B094"/>
    <w:lvl w:ilvl="0" w:tplc="7564E8A6">
      <w:start w:val="7"/>
      <w:numFmt w:val="bullet"/>
      <w:lvlText w:val=""/>
      <w:lvlJc w:val="left"/>
      <w:pPr>
        <w:tabs>
          <w:tab w:val="num" w:pos="0"/>
        </w:tabs>
        <w:ind w:left="340" w:hanging="340"/>
      </w:pPr>
      <w:rPr>
        <w:rFonts w:ascii="Wingdings" w:hAnsi="Wingdings" w:hint="default"/>
      </w:rPr>
    </w:lvl>
    <w:lvl w:ilvl="1" w:tplc="0C0A0003" w:tentative="1">
      <w:start w:val="1"/>
      <w:numFmt w:val="bullet"/>
      <w:lvlText w:val="o"/>
      <w:lvlJc w:val="left"/>
      <w:pPr>
        <w:tabs>
          <w:tab w:val="num" w:pos="1413"/>
        </w:tabs>
        <w:ind w:left="1413" w:hanging="360"/>
      </w:pPr>
      <w:rPr>
        <w:rFonts w:ascii="Courier New" w:hAnsi="Courier New" w:cs="Courier New" w:hint="default"/>
      </w:rPr>
    </w:lvl>
    <w:lvl w:ilvl="2" w:tplc="0C0A0005" w:tentative="1">
      <w:start w:val="1"/>
      <w:numFmt w:val="bullet"/>
      <w:lvlText w:val=""/>
      <w:lvlJc w:val="left"/>
      <w:pPr>
        <w:tabs>
          <w:tab w:val="num" w:pos="2133"/>
        </w:tabs>
        <w:ind w:left="2133" w:hanging="360"/>
      </w:pPr>
      <w:rPr>
        <w:rFonts w:ascii="Wingdings" w:hAnsi="Wingdings" w:hint="default"/>
      </w:rPr>
    </w:lvl>
    <w:lvl w:ilvl="3" w:tplc="0C0A0001" w:tentative="1">
      <w:start w:val="1"/>
      <w:numFmt w:val="bullet"/>
      <w:lvlText w:val=""/>
      <w:lvlJc w:val="left"/>
      <w:pPr>
        <w:tabs>
          <w:tab w:val="num" w:pos="2853"/>
        </w:tabs>
        <w:ind w:left="2853" w:hanging="360"/>
      </w:pPr>
      <w:rPr>
        <w:rFonts w:ascii="Symbol" w:hAnsi="Symbol" w:hint="default"/>
      </w:rPr>
    </w:lvl>
    <w:lvl w:ilvl="4" w:tplc="0C0A0003" w:tentative="1">
      <w:start w:val="1"/>
      <w:numFmt w:val="bullet"/>
      <w:lvlText w:val="o"/>
      <w:lvlJc w:val="left"/>
      <w:pPr>
        <w:tabs>
          <w:tab w:val="num" w:pos="3573"/>
        </w:tabs>
        <w:ind w:left="3573" w:hanging="360"/>
      </w:pPr>
      <w:rPr>
        <w:rFonts w:ascii="Courier New" w:hAnsi="Courier New" w:cs="Courier New" w:hint="default"/>
      </w:rPr>
    </w:lvl>
    <w:lvl w:ilvl="5" w:tplc="0C0A0005" w:tentative="1">
      <w:start w:val="1"/>
      <w:numFmt w:val="bullet"/>
      <w:lvlText w:val=""/>
      <w:lvlJc w:val="left"/>
      <w:pPr>
        <w:tabs>
          <w:tab w:val="num" w:pos="4293"/>
        </w:tabs>
        <w:ind w:left="4293" w:hanging="360"/>
      </w:pPr>
      <w:rPr>
        <w:rFonts w:ascii="Wingdings" w:hAnsi="Wingdings" w:hint="default"/>
      </w:rPr>
    </w:lvl>
    <w:lvl w:ilvl="6" w:tplc="0C0A0001" w:tentative="1">
      <w:start w:val="1"/>
      <w:numFmt w:val="bullet"/>
      <w:lvlText w:val=""/>
      <w:lvlJc w:val="left"/>
      <w:pPr>
        <w:tabs>
          <w:tab w:val="num" w:pos="5013"/>
        </w:tabs>
        <w:ind w:left="5013" w:hanging="360"/>
      </w:pPr>
      <w:rPr>
        <w:rFonts w:ascii="Symbol" w:hAnsi="Symbol" w:hint="default"/>
      </w:rPr>
    </w:lvl>
    <w:lvl w:ilvl="7" w:tplc="0C0A0003" w:tentative="1">
      <w:start w:val="1"/>
      <w:numFmt w:val="bullet"/>
      <w:lvlText w:val="o"/>
      <w:lvlJc w:val="left"/>
      <w:pPr>
        <w:tabs>
          <w:tab w:val="num" w:pos="5733"/>
        </w:tabs>
        <w:ind w:left="5733" w:hanging="360"/>
      </w:pPr>
      <w:rPr>
        <w:rFonts w:ascii="Courier New" w:hAnsi="Courier New" w:cs="Courier New" w:hint="default"/>
      </w:rPr>
    </w:lvl>
    <w:lvl w:ilvl="8" w:tplc="0C0A0005" w:tentative="1">
      <w:start w:val="1"/>
      <w:numFmt w:val="bullet"/>
      <w:lvlText w:val=""/>
      <w:lvlJc w:val="left"/>
      <w:pPr>
        <w:tabs>
          <w:tab w:val="num" w:pos="6453"/>
        </w:tabs>
        <w:ind w:left="6453" w:hanging="360"/>
      </w:pPr>
      <w:rPr>
        <w:rFonts w:ascii="Wingdings" w:hAnsi="Wingdings" w:hint="default"/>
      </w:rPr>
    </w:lvl>
  </w:abstractNum>
  <w:abstractNum w:abstractNumId="8">
    <w:nsid w:val="05EB425D"/>
    <w:multiLevelType w:val="hybridMultilevel"/>
    <w:tmpl w:val="A0BEFFF0"/>
    <w:lvl w:ilvl="0" w:tplc="28C0CD98">
      <w:start w:val="2"/>
      <w:numFmt w:val="lowerLetter"/>
      <w:lvlText w:val="%1)"/>
      <w:lvlJc w:val="left"/>
      <w:pPr>
        <w:tabs>
          <w:tab w:val="num" w:pos="0"/>
        </w:tabs>
        <w:ind w:left="0" w:firstLine="0"/>
      </w:pPr>
      <w:rPr>
        <w:rFonts w:hint="default"/>
      </w:rPr>
    </w:lvl>
    <w:lvl w:ilvl="1" w:tplc="81DC56A8">
      <w:start w:val="1"/>
      <w:numFmt w:val="decimal"/>
      <w:lvlText w:val="%2."/>
      <w:lvlJc w:val="left"/>
      <w:pPr>
        <w:tabs>
          <w:tab w:val="num" w:pos="0"/>
        </w:tabs>
        <w:ind w:left="0" w:firstLine="0"/>
      </w:pPr>
      <w:rPr>
        <w:rFonts w:hint="default"/>
      </w:rPr>
    </w:lvl>
    <w:lvl w:ilvl="2" w:tplc="AA0CF930">
      <w:start w:val="1"/>
      <w:numFmt w:val="upperLetter"/>
      <w:lvlText w:val="%3)"/>
      <w:lvlJc w:val="left"/>
      <w:pPr>
        <w:tabs>
          <w:tab w:val="num" w:pos="0"/>
        </w:tabs>
        <w:ind w:left="0" w:firstLine="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AFE6B0D"/>
    <w:multiLevelType w:val="hybridMultilevel"/>
    <w:tmpl w:val="3478584A"/>
    <w:lvl w:ilvl="0" w:tplc="BFACBFDC">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EB44E3C"/>
    <w:multiLevelType w:val="hybridMultilevel"/>
    <w:tmpl w:val="5CE0565A"/>
    <w:lvl w:ilvl="0" w:tplc="F574F5EC">
      <w:start w:val="1"/>
      <w:numFmt w:val="bullet"/>
      <w:lvlText w:val=""/>
      <w:lvlJc w:val="left"/>
      <w:pPr>
        <w:tabs>
          <w:tab w:val="num" w:pos="284"/>
        </w:tabs>
        <w:ind w:left="624" w:hanging="340"/>
      </w:pPr>
      <w:rPr>
        <w:rFonts w:ascii="Wingdings" w:hAnsi="Wingdings" w:hint="default"/>
      </w:rPr>
    </w:lvl>
    <w:lvl w:ilvl="1" w:tplc="463E2982">
      <w:start w:val="2"/>
      <w:numFmt w:val="decimal"/>
      <w:lvlText w:val="%2."/>
      <w:lvlJc w:val="left"/>
      <w:pPr>
        <w:tabs>
          <w:tab w:val="num" w:pos="0"/>
        </w:tabs>
        <w:ind w:left="0" w:firstLine="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ECB39AD"/>
    <w:multiLevelType w:val="hybridMultilevel"/>
    <w:tmpl w:val="D6BED5BA"/>
    <w:lvl w:ilvl="0" w:tplc="89808B06">
      <w:start w:val="1"/>
      <w:numFmt w:val="lowerLetter"/>
      <w:lvlText w:val="%1)"/>
      <w:lvlJc w:val="left"/>
      <w:pPr>
        <w:tabs>
          <w:tab w:val="num" w:pos="180"/>
        </w:tabs>
        <w:ind w:left="180" w:hanging="360"/>
      </w:pPr>
      <w:rPr>
        <w:rFonts w:hint="default"/>
        <w:sz w:val="24"/>
        <w:szCs w:val="24"/>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2">
    <w:nsid w:val="0F3C2CE3"/>
    <w:multiLevelType w:val="hybridMultilevel"/>
    <w:tmpl w:val="1840A288"/>
    <w:lvl w:ilvl="0" w:tplc="3E98A0DA">
      <w:start w:val="1"/>
      <w:numFmt w:val="lowerLetter"/>
      <w:lvlText w:val="%1)"/>
      <w:lvlJc w:val="left"/>
      <w:pPr>
        <w:tabs>
          <w:tab w:val="num" w:pos="851"/>
        </w:tabs>
        <w:ind w:left="851" w:hanging="284"/>
      </w:pPr>
      <w:rPr>
        <w:rFonts w:hint="default"/>
      </w:rPr>
    </w:lvl>
    <w:lvl w:ilvl="1" w:tplc="63B6B228">
      <w:start w:val="1"/>
      <w:numFmt w:val="upperLetter"/>
      <w:lvlText w:val="%2)"/>
      <w:lvlJc w:val="left"/>
      <w:pPr>
        <w:tabs>
          <w:tab w:val="num" w:pos="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1495414"/>
    <w:multiLevelType w:val="hybridMultilevel"/>
    <w:tmpl w:val="E7ECDAA4"/>
    <w:lvl w:ilvl="0" w:tplc="4FCEF5C8">
      <w:start w:val="1"/>
      <w:numFmt w:val="decimal"/>
      <w:lvlText w:val="%1."/>
      <w:lvlJc w:val="left"/>
      <w:pPr>
        <w:tabs>
          <w:tab w:val="num" w:pos="0"/>
        </w:tabs>
        <w:ind w:left="0" w:firstLine="0"/>
      </w:pPr>
      <w:rPr>
        <w:rFonts w:hint="default"/>
      </w:rPr>
    </w:lvl>
    <w:lvl w:ilvl="1" w:tplc="DF86DC5E">
      <w:start w:val="1"/>
      <w:numFmt w:val="bullet"/>
      <w:lvlText w:val=""/>
      <w:lvlJc w:val="left"/>
      <w:pPr>
        <w:tabs>
          <w:tab w:val="num" w:pos="1477"/>
        </w:tabs>
        <w:ind w:left="1477" w:hanging="397"/>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6B0065C"/>
    <w:multiLevelType w:val="hybridMultilevel"/>
    <w:tmpl w:val="BEE02550"/>
    <w:lvl w:ilvl="0" w:tplc="721E440C">
      <w:start w:val="2"/>
      <w:numFmt w:val="upperLetter"/>
      <w:lvlText w:val="%1)"/>
      <w:lvlJc w:val="left"/>
      <w:pPr>
        <w:tabs>
          <w:tab w:val="num" w:pos="0"/>
        </w:tabs>
        <w:ind w:left="0" w:firstLine="0"/>
      </w:pPr>
      <w:rPr>
        <w:rFonts w:hint="default"/>
      </w:rPr>
    </w:lvl>
    <w:lvl w:ilvl="1" w:tplc="9802F55A">
      <w:start w:val="1"/>
      <w:numFmt w:val="decimal"/>
      <w:lvlText w:val="%2."/>
      <w:lvlJc w:val="left"/>
      <w:pPr>
        <w:tabs>
          <w:tab w:val="num" w:pos="0"/>
        </w:tabs>
        <w:ind w:left="0" w:firstLine="0"/>
      </w:pPr>
      <w:rPr>
        <w:rFonts w:hint="default"/>
      </w:rPr>
    </w:lvl>
    <w:lvl w:ilvl="2" w:tplc="8BDE696A">
      <w:start w:val="1"/>
      <w:numFmt w:val="lowerLetter"/>
      <w:lvlText w:val="%3)"/>
      <w:lvlJc w:val="left"/>
      <w:pPr>
        <w:tabs>
          <w:tab w:val="num" w:pos="0"/>
        </w:tabs>
        <w:ind w:left="0" w:firstLine="0"/>
      </w:pPr>
      <w:rPr>
        <w:rFonts w:hint="default"/>
      </w:rPr>
    </w:lvl>
    <w:lvl w:ilvl="3" w:tplc="87183AF2">
      <w:start w:val="2"/>
      <w:numFmt w:val="bullet"/>
      <w:lvlText w:val=""/>
      <w:lvlJc w:val="left"/>
      <w:pPr>
        <w:tabs>
          <w:tab w:val="num" w:pos="1134"/>
        </w:tabs>
        <w:ind w:left="1474" w:hanging="34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6E1605F"/>
    <w:multiLevelType w:val="hybridMultilevel"/>
    <w:tmpl w:val="E6282780"/>
    <w:lvl w:ilvl="0" w:tplc="78225144">
      <w:start w:val="10"/>
      <w:numFmt w:val="bullet"/>
      <w:lvlText w:val=""/>
      <w:lvlJc w:val="left"/>
      <w:pPr>
        <w:tabs>
          <w:tab w:val="num" w:pos="340"/>
        </w:tabs>
        <w:ind w:left="340" w:hanging="340"/>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9951D94"/>
    <w:multiLevelType w:val="hybridMultilevel"/>
    <w:tmpl w:val="E6529936"/>
    <w:lvl w:ilvl="0" w:tplc="DAE2C2B2">
      <w:start w:val="1"/>
      <w:numFmt w:val="bullet"/>
      <w:lvlText w:val=""/>
      <w:lvlJc w:val="left"/>
      <w:pPr>
        <w:tabs>
          <w:tab w:val="num" w:pos="454"/>
        </w:tabs>
        <w:ind w:left="794" w:hanging="34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1EDA0456">
      <w:start w:val="1"/>
      <w:numFmt w:val="bullet"/>
      <w:lvlText w:val=""/>
      <w:lvlJc w:val="left"/>
      <w:pPr>
        <w:tabs>
          <w:tab w:val="num" w:pos="0"/>
        </w:tabs>
        <w:ind w:left="907" w:hanging="340"/>
      </w:pPr>
      <w:rPr>
        <w:rFonts w:ascii="Wingdings" w:hAnsi="Wingding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D9C2FA5"/>
    <w:multiLevelType w:val="hybridMultilevel"/>
    <w:tmpl w:val="D4647C36"/>
    <w:lvl w:ilvl="0" w:tplc="D79C1578">
      <w:numFmt w:val="bullet"/>
      <w:lvlText w:val=""/>
      <w:lvlJc w:val="left"/>
      <w:pPr>
        <w:tabs>
          <w:tab w:val="num" w:pos="360"/>
        </w:tabs>
        <w:ind w:left="170" w:hanging="170"/>
      </w:pPr>
      <w:rPr>
        <w:rFonts w:ascii="Wingdings" w:hAnsi="Wingdings" w:hint="default"/>
      </w:rPr>
    </w:lvl>
    <w:lvl w:ilvl="1" w:tplc="BA8C1084">
      <w:start w:val="3"/>
      <w:numFmt w:val="decimal"/>
      <w:lvlText w:val="%2."/>
      <w:lvlJc w:val="left"/>
      <w:pPr>
        <w:tabs>
          <w:tab w:val="num" w:pos="1440"/>
        </w:tabs>
        <w:ind w:left="1080" w:firstLine="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0093E0E"/>
    <w:multiLevelType w:val="hybridMultilevel"/>
    <w:tmpl w:val="D316AB32"/>
    <w:lvl w:ilvl="0" w:tplc="B0ECFFB0">
      <w:start w:val="2"/>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2E90993"/>
    <w:multiLevelType w:val="hybridMultilevel"/>
    <w:tmpl w:val="35C8CA24"/>
    <w:lvl w:ilvl="0" w:tplc="7AB62474">
      <w:numFmt w:val="bullet"/>
      <w:pStyle w:val="parrafohom"/>
      <w:lvlText w:val=""/>
      <w:lvlJc w:val="left"/>
      <w:pPr>
        <w:tabs>
          <w:tab w:val="num" w:pos="340"/>
        </w:tabs>
        <w:ind w:left="170" w:hanging="170"/>
      </w:pPr>
      <w:rPr>
        <w:rFonts w:ascii="Wingdings" w:hAnsi="Wingdings" w:hint="default"/>
      </w:rPr>
    </w:lvl>
    <w:lvl w:ilvl="1" w:tplc="BA8C1084">
      <w:start w:val="3"/>
      <w:numFmt w:val="decimal"/>
      <w:lvlText w:val="%2."/>
      <w:lvlJc w:val="left"/>
      <w:pPr>
        <w:tabs>
          <w:tab w:val="num" w:pos="1440"/>
        </w:tabs>
        <w:ind w:left="1080" w:firstLine="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6D56709"/>
    <w:multiLevelType w:val="hybridMultilevel"/>
    <w:tmpl w:val="E660A288"/>
    <w:lvl w:ilvl="0" w:tplc="CE52BB06">
      <w:start w:val="3"/>
      <w:numFmt w:val="bullet"/>
      <w:lvlText w:val=""/>
      <w:lvlJc w:val="left"/>
      <w:pPr>
        <w:tabs>
          <w:tab w:val="num" w:pos="284"/>
        </w:tabs>
        <w:ind w:left="90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75473E5"/>
    <w:multiLevelType w:val="hybridMultilevel"/>
    <w:tmpl w:val="B09837DA"/>
    <w:lvl w:ilvl="0" w:tplc="CD76CA64">
      <w:start w:val="7"/>
      <w:numFmt w:val="bullet"/>
      <w:lvlText w:val=""/>
      <w:lvlJc w:val="left"/>
      <w:pPr>
        <w:tabs>
          <w:tab w:val="num" w:pos="0"/>
        </w:tabs>
        <w:ind w:left="340" w:hanging="340"/>
      </w:pPr>
      <w:rPr>
        <w:rFonts w:ascii="Wingdings" w:hAnsi="Wingdings" w:hint="default"/>
      </w:rPr>
    </w:lvl>
    <w:lvl w:ilvl="1" w:tplc="0C0A0003" w:tentative="1">
      <w:start w:val="1"/>
      <w:numFmt w:val="bullet"/>
      <w:lvlText w:val="o"/>
      <w:lvlJc w:val="left"/>
      <w:pPr>
        <w:tabs>
          <w:tab w:val="num" w:pos="1413"/>
        </w:tabs>
        <w:ind w:left="1413" w:hanging="360"/>
      </w:pPr>
      <w:rPr>
        <w:rFonts w:ascii="Courier New" w:hAnsi="Courier New" w:cs="Courier New" w:hint="default"/>
      </w:rPr>
    </w:lvl>
    <w:lvl w:ilvl="2" w:tplc="0C0A0005" w:tentative="1">
      <w:start w:val="1"/>
      <w:numFmt w:val="bullet"/>
      <w:lvlText w:val=""/>
      <w:lvlJc w:val="left"/>
      <w:pPr>
        <w:tabs>
          <w:tab w:val="num" w:pos="2133"/>
        </w:tabs>
        <w:ind w:left="2133" w:hanging="360"/>
      </w:pPr>
      <w:rPr>
        <w:rFonts w:ascii="Wingdings" w:hAnsi="Wingdings" w:hint="default"/>
      </w:rPr>
    </w:lvl>
    <w:lvl w:ilvl="3" w:tplc="0C0A0001" w:tentative="1">
      <w:start w:val="1"/>
      <w:numFmt w:val="bullet"/>
      <w:lvlText w:val=""/>
      <w:lvlJc w:val="left"/>
      <w:pPr>
        <w:tabs>
          <w:tab w:val="num" w:pos="2853"/>
        </w:tabs>
        <w:ind w:left="2853" w:hanging="360"/>
      </w:pPr>
      <w:rPr>
        <w:rFonts w:ascii="Symbol" w:hAnsi="Symbol" w:hint="default"/>
      </w:rPr>
    </w:lvl>
    <w:lvl w:ilvl="4" w:tplc="0C0A0003" w:tentative="1">
      <w:start w:val="1"/>
      <w:numFmt w:val="bullet"/>
      <w:lvlText w:val="o"/>
      <w:lvlJc w:val="left"/>
      <w:pPr>
        <w:tabs>
          <w:tab w:val="num" w:pos="3573"/>
        </w:tabs>
        <w:ind w:left="3573" w:hanging="360"/>
      </w:pPr>
      <w:rPr>
        <w:rFonts w:ascii="Courier New" w:hAnsi="Courier New" w:cs="Courier New" w:hint="default"/>
      </w:rPr>
    </w:lvl>
    <w:lvl w:ilvl="5" w:tplc="0C0A0005" w:tentative="1">
      <w:start w:val="1"/>
      <w:numFmt w:val="bullet"/>
      <w:lvlText w:val=""/>
      <w:lvlJc w:val="left"/>
      <w:pPr>
        <w:tabs>
          <w:tab w:val="num" w:pos="4293"/>
        </w:tabs>
        <w:ind w:left="4293" w:hanging="360"/>
      </w:pPr>
      <w:rPr>
        <w:rFonts w:ascii="Wingdings" w:hAnsi="Wingdings" w:hint="default"/>
      </w:rPr>
    </w:lvl>
    <w:lvl w:ilvl="6" w:tplc="0C0A0001" w:tentative="1">
      <w:start w:val="1"/>
      <w:numFmt w:val="bullet"/>
      <w:lvlText w:val=""/>
      <w:lvlJc w:val="left"/>
      <w:pPr>
        <w:tabs>
          <w:tab w:val="num" w:pos="5013"/>
        </w:tabs>
        <w:ind w:left="5013" w:hanging="360"/>
      </w:pPr>
      <w:rPr>
        <w:rFonts w:ascii="Symbol" w:hAnsi="Symbol" w:hint="default"/>
      </w:rPr>
    </w:lvl>
    <w:lvl w:ilvl="7" w:tplc="0C0A0003" w:tentative="1">
      <w:start w:val="1"/>
      <w:numFmt w:val="bullet"/>
      <w:lvlText w:val="o"/>
      <w:lvlJc w:val="left"/>
      <w:pPr>
        <w:tabs>
          <w:tab w:val="num" w:pos="5733"/>
        </w:tabs>
        <w:ind w:left="5733" w:hanging="360"/>
      </w:pPr>
      <w:rPr>
        <w:rFonts w:ascii="Courier New" w:hAnsi="Courier New" w:cs="Courier New" w:hint="default"/>
      </w:rPr>
    </w:lvl>
    <w:lvl w:ilvl="8" w:tplc="0C0A0005" w:tentative="1">
      <w:start w:val="1"/>
      <w:numFmt w:val="bullet"/>
      <w:lvlText w:val=""/>
      <w:lvlJc w:val="left"/>
      <w:pPr>
        <w:tabs>
          <w:tab w:val="num" w:pos="6453"/>
        </w:tabs>
        <w:ind w:left="6453" w:hanging="360"/>
      </w:pPr>
      <w:rPr>
        <w:rFonts w:ascii="Wingdings" w:hAnsi="Wingdings" w:hint="default"/>
      </w:rPr>
    </w:lvl>
  </w:abstractNum>
  <w:abstractNum w:abstractNumId="22">
    <w:nsid w:val="27CD0AC9"/>
    <w:multiLevelType w:val="hybridMultilevel"/>
    <w:tmpl w:val="633C8A18"/>
    <w:lvl w:ilvl="0" w:tplc="4FE67A88">
      <w:start w:val="1"/>
      <w:numFmt w:val="bullet"/>
      <w:lvlText w:val=""/>
      <w:lvlJc w:val="left"/>
      <w:pPr>
        <w:tabs>
          <w:tab w:val="num" w:pos="644"/>
        </w:tabs>
        <w:ind w:left="624" w:hanging="340"/>
      </w:pPr>
      <w:rPr>
        <w:rFonts w:ascii="Wingdings 2" w:hAnsi="Wingdings 2"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8382DE9"/>
    <w:multiLevelType w:val="hybridMultilevel"/>
    <w:tmpl w:val="F6C440A8"/>
    <w:lvl w:ilvl="0" w:tplc="24A4350C">
      <w:start w:val="2"/>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9B074DF"/>
    <w:multiLevelType w:val="hybridMultilevel"/>
    <w:tmpl w:val="3530E7DE"/>
    <w:lvl w:ilvl="0" w:tplc="B6CC21EA">
      <w:start w:val="2"/>
      <w:numFmt w:val="upperLetter"/>
      <w:lvlText w:val="%1)"/>
      <w:lvlJc w:val="left"/>
      <w:pPr>
        <w:tabs>
          <w:tab w:val="num" w:pos="0"/>
        </w:tabs>
        <w:ind w:left="0" w:firstLine="0"/>
      </w:pPr>
      <w:rPr>
        <w:rFonts w:hint="default"/>
      </w:rPr>
    </w:lvl>
    <w:lvl w:ilvl="1" w:tplc="4C62A90A">
      <w:start w:val="1"/>
      <w:numFmt w:val="decimal"/>
      <w:lvlText w:val="%2."/>
      <w:lvlJc w:val="left"/>
      <w:pPr>
        <w:tabs>
          <w:tab w:val="num" w:pos="0"/>
        </w:tabs>
        <w:ind w:left="0" w:firstLine="0"/>
      </w:pPr>
      <w:rPr>
        <w:rFonts w:hint="default"/>
      </w:rPr>
    </w:lvl>
    <w:lvl w:ilvl="2" w:tplc="2EC0EFF6">
      <w:start w:val="1"/>
      <w:numFmt w:val="lowerLetter"/>
      <w:lvlText w:val="%3)"/>
      <w:lvlJc w:val="left"/>
      <w:pPr>
        <w:tabs>
          <w:tab w:val="num" w:pos="0"/>
        </w:tabs>
        <w:ind w:left="0" w:firstLine="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A3B4CC4"/>
    <w:multiLevelType w:val="hybridMultilevel"/>
    <w:tmpl w:val="F1E6ABE6"/>
    <w:lvl w:ilvl="0" w:tplc="968C0844">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AEC550E"/>
    <w:multiLevelType w:val="hybridMultilevel"/>
    <w:tmpl w:val="A71C7218"/>
    <w:lvl w:ilvl="0" w:tplc="DAE2C2B2">
      <w:start w:val="1"/>
      <w:numFmt w:val="bullet"/>
      <w:lvlText w:val=""/>
      <w:lvlJc w:val="left"/>
      <w:pPr>
        <w:tabs>
          <w:tab w:val="num" w:pos="454"/>
        </w:tabs>
        <w:ind w:left="794" w:hanging="34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2C9F788F"/>
    <w:multiLevelType w:val="hybridMultilevel"/>
    <w:tmpl w:val="A6884178"/>
    <w:lvl w:ilvl="0" w:tplc="60841548">
      <w:start w:val="1"/>
      <w:numFmt w:val="bullet"/>
      <w:lvlText w:val=""/>
      <w:lvlJc w:val="left"/>
      <w:pPr>
        <w:tabs>
          <w:tab w:val="num" w:pos="284"/>
        </w:tabs>
        <w:ind w:left="680" w:hanging="340"/>
      </w:pPr>
      <w:rPr>
        <w:rFonts w:ascii="Wingdings" w:hAnsi="Wingdings" w:cs="Times New Roman"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8">
    <w:nsid w:val="2F477AF2"/>
    <w:multiLevelType w:val="hybridMultilevel"/>
    <w:tmpl w:val="EADC8528"/>
    <w:lvl w:ilvl="0" w:tplc="BFEAF40E">
      <w:start w:val="3"/>
      <w:numFmt w:val="bullet"/>
      <w:lvlText w:val=""/>
      <w:lvlJc w:val="left"/>
      <w:pPr>
        <w:tabs>
          <w:tab w:val="num" w:pos="851"/>
        </w:tabs>
        <w:ind w:left="1191" w:hanging="34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00C7992"/>
    <w:multiLevelType w:val="hybridMultilevel"/>
    <w:tmpl w:val="5F466DBE"/>
    <w:lvl w:ilvl="0" w:tplc="0804E2C6">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81C4D21"/>
    <w:multiLevelType w:val="hybridMultilevel"/>
    <w:tmpl w:val="6CE60EE2"/>
    <w:lvl w:ilvl="0" w:tplc="499EB258">
      <w:start w:val="2"/>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E6159E2"/>
    <w:multiLevelType w:val="hybridMultilevel"/>
    <w:tmpl w:val="D9DC79F2"/>
    <w:lvl w:ilvl="0" w:tplc="EBD05078">
      <w:start w:val="1"/>
      <w:numFmt w:val="decimal"/>
      <w:lvlText w:val="%1."/>
      <w:lvlJc w:val="left"/>
      <w:pPr>
        <w:tabs>
          <w:tab w:val="num" w:pos="587"/>
        </w:tabs>
        <w:ind w:left="0" w:firstLine="227"/>
      </w:pPr>
      <w:rPr>
        <w:rFonts w:hint="default"/>
      </w:rPr>
    </w:lvl>
    <w:lvl w:ilvl="1" w:tplc="57361D00">
      <w:start w:val="1"/>
      <w:numFmt w:val="upperLetter"/>
      <w:lvlText w:val="%2-"/>
      <w:lvlJc w:val="left"/>
      <w:pPr>
        <w:tabs>
          <w:tab w:val="num" w:pos="1440"/>
        </w:tabs>
        <w:ind w:left="1440" w:hanging="360"/>
      </w:pPr>
      <w:rPr>
        <w:rFonts w:hint="default"/>
      </w:rPr>
    </w:lvl>
    <w:lvl w:ilvl="2" w:tplc="02668072">
      <w:start w:val="1"/>
      <w:numFmt w:val="lowerLetter"/>
      <w:lvlText w:val="%3)"/>
      <w:lvlJc w:val="left"/>
      <w:pPr>
        <w:tabs>
          <w:tab w:val="num" w:pos="0"/>
        </w:tabs>
        <w:ind w:left="0" w:firstLine="0"/>
      </w:pPr>
      <w:rPr>
        <w:rFonts w:hint="default"/>
      </w:rPr>
    </w:lvl>
    <w:lvl w:ilvl="3" w:tplc="0D4ECDB8">
      <w:start w:val="1"/>
      <w:numFmt w:val="bullet"/>
      <w:lvlText w:val=""/>
      <w:lvlJc w:val="left"/>
      <w:pPr>
        <w:tabs>
          <w:tab w:val="num" w:pos="0"/>
        </w:tabs>
        <w:ind w:left="340" w:hanging="340"/>
      </w:pPr>
      <w:rPr>
        <w:rFonts w:ascii="Wingdings" w:hAnsi="Wingdings" w:hint="default"/>
      </w:rPr>
    </w:lvl>
    <w:lvl w:ilvl="4" w:tplc="7BE0BA8A">
      <w:start w:val="3"/>
      <w:numFmt w:val="decimal"/>
      <w:lvlText w:val="%5."/>
      <w:lvlJc w:val="left"/>
      <w:pPr>
        <w:tabs>
          <w:tab w:val="num" w:pos="0"/>
        </w:tabs>
        <w:ind w:left="0" w:firstLine="0"/>
      </w:pPr>
      <w:rPr>
        <w:rFonts w:hint="default"/>
      </w:rPr>
    </w:lvl>
    <w:lvl w:ilvl="5" w:tplc="E20A16BE">
      <w:start w:val="4"/>
      <w:numFmt w:val="decimal"/>
      <w:lvlText w:val="%6."/>
      <w:lvlJc w:val="left"/>
      <w:pPr>
        <w:tabs>
          <w:tab w:val="num" w:pos="0"/>
        </w:tabs>
        <w:ind w:left="0" w:firstLine="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3F2E7C1E"/>
    <w:multiLevelType w:val="hybridMultilevel"/>
    <w:tmpl w:val="9AA2DF1E"/>
    <w:lvl w:ilvl="0" w:tplc="553A13AA">
      <w:start w:val="1"/>
      <w:numFmt w:val="decimal"/>
      <w:lvlText w:val="%1."/>
      <w:lvlJc w:val="left"/>
      <w:pPr>
        <w:tabs>
          <w:tab w:val="num" w:pos="0"/>
        </w:tabs>
        <w:ind w:left="0" w:firstLine="0"/>
      </w:pPr>
      <w:rPr>
        <w:rFonts w:hint="default"/>
      </w:rPr>
    </w:lvl>
    <w:lvl w:ilvl="1" w:tplc="FEB0366C">
      <w:start w:val="1"/>
      <w:numFmt w:val="lowerLetter"/>
      <w:lvlText w:val="%2)"/>
      <w:lvlJc w:val="left"/>
      <w:pPr>
        <w:tabs>
          <w:tab w:val="num" w:pos="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14C3732"/>
    <w:multiLevelType w:val="hybridMultilevel"/>
    <w:tmpl w:val="76A2BFA6"/>
    <w:lvl w:ilvl="0" w:tplc="A582E79A">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16F0D47"/>
    <w:multiLevelType w:val="hybridMultilevel"/>
    <w:tmpl w:val="F6F231A8"/>
    <w:lvl w:ilvl="0" w:tplc="B330BC6E">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41E8269B"/>
    <w:multiLevelType w:val="hybridMultilevel"/>
    <w:tmpl w:val="4A96C838"/>
    <w:lvl w:ilvl="0" w:tplc="46E640BA">
      <w:start w:val="1"/>
      <w:numFmt w:val="bullet"/>
      <w:lvlText w:val=""/>
      <w:lvlJc w:val="left"/>
      <w:pPr>
        <w:tabs>
          <w:tab w:val="num" w:pos="397"/>
        </w:tabs>
        <w:ind w:left="39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41F774EE"/>
    <w:multiLevelType w:val="multilevel"/>
    <w:tmpl w:val="A5FEA6EA"/>
    <w:lvl w:ilvl="0">
      <w:start w:val="226"/>
      <w:numFmt w:val="decimal"/>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42EF7CC8"/>
    <w:multiLevelType w:val="hybridMultilevel"/>
    <w:tmpl w:val="0CBCFCE4"/>
    <w:lvl w:ilvl="0" w:tplc="0D3E7D16">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5EC2A6B"/>
    <w:multiLevelType w:val="hybridMultilevel"/>
    <w:tmpl w:val="346CA404"/>
    <w:lvl w:ilvl="0" w:tplc="6E90FF28">
      <w:start w:val="1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7944ABA"/>
    <w:multiLevelType w:val="hybridMultilevel"/>
    <w:tmpl w:val="D37838B6"/>
    <w:lvl w:ilvl="0" w:tplc="1344901E">
      <w:start w:val="1"/>
      <w:numFmt w:val="bullet"/>
      <w:lvlText w:val=""/>
      <w:lvlJc w:val="left"/>
      <w:pPr>
        <w:tabs>
          <w:tab w:val="num" w:pos="0"/>
        </w:tabs>
        <w:ind w:left="170" w:hanging="170"/>
      </w:pPr>
      <w:rPr>
        <w:rFonts w:ascii="Wingdings 2" w:hAnsi="Wingdings 2" w:hint="default"/>
      </w:rPr>
    </w:lvl>
    <w:lvl w:ilvl="1" w:tplc="3F5C3B84">
      <w:numFmt w:val="bullet"/>
      <w:lvlText w:val=""/>
      <w:lvlJc w:val="left"/>
      <w:pPr>
        <w:tabs>
          <w:tab w:val="num" w:pos="1420"/>
        </w:tabs>
        <w:ind w:left="1250" w:hanging="17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87C7F4F"/>
    <w:multiLevelType w:val="hybridMultilevel"/>
    <w:tmpl w:val="D1E48E32"/>
    <w:lvl w:ilvl="0" w:tplc="E9F4C09A">
      <w:start w:val="1"/>
      <w:numFmt w:val="decimal"/>
      <w:lvlText w:val="%1."/>
      <w:lvlJc w:val="left"/>
      <w:pPr>
        <w:tabs>
          <w:tab w:val="num" w:pos="454"/>
        </w:tabs>
        <w:ind w:left="454" w:hanging="454"/>
      </w:pPr>
      <w:rPr>
        <w:rFonts w:hint="default"/>
      </w:rPr>
    </w:lvl>
    <w:lvl w:ilvl="1" w:tplc="FE965D8E">
      <w:start w:val="5"/>
      <w:numFmt w:val="decimal"/>
      <w:lvlText w:val="%2."/>
      <w:lvlJc w:val="left"/>
      <w:pPr>
        <w:tabs>
          <w:tab w:val="num" w:pos="567"/>
        </w:tabs>
        <w:ind w:left="567"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B9961CC"/>
    <w:multiLevelType w:val="hybridMultilevel"/>
    <w:tmpl w:val="84B81D84"/>
    <w:lvl w:ilvl="0" w:tplc="23109AC2">
      <w:start w:val="1"/>
      <w:numFmt w:val="decimal"/>
      <w:lvlText w:val="%1."/>
      <w:lvlJc w:val="left"/>
      <w:pPr>
        <w:tabs>
          <w:tab w:val="num" w:pos="567"/>
        </w:tabs>
        <w:ind w:left="284" w:hanging="284"/>
      </w:pPr>
      <w:rPr>
        <w:rFonts w:hint="default"/>
      </w:rPr>
    </w:lvl>
    <w:lvl w:ilvl="1" w:tplc="B20E5338">
      <w:start w:val="1"/>
      <w:numFmt w:val="lowerLetter"/>
      <w:lvlText w:val="%2)"/>
      <w:lvlJc w:val="left"/>
      <w:pPr>
        <w:tabs>
          <w:tab w:val="num" w:pos="1418"/>
        </w:tabs>
        <w:ind w:left="1758" w:hanging="340"/>
      </w:pPr>
      <w:rPr>
        <w:rFonts w:hint="default"/>
      </w:rPr>
    </w:lvl>
    <w:lvl w:ilvl="2" w:tplc="519C58AA">
      <w:start w:val="3"/>
      <w:numFmt w:val="lowerLetter"/>
      <w:lvlText w:val="%3)"/>
      <w:lvlJc w:val="left"/>
      <w:pPr>
        <w:tabs>
          <w:tab w:val="num" w:pos="1418"/>
        </w:tabs>
        <w:ind w:left="1758" w:hanging="340"/>
      </w:pPr>
      <w:rPr>
        <w:rFonts w:ascii="Rockwell Extra Bold" w:hAnsi="Rockwell Extra Bold" w:hint="default"/>
        <w:sz w:val="24"/>
      </w:rPr>
    </w:lvl>
    <w:lvl w:ilvl="3" w:tplc="78DE6D76">
      <w:numFmt w:val="bullet"/>
      <w:lvlText w:val=""/>
      <w:lvlJc w:val="left"/>
      <w:pPr>
        <w:tabs>
          <w:tab w:val="num" w:pos="284"/>
        </w:tabs>
        <w:ind w:left="624" w:hanging="340"/>
      </w:pPr>
      <w:rPr>
        <w:rFonts w:ascii="Wingdings" w:hAnsi="Wingdings" w:hint="default"/>
      </w:rPr>
    </w:lvl>
    <w:lvl w:ilvl="4" w:tplc="DA825770">
      <w:start w:val="1"/>
      <w:numFmt w:val="bullet"/>
      <w:lvlText w:val=""/>
      <w:lvlJc w:val="left"/>
      <w:pPr>
        <w:tabs>
          <w:tab w:val="num" w:pos="0"/>
        </w:tabs>
        <w:ind w:left="0" w:firstLine="0"/>
      </w:pPr>
      <w:rPr>
        <w:rFonts w:ascii="Wingdings 2" w:hAnsi="Wingdings 2" w:hint="default"/>
      </w:r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2">
    <w:nsid w:val="4C0D61FA"/>
    <w:multiLevelType w:val="hybridMultilevel"/>
    <w:tmpl w:val="2774DC08"/>
    <w:lvl w:ilvl="0" w:tplc="77B4C18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C1036D1"/>
    <w:multiLevelType w:val="hybridMultilevel"/>
    <w:tmpl w:val="7540AAE2"/>
    <w:lvl w:ilvl="0" w:tplc="1CD2EBE4">
      <w:start w:val="3"/>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56B201C"/>
    <w:multiLevelType w:val="hybridMultilevel"/>
    <w:tmpl w:val="028650AA"/>
    <w:lvl w:ilvl="0" w:tplc="81E48A14">
      <w:start w:val="1"/>
      <w:numFmt w:val="bullet"/>
      <w:lvlText w:val=""/>
      <w:lvlJc w:val="left"/>
      <w:pPr>
        <w:tabs>
          <w:tab w:val="num" w:pos="1437"/>
        </w:tabs>
        <w:ind w:left="1418" w:hanging="341"/>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59030245"/>
    <w:multiLevelType w:val="hybridMultilevel"/>
    <w:tmpl w:val="83221A7A"/>
    <w:lvl w:ilvl="0" w:tplc="CD502D38">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9320C38"/>
    <w:multiLevelType w:val="hybridMultilevel"/>
    <w:tmpl w:val="075E1504"/>
    <w:lvl w:ilvl="0" w:tplc="B5D2C71A">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5FDC537A"/>
    <w:multiLevelType w:val="hybridMultilevel"/>
    <w:tmpl w:val="D482372E"/>
    <w:lvl w:ilvl="0" w:tplc="9830ECF2">
      <w:start w:val="1"/>
      <w:numFmt w:val="bullet"/>
      <w:lvlText w:val=""/>
      <w:lvlJc w:val="left"/>
      <w:pPr>
        <w:tabs>
          <w:tab w:val="num" w:pos="397"/>
        </w:tabs>
        <w:ind w:left="397" w:hanging="397"/>
      </w:pPr>
      <w:rPr>
        <w:rFonts w:ascii="Wingdings" w:hAnsi="Wingdings" w:hint="default"/>
      </w:rPr>
    </w:lvl>
    <w:lvl w:ilvl="1" w:tplc="C846B48C">
      <w:start w:val="1"/>
      <w:numFmt w:val="bullet"/>
      <w:lvlText w:val=""/>
      <w:lvlJc w:val="left"/>
      <w:pPr>
        <w:tabs>
          <w:tab w:val="num" w:pos="624"/>
        </w:tabs>
        <w:ind w:left="624" w:hanging="454"/>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1670311"/>
    <w:multiLevelType w:val="hybridMultilevel"/>
    <w:tmpl w:val="D562ABFA"/>
    <w:lvl w:ilvl="0" w:tplc="88E67AC4">
      <w:start w:val="1"/>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2F92EEC"/>
    <w:multiLevelType w:val="hybridMultilevel"/>
    <w:tmpl w:val="FCB40E7E"/>
    <w:lvl w:ilvl="0" w:tplc="9872E61A">
      <w:start w:val="6"/>
      <w:numFmt w:val="decimal"/>
      <w:lvlText w:val="%1."/>
      <w:lvlJc w:val="left"/>
      <w:pPr>
        <w:tabs>
          <w:tab w:val="num" w:pos="567"/>
        </w:tabs>
        <w:ind w:left="567" w:hanging="567"/>
      </w:pPr>
      <w:rPr>
        <w:rFonts w:hint="default"/>
      </w:rPr>
    </w:lvl>
    <w:lvl w:ilvl="1" w:tplc="302EC468">
      <w:start w:val="6"/>
      <w:numFmt w:val="bullet"/>
      <w:lvlText w:val=""/>
      <w:lvlJc w:val="left"/>
      <w:pPr>
        <w:tabs>
          <w:tab w:val="num" w:pos="851"/>
        </w:tabs>
        <w:ind w:left="1191" w:hanging="340"/>
      </w:pPr>
      <w:rPr>
        <w:rFonts w:ascii="Webdings" w:hAnsi="Webding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6501179C"/>
    <w:multiLevelType w:val="hybridMultilevel"/>
    <w:tmpl w:val="BF4652B4"/>
    <w:lvl w:ilvl="0" w:tplc="F148F0DC">
      <w:start w:val="1"/>
      <w:numFmt w:val="bullet"/>
      <w:lvlText w:val=""/>
      <w:lvlJc w:val="left"/>
      <w:pPr>
        <w:tabs>
          <w:tab w:val="num" w:pos="473"/>
        </w:tabs>
        <w:ind w:left="397" w:hanging="284"/>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670205BC"/>
    <w:multiLevelType w:val="hybridMultilevel"/>
    <w:tmpl w:val="5B3A29BC"/>
    <w:lvl w:ilvl="0" w:tplc="B476961E">
      <w:start w:val="8"/>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81B0E6A"/>
    <w:multiLevelType w:val="hybridMultilevel"/>
    <w:tmpl w:val="31E47360"/>
    <w:lvl w:ilvl="0" w:tplc="E904C680">
      <w:start w:val="3"/>
      <w:numFmt w:val="bullet"/>
      <w:lvlText w:val="-"/>
      <w:lvlJc w:val="left"/>
      <w:pPr>
        <w:tabs>
          <w:tab w:val="num" w:pos="284"/>
        </w:tabs>
        <w:ind w:left="624" w:hanging="34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68D918E3"/>
    <w:multiLevelType w:val="hybridMultilevel"/>
    <w:tmpl w:val="07A6D1F8"/>
    <w:lvl w:ilvl="0" w:tplc="612C6130">
      <w:start w:val="7"/>
      <w:numFmt w:val="bullet"/>
      <w:lvlText w:val=""/>
      <w:lvlJc w:val="left"/>
      <w:pPr>
        <w:tabs>
          <w:tab w:val="num" w:pos="540"/>
        </w:tabs>
        <w:ind w:left="880" w:hanging="340"/>
      </w:pPr>
      <w:rPr>
        <w:rFonts w:ascii="Wingdings" w:hAnsi="Wingdings" w:hint="default"/>
      </w:rPr>
    </w:lvl>
    <w:lvl w:ilvl="1" w:tplc="0C0A0003" w:tentative="1">
      <w:start w:val="1"/>
      <w:numFmt w:val="bullet"/>
      <w:lvlText w:val="o"/>
      <w:lvlJc w:val="left"/>
      <w:pPr>
        <w:tabs>
          <w:tab w:val="num" w:pos="1413"/>
        </w:tabs>
        <w:ind w:left="1413" w:hanging="360"/>
      </w:pPr>
      <w:rPr>
        <w:rFonts w:ascii="Courier New" w:hAnsi="Courier New" w:cs="Courier New" w:hint="default"/>
      </w:rPr>
    </w:lvl>
    <w:lvl w:ilvl="2" w:tplc="0C0A0005" w:tentative="1">
      <w:start w:val="1"/>
      <w:numFmt w:val="bullet"/>
      <w:lvlText w:val=""/>
      <w:lvlJc w:val="left"/>
      <w:pPr>
        <w:tabs>
          <w:tab w:val="num" w:pos="2133"/>
        </w:tabs>
        <w:ind w:left="2133" w:hanging="360"/>
      </w:pPr>
      <w:rPr>
        <w:rFonts w:ascii="Wingdings" w:hAnsi="Wingdings" w:hint="default"/>
      </w:rPr>
    </w:lvl>
    <w:lvl w:ilvl="3" w:tplc="0C0A0001" w:tentative="1">
      <w:start w:val="1"/>
      <w:numFmt w:val="bullet"/>
      <w:lvlText w:val=""/>
      <w:lvlJc w:val="left"/>
      <w:pPr>
        <w:tabs>
          <w:tab w:val="num" w:pos="2853"/>
        </w:tabs>
        <w:ind w:left="2853" w:hanging="360"/>
      </w:pPr>
      <w:rPr>
        <w:rFonts w:ascii="Symbol" w:hAnsi="Symbol" w:hint="default"/>
      </w:rPr>
    </w:lvl>
    <w:lvl w:ilvl="4" w:tplc="0C0A0003" w:tentative="1">
      <w:start w:val="1"/>
      <w:numFmt w:val="bullet"/>
      <w:lvlText w:val="o"/>
      <w:lvlJc w:val="left"/>
      <w:pPr>
        <w:tabs>
          <w:tab w:val="num" w:pos="3573"/>
        </w:tabs>
        <w:ind w:left="3573" w:hanging="360"/>
      </w:pPr>
      <w:rPr>
        <w:rFonts w:ascii="Courier New" w:hAnsi="Courier New" w:cs="Courier New" w:hint="default"/>
      </w:rPr>
    </w:lvl>
    <w:lvl w:ilvl="5" w:tplc="0C0A0005" w:tentative="1">
      <w:start w:val="1"/>
      <w:numFmt w:val="bullet"/>
      <w:lvlText w:val=""/>
      <w:lvlJc w:val="left"/>
      <w:pPr>
        <w:tabs>
          <w:tab w:val="num" w:pos="4293"/>
        </w:tabs>
        <w:ind w:left="4293" w:hanging="360"/>
      </w:pPr>
      <w:rPr>
        <w:rFonts w:ascii="Wingdings" w:hAnsi="Wingdings" w:hint="default"/>
      </w:rPr>
    </w:lvl>
    <w:lvl w:ilvl="6" w:tplc="0C0A0001" w:tentative="1">
      <w:start w:val="1"/>
      <w:numFmt w:val="bullet"/>
      <w:lvlText w:val=""/>
      <w:lvlJc w:val="left"/>
      <w:pPr>
        <w:tabs>
          <w:tab w:val="num" w:pos="5013"/>
        </w:tabs>
        <w:ind w:left="5013" w:hanging="360"/>
      </w:pPr>
      <w:rPr>
        <w:rFonts w:ascii="Symbol" w:hAnsi="Symbol" w:hint="default"/>
      </w:rPr>
    </w:lvl>
    <w:lvl w:ilvl="7" w:tplc="0C0A0003" w:tentative="1">
      <w:start w:val="1"/>
      <w:numFmt w:val="bullet"/>
      <w:lvlText w:val="o"/>
      <w:lvlJc w:val="left"/>
      <w:pPr>
        <w:tabs>
          <w:tab w:val="num" w:pos="5733"/>
        </w:tabs>
        <w:ind w:left="5733" w:hanging="360"/>
      </w:pPr>
      <w:rPr>
        <w:rFonts w:ascii="Courier New" w:hAnsi="Courier New" w:cs="Courier New" w:hint="default"/>
      </w:rPr>
    </w:lvl>
    <w:lvl w:ilvl="8" w:tplc="0C0A0005" w:tentative="1">
      <w:start w:val="1"/>
      <w:numFmt w:val="bullet"/>
      <w:lvlText w:val=""/>
      <w:lvlJc w:val="left"/>
      <w:pPr>
        <w:tabs>
          <w:tab w:val="num" w:pos="6453"/>
        </w:tabs>
        <w:ind w:left="6453" w:hanging="360"/>
      </w:pPr>
      <w:rPr>
        <w:rFonts w:ascii="Wingdings" w:hAnsi="Wingdings" w:hint="default"/>
      </w:rPr>
    </w:lvl>
  </w:abstractNum>
  <w:abstractNum w:abstractNumId="54">
    <w:nsid w:val="6AFC2585"/>
    <w:multiLevelType w:val="hybridMultilevel"/>
    <w:tmpl w:val="1BCE3268"/>
    <w:lvl w:ilvl="0" w:tplc="9782BD32">
      <w:numFmt w:val="bullet"/>
      <w:lvlText w:val=""/>
      <w:lvlJc w:val="left"/>
      <w:pPr>
        <w:tabs>
          <w:tab w:val="num" w:pos="340"/>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6DCE3D5F"/>
    <w:multiLevelType w:val="hybridMultilevel"/>
    <w:tmpl w:val="4B3CA478"/>
    <w:lvl w:ilvl="0" w:tplc="4106F1CC">
      <w:start w:val="2"/>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F3E5FDB"/>
    <w:multiLevelType w:val="hybridMultilevel"/>
    <w:tmpl w:val="5A4C72BA"/>
    <w:lvl w:ilvl="0" w:tplc="499090A0">
      <w:start w:val="1"/>
      <w:numFmt w:val="bullet"/>
      <w:lvlText w:val=""/>
      <w:lvlJc w:val="left"/>
      <w:pPr>
        <w:tabs>
          <w:tab w:val="num" w:pos="360"/>
        </w:tabs>
        <w:ind w:left="0" w:firstLine="0"/>
      </w:pPr>
      <w:rPr>
        <w:rFonts w:ascii="Wingdings 2" w:hAnsi="Wingdings 2" w:hint="default"/>
      </w:rPr>
    </w:lvl>
    <w:lvl w:ilvl="1" w:tplc="CA8A88A0">
      <w:start w:val="1"/>
      <w:numFmt w:val="bullet"/>
      <w:lvlText w:val=""/>
      <w:lvlJc w:val="left"/>
      <w:pPr>
        <w:tabs>
          <w:tab w:val="num" w:pos="644"/>
        </w:tabs>
        <w:ind w:left="624" w:hanging="340"/>
      </w:pPr>
      <w:rPr>
        <w:rFonts w:ascii="Webdings" w:hAnsi="Web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6FD93381"/>
    <w:multiLevelType w:val="hybridMultilevel"/>
    <w:tmpl w:val="1720866E"/>
    <w:lvl w:ilvl="0" w:tplc="911A2510">
      <w:start w:val="7"/>
      <w:numFmt w:val="bullet"/>
      <w:lvlText w:val=""/>
      <w:lvlJc w:val="left"/>
      <w:pPr>
        <w:tabs>
          <w:tab w:val="num" w:pos="0"/>
        </w:tabs>
        <w:ind w:left="340" w:hanging="340"/>
      </w:pPr>
      <w:rPr>
        <w:rFonts w:ascii="Wingdings" w:hAnsi="Wingdings" w:hint="default"/>
      </w:rPr>
    </w:lvl>
    <w:lvl w:ilvl="1" w:tplc="0C0A0003" w:tentative="1">
      <w:start w:val="1"/>
      <w:numFmt w:val="bullet"/>
      <w:lvlText w:val="o"/>
      <w:lvlJc w:val="left"/>
      <w:pPr>
        <w:tabs>
          <w:tab w:val="num" w:pos="1413"/>
        </w:tabs>
        <w:ind w:left="1413" w:hanging="360"/>
      </w:pPr>
      <w:rPr>
        <w:rFonts w:ascii="Courier New" w:hAnsi="Courier New" w:cs="Courier New" w:hint="default"/>
      </w:rPr>
    </w:lvl>
    <w:lvl w:ilvl="2" w:tplc="0C0A0005" w:tentative="1">
      <w:start w:val="1"/>
      <w:numFmt w:val="bullet"/>
      <w:lvlText w:val=""/>
      <w:lvlJc w:val="left"/>
      <w:pPr>
        <w:tabs>
          <w:tab w:val="num" w:pos="2133"/>
        </w:tabs>
        <w:ind w:left="2133" w:hanging="360"/>
      </w:pPr>
      <w:rPr>
        <w:rFonts w:ascii="Wingdings" w:hAnsi="Wingdings" w:hint="default"/>
      </w:rPr>
    </w:lvl>
    <w:lvl w:ilvl="3" w:tplc="0C0A0001" w:tentative="1">
      <w:start w:val="1"/>
      <w:numFmt w:val="bullet"/>
      <w:lvlText w:val=""/>
      <w:lvlJc w:val="left"/>
      <w:pPr>
        <w:tabs>
          <w:tab w:val="num" w:pos="2853"/>
        </w:tabs>
        <w:ind w:left="2853" w:hanging="360"/>
      </w:pPr>
      <w:rPr>
        <w:rFonts w:ascii="Symbol" w:hAnsi="Symbol" w:hint="default"/>
      </w:rPr>
    </w:lvl>
    <w:lvl w:ilvl="4" w:tplc="0C0A0003" w:tentative="1">
      <w:start w:val="1"/>
      <w:numFmt w:val="bullet"/>
      <w:lvlText w:val="o"/>
      <w:lvlJc w:val="left"/>
      <w:pPr>
        <w:tabs>
          <w:tab w:val="num" w:pos="3573"/>
        </w:tabs>
        <w:ind w:left="3573" w:hanging="360"/>
      </w:pPr>
      <w:rPr>
        <w:rFonts w:ascii="Courier New" w:hAnsi="Courier New" w:cs="Courier New" w:hint="default"/>
      </w:rPr>
    </w:lvl>
    <w:lvl w:ilvl="5" w:tplc="0C0A0005" w:tentative="1">
      <w:start w:val="1"/>
      <w:numFmt w:val="bullet"/>
      <w:lvlText w:val=""/>
      <w:lvlJc w:val="left"/>
      <w:pPr>
        <w:tabs>
          <w:tab w:val="num" w:pos="4293"/>
        </w:tabs>
        <w:ind w:left="4293" w:hanging="360"/>
      </w:pPr>
      <w:rPr>
        <w:rFonts w:ascii="Wingdings" w:hAnsi="Wingdings" w:hint="default"/>
      </w:rPr>
    </w:lvl>
    <w:lvl w:ilvl="6" w:tplc="0C0A0001" w:tentative="1">
      <w:start w:val="1"/>
      <w:numFmt w:val="bullet"/>
      <w:lvlText w:val=""/>
      <w:lvlJc w:val="left"/>
      <w:pPr>
        <w:tabs>
          <w:tab w:val="num" w:pos="5013"/>
        </w:tabs>
        <w:ind w:left="5013" w:hanging="360"/>
      </w:pPr>
      <w:rPr>
        <w:rFonts w:ascii="Symbol" w:hAnsi="Symbol" w:hint="default"/>
      </w:rPr>
    </w:lvl>
    <w:lvl w:ilvl="7" w:tplc="0C0A0003" w:tentative="1">
      <w:start w:val="1"/>
      <w:numFmt w:val="bullet"/>
      <w:lvlText w:val="o"/>
      <w:lvlJc w:val="left"/>
      <w:pPr>
        <w:tabs>
          <w:tab w:val="num" w:pos="5733"/>
        </w:tabs>
        <w:ind w:left="5733" w:hanging="360"/>
      </w:pPr>
      <w:rPr>
        <w:rFonts w:ascii="Courier New" w:hAnsi="Courier New" w:cs="Courier New" w:hint="default"/>
      </w:rPr>
    </w:lvl>
    <w:lvl w:ilvl="8" w:tplc="0C0A0005" w:tentative="1">
      <w:start w:val="1"/>
      <w:numFmt w:val="bullet"/>
      <w:lvlText w:val=""/>
      <w:lvlJc w:val="left"/>
      <w:pPr>
        <w:tabs>
          <w:tab w:val="num" w:pos="6453"/>
        </w:tabs>
        <w:ind w:left="6453" w:hanging="360"/>
      </w:pPr>
      <w:rPr>
        <w:rFonts w:ascii="Wingdings" w:hAnsi="Wingdings" w:hint="default"/>
      </w:rPr>
    </w:lvl>
  </w:abstractNum>
  <w:abstractNum w:abstractNumId="58">
    <w:nsid w:val="703E5BB7"/>
    <w:multiLevelType w:val="hybridMultilevel"/>
    <w:tmpl w:val="683410CE"/>
    <w:lvl w:ilvl="0" w:tplc="A4723E72">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nsid w:val="707F0CCF"/>
    <w:multiLevelType w:val="hybridMultilevel"/>
    <w:tmpl w:val="258AA730"/>
    <w:lvl w:ilvl="0" w:tplc="E3D648CA">
      <w:start w:val="7"/>
      <w:numFmt w:val="bullet"/>
      <w:lvlText w:val=""/>
      <w:lvlJc w:val="left"/>
      <w:pPr>
        <w:tabs>
          <w:tab w:val="num" w:pos="0"/>
        </w:tabs>
        <w:ind w:left="340" w:hanging="340"/>
      </w:pPr>
      <w:rPr>
        <w:rFonts w:ascii="Wingdings" w:hAnsi="Wingdings" w:hint="default"/>
      </w:rPr>
    </w:lvl>
    <w:lvl w:ilvl="1" w:tplc="0C0A0003" w:tentative="1">
      <w:start w:val="1"/>
      <w:numFmt w:val="bullet"/>
      <w:lvlText w:val="o"/>
      <w:lvlJc w:val="left"/>
      <w:pPr>
        <w:tabs>
          <w:tab w:val="num" w:pos="1413"/>
        </w:tabs>
        <w:ind w:left="1413" w:hanging="360"/>
      </w:pPr>
      <w:rPr>
        <w:rFonts w:ascii="Courier New" w:hAnsi="Courier New" w:cs="Courier New" w:hint="default"/>
      </w:rPr>
    </w:lvl>
    <w:lvl w:ilvl="2" w:tplc="0C0A0005" w:tentative="1">
      <w:start w:val="1"/>
      <w:numFmt w:val="bullet"/>
      <w:lvlText w:val=""/>
      <w:lvlJc w:val="left"/>
      <w:pPr>
        <w:tabs>
          <w:tab w:val="num" w:pos="2133"/>
        </w:tabs>
        <w:ind w:left="2133" w:hanging="360"/>
      </w:pPr>
      <w:rPr>
        <w:rFonts w:ascii="Wingdings" w:hAnsi="Wingdings" w:hint="default"/>
      </w:rPr>
    </w:lvl>
    <w:lvl w:ilvl="3" w:tplc="0C0A0001" w:tentative="1">
      <w:start w:val="1"/>
      <w:numFmt w:val="bullet"/>
      <w:lvlText w:val=""/>
      <w:lvlJc w:val="left"/>
      <w:pPr>
        <w:tabs>
          <w:tab w:val="num" w:pos="2853"/>
        </w:tabs>
        <w:ind w:left="2853" w:hanging="360"/>
      </w:pPr>
      <w:rPr>
        <w:rFonts w:ascii="Symbol" w:hAnsi="Symbol" w:hint="default"/>
      </w:rPr>
    </w:lvl>
    <w:lvl w:ilvl="4" w:tplc="0C0A0003" w:tentative="1">
      <w:start w:val="1"/>
      <w:numFmt w:val="bullet"/>
      <w:lvlText w:val="o"/>
      <w:lvlJc w:val="left"/>
      <w:pPr>
        <w:tabs>
          <w:tab w:val="num" w:pos="3573"/>
        </w:tabs>
        <w:ind w:left="3573" w:hanging="360"/>
      </w:pPr>
      <w:rPr>
        <w:rFonts w:ascii="Courier New" w:hAnsi="Courier New" w:cs="Courier New" w:hint="default"/>
      </w:rPr>
    </w:lvl>
    <w:lvl w:ilvl="5" w:tplc="0C0A0005" w:tentative="1">
      <w:start w:val="1"/>
      <w:numFmt w:val="bullet"/>
      <w:lvlText w:val=""/>
      <w:lvlJc w:val="left"/>
      <w:pPr>
        <w:tabs>
          <w:tab w:val="num" w:pos="4293"/>
        </w:tabs>
        <w:ind w:left="4293" w:hanging="360"/>
      </w:pPr>
      <w:rPr>
        <w:rFonts w:ascii="Wingdings" w:hAnsi="Wingdings" w:hint="default"/>
      </w:rPr>
    </w:lvl>
    <w:lvl w:ilvl="6" w:tplc="0C0A0001" w:tentative="1">
      <w:start w:val="1"/>
      <w:numFmt w:val="bullet"/>
      <w:lvlText w:val=""/>
      <w:lvlJc w:val="left"/>
      <w:pPr>
        <w:tabs>
          <w:tab w:val="num" w:pos="5013"/>
        </w:tabs>
        <w:ind w:left="5013" w:hanging="360"/>
      </w:pPr>
      <w:rPr>
        <w:rFonts w:ascii="Symbol" w:hAnsi="Symbol" w:hint="default"/>
      </w:rPr>
    </w:lvl>
    <w:lvl w:ilvl="7" w:tplc="0C0A0003" w:tentative="1">
      <w:start w:val="1"/>
      <w:numFmt w:val="bullet"/>
      <w:lvlText w:val="o"/>
      <w:lvlJc w:val="left"/>
      <w:pPr>
        <w:tabs>
          <w:tab w:val="num" w:pos="5733"/>
        </w:tabs>
        <w:ind w:left="5733" w:hanging="360"/>
      </w:pPr>
      <w:rPr>
        <w:rFonts w:ascii="Courier New" w:hAnsi="Courier New" w:cs="Courier New" w:hint="default"/>
      </w:rPr>
    </w:lvl>
    <w:lvl w:ilvl="8" w:tplc="0C0A0005" w:tentative="1">
      <w:start w:val="1"/>
      <w:numFmt w:val="bullet"/>
      <w:lvlText w:val=""/>
      <w:lvlJc w:val="left"/>
      <w:pPr>
        <w:tabs>
          <w:tab w:val="num" w:pos="6453"/>
        </w:tabs>
        <w:ind w:left="6453" w:hanging="360"/>
      </w:pPr>
      <w:rPr>
        <w:rFonts w:ascii="Wingdings" w:hAnsi="Wingdings" w:hint="default"/>
      </w:rPr>
    </w:lvl>
  </w:abstractNum>
  <w:abstractNum w:abstractNumId="60">
    <w:nsid w:val="70830F71"/>
    <w:multiLevelType w:val="hybridMultilevel"/>
    <w:tmpl w:val="EC82BE42"/>
    <w:lvl w:ilvl="0" w:tplc="ED428F78">
      <w:start w:val="1"/>
      <w:numFmt w:val="none"/>
      <w:lvlText w:val="B)"/>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715C14A9"/>
    <w:multiLevelType w:val="hybridMultilevel"/>
    <w:tmpl w:val="7698374E"/>
    <w:lvl w:ilvl="0" w:tplc="F1E229A2">
      <w:start w:val="1"/>
      <w:numFmt w:val="lowerLetter"/>
      <w:lvlText w:val="%1)"/>
      <w:lvlJc w:val="left"/>
      <w:pPr>
        <w:tabs>
          <w:tab w:val="num" w:pos="851"/>
        </w:tabs>
        <w:ind w:left="851" w:hanging="28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72EC0CB1"/>
    <w:multiLevelType w:val="hybridMultilevel"/>
    <w:tmpl w:val="FDEE529C"/>
    <w:lvl w:ilvl="0" w:tplc="CA408CD0">
      <w:start w:val="3"/>
      <w:numFmt w:val="decimal"/>
      <w:lvlText w:val="%1."/>
      <w:lvlJc w:val="left"/>
      <w:pPr>
        <w:tabs>
          <w:tab w:val="num" w:pos="454"/>
        </w:tabs>
        <w:ind w:left="454" w:hanging="454"/>
      </w:pPr>
      <w:rPr>
        <w:rFonts w:hint="default"/>
      </w:rPr>
    </w:lvl>
    <w:lvl w:ilvl="1" w:tplc="96969F48">
      <w:start w:val="3"/>
      <w:numFmt w:val="bullet"/>
      <w:lvlText w:val=""/>
      <w:lvlJc w:val="left"/>
      <w:pPr>
        <w:tabs>
          <w:tab w:val="num" w:pos="284"/>
        </w:tabs>
        <w:ind w:left="624" w:hanging="34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73E42FF1"/>
    <w:multiLevelType w:val="hybridMultilevel"/>
    <w:tmpl w:val="E9308ABE"/>
    <w:lvl w:ilvl="0" w:tplc="25B4C896">
      <w:start w:val="3"/>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49D6D2F"/>
    <w:multiLevelType w:val="hybridMultilevel"/>
    <w:tmpl w:val="07D6F1F4"/>
    <w:lvl w:ilvl="0" w:tplc="F6C68A90">
      <w:start w:val="1"/>
      <w:numFmt w:val="upp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5B9104F"/>
    <w:multiLevelType w:val="hybridMultilevel"/>
    <w:tmpl w:val="981E439C"/>
    <w:lvl w:ilvl="0" w:tplc="B0B492DE">
      <w:start w:val="10"/>
      <w:numFmt w:val="decimal"/>
      <w:lvlText w:val="%1."/>
      <w:lvlJc w:val="left"/>
      <w:pPr>
        <w:tabs>
          <w:tab w:val="num" w:pos="567"/>
        </w:tabs>
        <w:ind w:left="567" w:hanging="567"/>
      </w:pPr>
      <w:rPr>
        <w:rFonts w:hint="default"/>
      </w:rPr>
    </w:lvl>
    <w:lvl w:ilvl="1" w:tplc="09C2BDB4">
      <w:start w:val="10"/>
      <w:numFmt w:val="bullet"/>
      <w:lvlText w:val=""/>
      <w:lvlJc w:val="left"/>
      <w:pPr>
        <w:tabs>
          <w:tab w:val="num" w:pos="0"/>
        </w:tabs>
        <w:ind w:left="340" w:hanging="340"/>
      </w:pPr>
      <w:rPr>
        <w:rFonts w:ascii="Wingdings" w:hAnsi="Wingdings" w:hint="default"/>
      </w:rPr>
    </w:lvl>
    <w:lvl w:ilvl="2" w:tplc="678CECEC">
      <w:start w:val="10"/>
      <w:numFmt w:val="bullet"/>
      <w:lvlText w:val="-"/>
      <w:lvlJc w:val="left"/>
      <w:pPr>
        <w:tabs>
          <w:tab w:val="num" w:pos="454"/>
        </w:tabs>
        <w:ind w:left="737" w:hanging="283"/>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B4B2CA1"/>
    <w:multiLevelType w:val="hybridMultilevel"/>
    <w:tmpl w:val="4ED4AD48"/>
    <w:lvl w:ilvl="0" w:tplc="BC4C32E6">
      <w:start w:val="1"/>
      <w:numFmt w:val="decimal"/>
      <w:lvlText w:val="%1."/>
      <w:lvlJc w:val="left"/>
      <w:pPr>
        <w:tabs>
          <w:tab w:val="num" w:pos="0"/>
        </w:tabs>
        <w:ind w:left="0" w:firstLine="0"/>
      </w:pPr>
      <w:rPr>
        <w:rFonts w:hint="default"/>
      </w:rPr>
    </w:lvl>
    <w:lvl w:ilvl="1" w:tplc="8974AC74">
      <w:start w:val="1"/>
      <w:numFmt w:val="bullet"/>
      <w:lvlText w:val=""/>
      <w:lvlJc w:val="left"/>
      <w:pPr>
        <w:tabs>
          <w:tab w:val="num" w:pos="0"/>
        </w:tabs>
        <w:ind w:left="340" w:hanging="340"/>
      </w:pPr>
      <w:rPr>
        <w:rFonts w:ascii="Wingdings" w:hAnsi="Wingdings" w:hint="default"/>
      </w:rPr>
    </w:lvl>
    <w:lvl w:ilvl="2" w:tplc="69D80F36">
      <w:start w:val="1"/>
      <w:numFmt w:val="bullet"/>
      <w:lvlText w:val=""/>
      <w:lvlJc w:val="left"/>
      <w:pPr>
        <w:tabs>
          <w:tab w:val="num" w:pos="170"/>
        </w:tabs>
        <w:ind w:left="510" w:hanging="34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BE252AA"/>
    <w:multiLevelType w:val="multilevel"/>
    <w:tmpl w:val="1E74C3E6"/>
    <w:lvl w:ilvl="0">
      <w:start w:val="1"/>
      <w:numFmt w:val="decimal"/>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hint="default"/>
        <w:b w:val="0"/>
        <w:i w:val="0"/>
        <w:color w:val="auto"/>
        <w:sz w:val="24"/>
        <w:szCs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7D3B0D58"/>
    <w:multiLevelType w:val="hybridMultilevel"/>
    <w:tmpl w:val="31FACBA8"/>
    <w:lvl w:ilvl="0" w:tplc="563EF072">
      <w:start w:val="2"/>
      <w:numFmt w:val="upperLetter"/>
      <w:lvlText w:val="%1)"/>
      <w:lvlJc w:val="left"/>
      <w:pPr>
        <w:tabs>
          <w:tab w:val="num" w:pos="0"/>
        </w:tabs>
        <w:ind w:left="0" w:firstLine="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DAF6A26"/>
    <w:multiLevelType w:val="hybridMultilevel"/>
    <w:tmpl w:val="93907412"/>
    <w:lvl w:ilvl="0" w:tplc="3CD65338">
      <w:start w:val="3"/>
      <w:numFmt w:val="bullet"/>
      <w:lvlText w:val=""/>
      <w:lvlJc w:val="left"/>
      <w:pPr>
        <w:tabs>
          <w:tab w:val="num" w:pos="360"/>
        </w:tabs>
        <w:ind w:left="340" w:hanging="340"/>
      </w:pPr>
      <w:rPr>
        <w:rFonts w:ascii="Wingdings" w:hAnsi="Wingdings" w:hint="default"/>
      </w:rPr>
    </w:lvl>
    <w:lvl w:ilvl="1" w:tplc="E85CD6F6">
      <w:numFmt w:val="bullet"/>
      <w:lvlText w:val=""/>
      <w:lvlJc w:val="left"/>
      <w:pPr>
        <w:tabs>
          <w:tab w:val="num" w:pos="1440"/>
        </w:tabs>
        <w:ind w:left="1250" w:hanging="17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7FFE7533"/>
    <w:multiLevelType w:val="hybridMultilevel"/>
    <w:tmpl w:val="9264925A"/>
    <w:lvl w:ilvl="0" w:tplc="B588B3F2">
      <w:numFmt w:val="bullet"/>
      <w:lvlText w:val=""/>
      <w:lvlJc w:val="left"/>
      <w:pPr>
        <w:tabs>
          <w:tab w:val="num" w:pos="284"/>
        </w:tabs>
        <w:ind w:left="624"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1"/>
  </w:num>
  <w:num w:numId="3">
    <w:abstractNumId w:val="31"/>
  </w:num>
  <w:num w:numId="4">
    <w:abstractNumId w:val="4"/>
  </w:num>
  <w:num w:numId="5">
    <w:abstractNumId w:val="41"/>
  </w:num>
  <w:num w:numId="6">
    <w:abstractNumId w:val="40"/>
  </w:num>
  <w:num w:numId="7">
    <w:abstractNumId w:val="47"/>
  </w:num>
  <w:num w:numId="8">
    <w:abstractNumId w:val="5"/>
  </w:num>
  <w:num w:numId="9">
    <w:abstractNumId w:val="39"/>
  </w:num>
  <w:num w:numId="10">
    <w:abstractNumId w:val="62"/>
  </w:num>
  <w:num w:numId="11">
    <w:abstractNumId w:val="48"/>
  </w:num>
  <w:num w:numId="12">
    <w:abstractNumId w:val="63"/>
  </w:num>
  <w:num w:numId="13">
    <w:abstractNumId w:val="49"/>
  </w:num>
  <w:num w:numId="14">
    <w:abstractNumId w:val="1"/>
  </w:num>
  <w:num w:numId="15">
    <w:abstractNumId w:val="51"/>
  </w:num>
  <w:num w:numId="16">
    <w:abstractNumId w:val="65"/>
  </w:num>
  <w:num w:numId="17">
    <w:abstractNumId w:val="53"/>
  </w:num>
  <w:num w:numId="18">
    <w:abstractNumId w:val="3"/>
  </w:num>
  <w:num w:numId="19">
    <w:abstractNumId w:val="38"/>
  </w:num>
  <w:num w:numId="20">
    <w:abstractNumId w:val="0"/>
  </w:num>
  <w:num w:numId="21">
    <w:abstractNumId w:val="70"/>
  </w:num>
  <w:num w:numId="22">
    <w:abstractNumId w:val="20"/>
  </w:num>
  <w:num w:numId="23">
    <w:abstractNumId w:val="35"/>
  </w:num>
  <w:num w:numId="24">
    <w:abstractNumId w:val="8"/>
  </w:num>
  <w:num w:numId="25">
    <w:abstractNumId w:val="66"/>
  </w:num>
  <w:num w:numId="26">
    <w:abstractNumId w:val="15"/>
  </w:num>
  <w:num w:numId="27">
    <w:abstractNumId w:val="25"/>
  </w:num>
  <w:num w:numId="28">
    <w:abstractNumId w:val="34"/>
  </w:num>
  <w:num w:numId="29">
    <w:abstractNumId w:val="50"/>
  </w:num>
  <w:num w:numId="30">
    <w:abstractNumId w:val="17"/>
  </w:num>
  <w:num w:numId="31">
    <w:abstractNumId w:val="13"/>
  </w:num>
  <w:num w:numId="32">
    <w:abstractNumId w:val="19"/>
  </w:num>
  <w:num w:numId="33">
    <w:abstractNumId w:val="54"/>
  </w:num>
  <w:num w:numId="34">
    <w:abstractNumId w:val="60"/>
  </w:num>
  <w:num w:numId="35">
    <w:abstractNumId w:val="64"/>
  </w:num>
  <w:num w:numId="36">
    <w:abstractNumId w:val="55"/>
  </w:num>
  <w:num w:numId="37">
    <w:abstractNumId w:val="6"/>
  </w:num>
  <w:num w:numId="38">
    <w:abstractNumId w:val="57"/>
  </w:num>
  <w:num w:numId="39">
    <w:abstractNumId w:val="21"/>
  </w:num>
  <w:num w:numId="40">
    <w:abstractNumId w:val="7"/>
  </w:num>
  <w:num w:numId="41">
    <w:abstractNumId w:val="59"/>
  </w:num>
  <w:num w:numId="42">
    <w:abstractNumId w:val="28"/>
  </w:num>
  <w:num w:numId="43">
    <w:abstractNumId w:val="10"/>
  </w:num>
  <w:num w:numId="44">
    <w:abstractNumId w:val="43"/>
  </w:num>
  <w:num w:numId="45">
    <w:abstractNumId w:val="58"/>
  </w:num>
  <w:num w:numId="46">
    <w:abstractNumId w:val="69"/>
  </w:num>
  <w:num w:numId="47">
    <w:abstractNumId w:val="68"/>
  </w:num>
  <w:num w:numId="48">
    <w:abstractNumId w:val="37"/>
  </w:num>
  <w:num w:numId="49">
    <w:abstractNumId w:val="9"/>
  </w:num>
  <w:num w:numId="50">
    <w:abstractNumId w:val="24"/>
  </w:num>
  <w:num w:numId="51">
    <w:abstractNumId w:val="2"/>
  </w:num>
  <w:num w:numId="52">
    <w:abstractNumId w:val="52"/>
  </w:num>
  <w:num w:numId="53">
    <w:abstractNumId w:val="45"/>
  </w:num>
  <w:num w:numId="54">
    <w:abstractNumId w:val="18"/>
  </w:num>
  <w:num w:numId="55">
    <w:abstractNumId w:val="26"/>
  </w:num>
  <w:num w:numId="56">
    <w:abstractNumId w:val="16"/>
  </w:num>
  <w:num w:numId="57">
    <w:abstractNumId w:val="56"/>
  </w:num>
  <w:num w:numId="58">
    <w:abstractNumId w:val="44"/>
  </w:num>
  <w:num w:numId="59">
    <w:abstractNumId w:val="22"/>
  </w:num>
  <w:num w:numId="60">
    <w:abstractNumId w:val="27"/>
  </w:num>
  <w:num w:numId="61">
    <w:abstractNumId w:val="33"/>
  </w:num>
  <w:num w:numId="62">
    <w:abstractNumId w:val="30"/>
  </w:num>
  <w:num w:numId="63">
    <w:abstractNumId w:val="32"/>
  </w:num>
  <w:num w:numId="64">
    <w:abstractNumId w:val="42"/>
  </w:num>
  <w:num w:numId="65">
    <w:abstractNumId w:val="29"/>
  </w:num>
  <w:num w:numId="66">
    <w:abstractNumId w:val="14"/>
  </w:num>
  <w:num w:numId="67">
    <w:abstractNumId w:val="23"/>
  </w:num>
  <w:num w:numId="68">
    <w:abstractNumId w:val="46"/>
  </w:num>
  <w:num w:numId="69">
    <w:abstractNumId w:val="36"/>
  </w:num>
  <w:num w:numId="70">
    <w:abstractNumId w:val="67"/>
  </w:num>
  <w:num w:numId="71">
    <w:abstractNumId w:val="1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hyphenationZone w:val="425"/>
  <w:characterSpacingControl w:val="doNotCompress"/>
  <w:savePreviewPicture/>
  <w:footnotePr>
    <w:footnote w:id="-1"/>
    <w:footnote w:id="0"/>
  </w:footnotePr>
  <w:endnotePr>
    <w:endnote w:id="-1"/>
    <w:endnote w:id="0"/>
  </w:endnotePr>
  <w:compat/>
  <w:docVars>
    <w:docVar w:name="dgnword-docGUID" w:val="{B3A04FA5-D06C-4D48-BF1D-509147CD8B1E}"/>
    <w:docVar w:name="dgnword-eventsink" w:val="102929040"/>
  </w:docVars>
  <w:rsids>
    <w:rsidRoot w:val="003C7B43"/>
    <w:rsid w:val="000000EF"/>
    <w:rsid w:val="00000442"/>
    <w:rsid w:val="00000B05"/>
    <w:rsid w:val="0000104D"/>
    <w:rsid w:val="00001D76"/>
    <w:rsid w:val="00002713"/>
    <w:rsid w:val="00002DC1"/>
    <w:rsid w:val="00002DCC"/>
    <w:rsid w:val="00003A29"/>
    <w:rsid w:val="00004A62"/>
    <w:rsid w:val="00005EF2"/>
    <w:rsid w:val="00006347"/>
    <w:rsid w:val="0000634F"/>
    <w:rsid w:val="00006DD1"/>
    <w:rsid w:val="00007772"/>
    <w:rsid w:val="00007C15"/>
    <w:rsid w:val="00010F80"/>
    <w:rsid w:val="00012757"/>
    <w:rsid w:val="000136DA"/>
    <w:rsid w:val="00013D71"/>
    <w:rsid w:val="00016573"/>
    <w:rsid w:val="00017D9F"/>
    <w:rsid w:val="000204C0"/>
    <w:rsid w:val="000207A7"/>
    <w:rsid w:val="000211C9"/>
    <w:rsid w:val="00021653"/>
    <w:rsid w:val="00021725"/>
    <w:rsid w:val="000217A2"/>
    <w:rsid w:val="00021AAF"/>
    <w:rsid w:val="000221C8"/>
    <w:rsid w:val="000256BE"/>
    <w:rsid w:val="0002596A"/>
    <w:rsid w:val="000259CD"/>
    <w:rsid w:val="00026854"/>
    <w:rsid w:val="00027358"/>
    <w:rsid w:val="000303E4"/>
    <w:rsid w:val="00033BF5"/>
    <w:rsid w:val="00033FEC"/>
    <w:rsid w:val="00034F67"/>
    <w:rsid w:val="00035C9A"/>
    <w:rsid w:val="00036119"/>
    <w:rsid w:val="00036178"/>
    <w:rsid w:val="0003638E"/>
    <w:rsid w:val="00036B17"/>
    <w:rsid w:val="00036DAB"/>
    <w:rsid w:val="00040EE2"/>
    <w:rsid w:val="00041636"/>
    <w:rsid w:val="0004186A"/>
    <w:rsid w:val="0004195E"/>
    <w:rsid w:val="00041ACE"/>
    <w:rsid w:val="000435CB"/>
    <w:rsid w:val="00045A22"/>
    <w:rsid w:val="000477A3"/>
    <w:rsid w:val="00051CF4"/>
    <w:rsid w:val="00051E0D"/>
    <w:rsid w:val="000526A8"/>
    <w:rsid w:val="000526F2"/>
    <w:rsid w:val="0005742C"/>
    <w:rsid w:val="00060455"/>
    <w:rsid w:val="00061042"/>
    <w:rsid w:val="000615E2"/>
    <w:rsid w:val="00062649"/>
    <w:rsid w:val="00063110"/>
    <w:rsid w:val="00063ACA"/>
    <w:rsid w:val="00065863"/>
    <w:rsid w:val="000664E3"/>
    <w:rsid w:val="000669F2"/>
    <w:rsid w:val="00066EAF"/>
    <w:rsid w:val="00067575"/>
    <w:rsid w:val="00067D38"/>
    <w:rsid w:val="000718D0"/>
    <w:rsid w:val="00071BD9"/>
    <w:rsid w:val="000721C2"/>
    <w:rsid w:val="00072A2E"/>
    <w:rsid w:val="000762B7"/>
    <w:rsid w:val="00080044"/>
    <w:rsid w:val="000805C1"/>
    <w:rsid w:val="000808E7"/>
    <w:rsid w:val="00080DF2"/>
    <w:rsid w:val="00080E91"/>
    <w:rsid w:val="0008148F"/>
    <w:rsid w:val="00081E2A"/>
    <w:rsid w:val="0008219C"/>
    <w:rsid w:val="00082CD0"/>
    <w:rsid w:val="00083829"/>
    <w:rsid w:val="000847DA"/>
    <w:rsid w:val="00084B66"/>
    <w:rsid w:val="000854D4"/>
    <w:rsid w:val="000878BA"/>
    <w:rsid w:val="00087B92"/>
    <w:rsid w:val="0009001C"/>
    <w:rsid w:val="000901A0"/>
    <w:rsid w:val="00090443"/>
    <w:rsid w:val="00091B96"/>
    <w:rsid w:val="000924A0"/>
    <w:rsid w:val="00092AE8"/>
    <w:rsid w:val="00092BE7"/>
    <w:rsid w:val="00093068"/>
    <w:rsid w:val="00093A7F"/>
    <w:rsid w:val="00094100"/>
    <w:rsid w:val="00094DF6"/>
    <w:rsid w:val="00094F0C"/>
    <w:rsid w:val="000957B2"/>
    <w:rsid w:val="00095E42"/>
    <w:rsid w:val="000971E0"/>
    <w:rsid w:val="000A0789"/>
    <w:rsid w:val="000A0854"/>
    <w:rsid w:val="000A0F4B"/>
    <w:rsid w:val="000A1380"/>
    <w:rsid w:val="000A1DF2"/>
    <w:rsid w:val="000A1F34"/>
    <w:rsid w:val="000A24BF"/>
    <w:rsid w:val="000A2B15"/>
    <w:rsid w:val="000A304B"/>
    <w:rsid w:val="000A41E7"/>
    <w:rsid w:val="000A57FC"/>
    <w:rsid w:val="000A5DDA"/>
    <w:rsid w:val="000A5ECE"/>
    <w:rsid w:val="000A7CD8"/>
    <w:rsid w:val="000B0051"/>
    <w:rsid w:val="000B083C"/>
    <w:rsid w:val="000B0D3B"/>
    <w:rsid w:val="000B1EFA"/>
    <w:rsid w:val="000B25ED"/>
    <w:rsid w:val="000B51D1"/>
    <w:rsid w:val="000B5950"/>
    <w:rsid w:val="000B59A9"/>
    <w:rsid w:val="000B6AA2"/>
    <w:rsid w:val="000B7FBA"/>
    <w:rsid w:val="000C00AC"/>
    <w:rsid w:val="000C2AA7"/>
    <w:rsid w:val="000C3078"/>
    <w:rsid w:val="000C43D2"/>
    <w:rsid w:val="000C4622"/>
    <w:rsid w:val="000C68CB"/>
    <w:rsid w:val="000C7573"/>
    <w:rsid w:val="000D02DC"/>
    <w:rsid w:val="000D0DF5"/>
    <w:rsid w:val="000D1822"/>
    <w:rsid w:val="000D1AA1"/>
    <w:rsid w:val="000D1FF5"/>
    <w:rsid w:val="000D2433"/>
    <w:rsid w:val="000D2C88"/>
    <w:rsid w:val="000D45B5"/>
    <w:rsid w:val="000E012F"/>
    <w:rsid w:val="000E013B"/>
    <w:rsid w:val="000E075C"/>
    <w:rsid w:val="000E0D9D"/>
    <w:rsid w:val="000E1922"/>
    <w:rsid w:val="000E1B11"/>
    <w:rsid w:val="000E38F9"/>
    <w:rsid w:val="000E4BE9"/>
    <w:rsid w:val="000E6F01"/>
    <w:rsid w:val="000E7038"/>
    <w:rsid w:val="000F113E"/>
    <w:rsid w:val="000F1826"/>
    <w:rsid w:val="000F197D"/>
    <w:rsid w:val="000F2050"/>
    <w:rsid w:val="000F2176"/>
    <w:rsid w:val="000F3226"/>
    <w:rsid w:val="000F3AF4"/>
    <w:rsid w:val="000F4364"/>
    <w:rsid w:val="000F47ED"/>
    <w:rsid w:val="000F68D8"/>
    <w:rsid w:val="000F74C9"/>
    <w:rsid w:val="000F7752"/>
    <w:rsid w:val="000F7B74"/>
    <w:rsid w:val="00100314"/>
    <w:rsid w:val="00100A9A"/>
    <w:rsid w:val="00102C21"/>
    <w:rsid w:val="00103F95"/>
    <w:rsid w:val="0010437F"/>
    <w:rsid w:val="001072F4"/>
    <w:rsid w:val="00107392"/>
    <w:rsid w:val="00107988"/>
    <w:rsid w:val="00112038"/>
    <w:rsid w:val="00112989"/>
    <w:rsid w:val="00113DEA"/>
    <w:rsid w:val="00113FD3"/>
    <w:rsid w:val="00114E22"/>
    <w:rsid w:val="001164E0"/>
    <w:rsid w:val="001164E8"/>
    <w:rsid w:val="00116DCE"/>
    <w:rsid w:val="00116E4B"/>
    <w:rsid w:val="00117A58"/>
    <w:rsid w:val="00117CC9"/>
    <w:rsid w:val="001229F5"/>
    <w:rsid w:val="0012599E"/>
    <w:rsid w:val="00125EDA"/>
    <w:rsid w:val="00126714"/>
    <w:rsid w:val="00126EE7"/>
    <w:rsid w:val="00130103"/>
    <w:rsid w:val="00133695"/>
    <w:rsid w:val="0013569E"/>
    <w:rsid w:val="00135CD8"/>
    <w:rsid w:val="001361BD"/>
    <w:rsid w:val="00136539"/>
    <w:rsid w:val="00136A4B"/>
    <w:rsid w:val="00136B14"/>
    <w:rsid w:val="001403B5"/>
    <w:rsid w:val="0014105D"/>
    <w:rsid w:val="0014225A"/>
    <w:rsid w:val="00143D7E"/>
    <w:rsid w:val="00144351"/>
    <w:rsid w:val="0015079B"/>
    <w:rsid w:val="001523FD"/>
    <w:rsid w:val="001524C6"/>
    <w:rsid w:val="0015291C"/>
    <w:rsid w:val="00152BFF"/>
    <w:rsid w:val="00152E7C"/>
    <w:rsid w:val="00153C40"/>
    <w:rsid w:val="00155A71"/>
    <w:rsid w:val="00156F42"/>
    <w:rsid w:val="0015707F"/>
    <w:rsid w:val="00157871"/>
    <w:rsid w:val="00160E54"/>
    <w:rsid w:val="001619E7"/>
    <w:rsid w:val="001628DB"/>
    <w:rsid w:val="00163CF4"/>
    <w:rsid w:val="00164C5D"/>
    <w:rsid w:val="00164D19"/>
    <w:rsid w:val="00164DBB"/>
    <w:rsid w:val="0016611D"/>
    <w:rsid w:val="00166532"/>
    <w:rsid w:val="00170967"/>
    <w:rsid w:val="00170E70"/>
    <w:rsid w:val="00171396"/>
    <w:rsid w:val="00171B9E"/>
    <w:rsid w:val="00172077"/>
    <w:rsid w:val="00172418"/>
    <w:rsid w:val="0017245E"/>
    <w:rsid w:val="00172C08"/>
    <w:rsid w:val="00173595"/>
    <w:rsid w:val="00173B6B"/>
    <w:rsid w:val="00173BDA"/>
    <w:rsid w:val="00173C6C"/>
    <w:rsid w:val="00174BB6"/>
    <w:rsid w:val="00175CB5"/>
    <w:rsid w:val="001767E4"/>
    <w:rsid w:val="001777D7"/>
    <w:rsid w:val="001777FB"/>
    <w:rsid w:val="00177896"/>
    <w:rsid w:val="0018045A"/>
    <w:rsid w:val="001831BB"/>
    <w:rsid w:val="001831F8"/>
    <w:rsid w:val="00183727"/>
    <w:rsid w:val="0018444E"/>
    <w:rsid w:val="00184B68"/>
    <w:rsid w:val="001850C7"/>
    <w:rsid w:val="00185EC7"/>
    <w:rsid w:val="00186168"/>
    <w:rsid w:val="001909AC"/>
    <w:rsid w:val="00191030"/>
    <w:rsid w:val="00192E3F"/>
    <w:rsid w:val="0019371C"/>
    <w:rsid w:val="00194062"/>
    <w:rsid w:val="00197FB7"/>
    <w:rsid w:val="001A0A9A"/>
    <w:rsid w:val="001A1A4E"/>
    <w:rsid w:val="001A1C8F"/>
    <w:rsid w:val="001A2C07"/>
    <w:rsid w:val="001A2C92"/>
    <w:rsid w:val="001A32EA"/>
    <w:rsid w:val="001A3660"/>
    <w:rsid w:val="001A3DEE"/>
    <w:rsid w:val="001A3E00"/>
    <w:rsid w:val="001A44F7"/>
    <w:rsid w:val="001A4628"/>
    <w:rsid w:val="001A4681"/>
    <w:rsid w:val="001A5924"/>
    <w:rsid w:val="001A613C"/>
    <w:rsid w:val="001A63E6"/>
    <w:rsid w:val="001A7355"/>
    <w:rsid w:val="001B1540"/>
    <w:rsid w:val="001B3238"/>
    <w:rsid w:val="001B37C1"/>
    <w:rsid w:val="001B3A40"/>
    <w:rsid w:val="001B4260"/>
    <w:rsid w:val="001B4CCA"/>
    <w:rsid w:val="001B6A9F"/>
    <w:rsid w:val="001B6C9E"/>
    <w:rsid w:val="001B75D4"/>
    <w:rsid w:val="001C00EC"/>
    <w:rsid w:val="001C1B29"/>
    <w:rsid w:val="001C1D6A"/>
    <w:rsid w:val="001C3DD3"/>
    <w:rsid w:val="001C4568"/>
    <w:rsid w:val="001C471E"/>
    <w:rsid w:val="001C4A33"/>
    <w:rsid w:val="001C65E8"/>
    <w:rsid w:val="001C6D7F"/>
    <w:rsid w:val="001D1C8F"/>
    <w:rsid w:val="001D1D52"/>
    <w:rsid w:val="001D36C4"/>
    <w:rsid w:val="001D5977"/>
    <w:rsid w:val="001D6865"/>
    <w:rsid w:val="001D6C04"/>
    <w:rsid w:val="001D7DF7"/>
    <w:rsid w:val="001E050E"/>
    <w:rsid w:val="001E27BB"/>
    <w:rsid w:val="001E3EB5"/>
    <w:rsid w:val="001E6A5E"/>
    <w:rsid w:val="001E7D68"/>
    <w:rsid w:val="001F0183"/>
    <w:rsid w:val="001F02D5"/>
    <w:rsid w:val="001F0487"/>
    <w:rsid w:val="001F0A8F"/>
    <w:rsid w:val="001F1E1D"/>
    <w:rsid w:val="001F21CA"/>
    <w:rsid w:val="001F28F3"/>
    <w:rsid w:val="001F352A"/>
    <w:rsid w:val="001F3986"/>
    <w:rsid w:val="001F431F"/>
    <w:rsid w:val="001F4524"/>
    <w:rsid w:val="001F4CD0"/>
    <w:rsid w:val="001F7467"/>
    <w:rsid w:val="00200DE0"/>
    <w:rsid w:val="00201586"/>
    <w:rsid w:val="00203535"/>
    <w:rsid w:val="00203B18"/>
    <w:rsid w:val="00203EBF"/>
    <w:rsid w:val="00204B87"/>
    <w:rsid w:val="00205C00"/>
    <w:rsid w:val="00205D8D"/>
    <w:rsid w:val="002078D9"/>
    <w:rsid w:val="00207AE6"/>
    <w:rsid w:val="00210B72"/>
    <w:rsid w:val="00211512"/>
    <w:rsid w:val="00211837"/>
    <w:rsid w:val="00211A6A"/>
    <w:rsid w:val="002139CE"/>
    <w:rsid w:val="002156E8"/>
    <w:rsid w:val="00215DF4"/>
    <w:rsid w:val="00216921"/>
    <w:rsid w:val="00217206"/>
    <w:rsid w:val="00217AF3"/>
    <w:rsid w:val="00217B20"/>
    <w:rsid w:val="002200CC"/>
    <w:rsid w:val="00222BBA"/>
    <w:rsid w:val="00222BFA"/>
    <w:rsid w:val="0022388B"/>
    <w:rsid w:val="0022461E"/>
    <w:rsid w:val="00230505"/>
    <w:rsid w:val="00232C16"/>
    <w:rsid w:val="0023442C"/>
    <w:rsid w:val="002347B9"/>
    <w:rsid w:val="00235341"/>
    <w:rsid w:val="00236324"/>
    <w:rsid w:val="00237084"/>
    <w:rsid w:val="00237C4E"/>
    <w:rsid w:val="00237C63"/>
    <w:rsid w:val="00237FE4"/>
    <w:rsid w:val="002419F3"/>
    <w:rsid w:val="00242D79"/>
    <w:rsid w:val="002455F1"/>
    <w:rsid w:val="00245755"/>
    <w:rsid w:val="00245F46"/>
    <w:rsid w:val="002470B3"/>
    <w:rsid w:val="00247B29"/>
    <w:rsid w:val="00247C06"/>
    <w:rsid w:val="002502D9"/>
    <w:rsid w:val="00250E39"/>
    <w:rsid w:val="00251FDD"/>
    <w:rsid w:val="002525B4"/>
    <w:rsid w:val="00253C37"/>
    <w:rsid w:val="00256D6C"/>
    <w:rsid w:val="00257513"/>
    <w:rsid w:val="002603D3"/>
    <w:rsid w:val="00260596"/>
    <w:rsid w:val="00261A1F"/>
    <w:rsid w:val="002625C2"/>
    <w:rsid w:val="002638A0"/>
    <w:rsid w:val="00263B93"/>
    <w:rsid w:val="002640BB"/>
    <w:rsid w:val="002646F2"/>
    <w:rsid w:val="00264847"/>
    <w:rsid w:val="00264AF6"/>
    <w:rsid w:val="00264B9A"/>
    <w:rsid w:val="002651C9"/>
    <w:rsid w:val="00265887"/>
    <w:rsid w:val="00265963"/>
    <w:rsid w:val="00267A2B"/>
    <w:rsid w:val="00272A9A"/>
    <w:rsid w:val="00272E2B"/>
    <w:rsid w:val="0027456A"/>
    <w:rsid w:val="00274743"/>
    <w:rsid w:val="00274A40"/>
    <w:rsid w:val="00275A0D"/>
    <w:rsid w:val="00275E42"/>
    <w:rsid w:val="00275EEC"/>
    <w:rsid w:val="00277F71"/>
    <w:rsid w:val="00280783"/>
    <w:rsid w:val="00281271"/>
    <w:rsid w:val="002813E3"/>
    <w:rsid w:val="002820B8"/>
    <w:rsid w:val="00284859"/>
    <w:rsid w:val="00285CE0"/>
    <w:rsid w:val="0028779E"/>
    <w:rsid w:val="00287822"/>
    <w:rsid w:val="00287DD0"/>
    <w:rsid w:val="00290BEA"/>
    <w:rsid w:val="002910A3"/>
    <w:rsid w:val="00291293"/>
    <w:rsid w:val="00293B6B"/>
    <w:rsid w:val="00293D6B"/>
    <w:rsid w:val="00293E4A"/>
    <w:rsid w:val="0029698B"/>
    <w:rsid w:val="00296AD8"/>
    <w:rsid w:val="002A06EF"/>
    <w:rsid w:val="002A3BD3"/>
    <w:rsid w:val="002A3DA4"/>
    <w:rsid w:val="002A4507"/>
    <w:rsid w:val="002A5514"/>
    <w:rsid w:val="002A6955"/>
    <w:rsid w:val="002A7046"/>
    <w:rsid w:val="002B046E"/>
    <w:rsid w:val="002B372C"/>
    <w:rsid w:val="002B3EEB"/>
    <w:rsid w:val="002B437B"/>
    <w:rsid w:val="002B58BE"/>
    <w:rsid w:val="002B5D9C"/>
    <w:rsid w:val="002B7977"/>
    <w:rsid w:val="002B7F7A"/>
    <w:rsid w:val="002C0B7D"/>
    <w:rsid w:val="002C1D58"/>
    <w:rsid w:val="002C2CFD"/>
    <w:rsid w:val="002C36F9"/>
    <w:rsid w:val="002C5046"/>
    <w:rsid w:val="002C58D3"/>
    <w:rsid w:val="002C6A45"/>
    <w:rsid w:val="002D0071"/>
    <w:rsid w:val="002D08D1"/>
    <w:rsid w:val="002D1DEB"/>
    <w:rsid w:val="002D3060"/>
    <w:rsid w:val="002D3420"/>
    <w:rsid w:val="002D3A76"/>
    <w:rsid w:val="002D66D1"/>
    <w:rsid w:val="002D76F9"/>
    <w:rsid w:val="002D7A13"/>
    <w:rsid w:val="002D7C19"/>
    <w:rsid w:val="002E1381"/>
    <w:rsid w:val="002E13FF"/>
    <w:rsid w:val="002E17C1"/>
    <w:rsid w:val="002E1D86"/>
    <w:rsid w:val="002E2472"/>
    <w:rsid w:val="002E2BF1"/>
    <w:rsid w:val="002E480A"/>
    <w:rsid w:val="002E668D"/>
    <w:rsid w:val="002E7251"/>
    <w:rsid w:val="002E79CA"/>
    <w:rsid w:val="002F1B65"/>
    <w:rsid w:val="002F1D0E"/>
    <w:rsid w:val="002F2689"/>
    <w:rsid w:val="002F4335"/>
    <w:rsid w:val="002F4A2E"/>
    <w:rsid w:val="002F5541"/>
    <w:rsid w:val="00303436"/>
    <w:rsid w:val="003100FF"/>
    <w:rsid w:val="003107FC"/>
    <w:rsid w:val="00311C52"/>
    <w:rsid w:val="00312EF4"/>
    <w:rsid w:val="00316097"/>
    <w:rsid w:val="003163CB"/>
    <w:rsid w:val="0031723C"/>
    <w:rsid w:val="003205E0"/>
    <w:rsid w:val="00320D24"/>
    <w:rsid w:val="00323CAC"/>
    <w:rsid w:val="00326615"/>
    <w:rsid w:val="00326917"/>
    <w:rsid w:val="003279CE"/>
    <w:rsid w:val="00327ED1"/>
    <w:rsid w:val="0033003B"/>
    <w:rsid w:val="0033094D"/>
    <w:rsid w:val="00332802"/>
    <w:rsid w:val="00332CFF"/>
    <w:rsid w:val="00332D84"/>
    <w:rsid w:val="003371FC"/>
    <w:rsid w:val="003415AB"/>
    <w:rsid w:val="00341CBF"/>
    <w:rsid w:val="0034267A"/>
    <w:rsid w:val="00343542"/>
    <w:rsid w:val="00343F15"/>
    <w:rsid w:val="00344485"/>
    <w:rsid w:val="00346836"/>
    <w:rsid w:val="00346853"/>
    <w:rsid w:val="003478D6"/>
    <w:rsid w:val="00350D38"/>
    <w:rsid w:val="003516C9"/>
    <w:rsid w:val="00351900"/>
    <w:rsid w:val="00351A40"/>
    <w:rsid w:val="00351BC8"/>
    <w:rsid w:val="00351C8B"/>
    <w:rsid w:val="00351DF8"/>
    <w:rsid w:val="00352296"/>
    <w:rsid w:val="00352AAF"/>
    <w:rsid w:val="0035448D"/>
    <w:rsid w:val="00355034"/>
    <w:rsid w:val="003558AA"/>
    <w:rsid w:val="0035606E"/>
    <w:rsid w:val="0036092A"/>
    <w:rsid w:val="0036107C"/>
    <w:rsid w:val="00361DF4"/>
    <w:rsid w:val="00361EBA"/>
    <w:rsid w:val="00362F62"/>
    <w:rsid w:val="00363FAD"/>
    <w:rsid w:val="00364C75"/>
    <w:rsid w:val="0036505F"/>
    <w:rsid w:val="003670CE"/>
    <w:rsid w:val="00373567"/>
    <w:rsid w:val="00373D68"/>
    <w:rsid w:val="00374E86"/>
    <w:rsid w:val="00376E61"/>
    <w:rsid w:val="00377487"/>
    <w:rsid w:val="0038071B"/>
    <w:rsid w:val="00381A5A"/>
    <w:rsid w:val="00381E6F"/>
    <w:rsid w:val="003821B8"/>
    <w:rsid w:val="003833FB"/>
    <w:rsid w:val="003837DF"/>
    <w:rsid w:val="003859DA"/>
    <w:rsid w:val="00385D82"/>
    <w:rsid w:val="00385E20"/>
    <w:rsid w:val="00386B72"/>
    <w:rsid w:val="0038701A"/>
    <w:rsid w:val="003870D8"/>
    <w:rsid w:val="0038729D"/>
    <w:rsid w:val="003903B0"/>
    <w:rsid w:val="00390602"/>
    <w:rsid w:val="003912CE"/>
    <w:rsid w:val="00391FE9"/>
    <w:rsid w:val="00393A30"/>
    <w:rsid w:val="003942BF"/>
    <w:rsid w:val="003951FA"/>
    <w:rsid w:val="003954F6"/>
    <w:rsid w:val="0039596A"/>
    <w:rsid w:val="00395BB6"/>
    <w:rsid w:val="00396E6A"/>
    <w:rsid w:val="003972BB"/>
    <w:rsid w:val="003976CE"/>
    <w:rsid w:val="003A0470"/>
    <w:rsid w:val="003A09B5"/>
    <w:rsid w:val="003A0A36"/>
    <w:rsid w:val="003A100B"/>
    <w:rsid w:val="003A15F1"/>
    <w:rsid w:val="003A1B55"/>
    <w:rsid w:val="003A20B3"/>
    <w:rsid w:val="003A24D6"/>
    <w:rsid w:val="003A34D3"/>
    <w:rsid w:val="003A3DB7"/>
    <w:rsid w:val="003A54ED"/>
    <w:rsid w:val="003A7AAB"/>
    <w:rsid w:val="003B0560"/>
    <w:rsid w:val="003B32D0"/>
    <w:rsid w:val="003B470D"/>
    <w:rsid w:val="003B491A"/>
    <w:rsid w:val="003B5A01"/>
    <w:rsid w:val="003B5C9D"/>
    <w:rsid w:val="003B5E63"/>
    <w:rsid w:val="003B5EA6"/>
    <w:rsid w:val="003B5ECB"/>
    <w:rsid w:val="003B5F24"/>
    <w:rsid w:val="003B6C32"/>
    <w:rsid w:val="003B7BFC"/>
    <w:rsid w:val="003C078C"/>
    <w:rsid w:val="003C1BCF"/>
    <w:rsid w:val="003C32D3"/>
    <w:rsid w:val="003C3E3C"/>
    <w:rsid w:val="003C5CB0"/>
    <w:rsid w:val="003C6D1A"/>
    <w:rsid w:val="003C6DAE"/>
    <w:rsid w:val="003C72E4"/>
    <w:rsid w:val="003C7B43"/>
    <w:rsid w:val="003C7BDB"/>
    <w:rsid w:val="003C7C0A"/>
    <w:rsid w:val="003D1811"/>
    <w:rsid w:val="003D1F10"/>
    <w:rsid w:val="003D24EA"/>
    <w:rsid w:val="003D312E"/>
    <w:rsid w:val="003D40ED"/>
    <w:rsid w:val="003D4DFB"/>
    <w:rsid w:val="003D543D"/>
    <w:rsid w:val="003D5821"/>
    <w:rsid w:val="003E02C9"/>
    <w:rsid w:val="003E063A"/>
    <w:rsid w:val="003E07B9"/>
    <w:rsid w:val="003E1104"/>
    <w:rsid w:val="003E1A2C"/>
    <w:rsid w:val="003E3433"/>
    <w:rsid w:val="003E3A95"/>
    <w:rsid w:val="003E3C45"/>
    <w:rsid w:val="003E4065"/>
    <w:rsid w:val="003E450E"/>
    <w:rsid w:val="003E5456"/>
    <w:rsid w:val="003E597C"/>
    <w:rsid w:val="003E7EA8"/>
    <w:rsid w:val="003E7EAA"/>
    <w:rsid w:val="003F0DEA"/>
    <w:rsid w:val="003F1593"/>
    <w:rsid w:val="003F1A76"/>
    <w:rsid w:val="003F3C04"/>
    <w:rsid w:val="003F51C7"/>
    <w:rsid w:val="003F5570"/>
    <w:rsid w:val="003F6B4A"/>
    <w:rsid w:val="003F733F"/>
    <w:rsid w:val="003F7E50"/>
    <w:rsid w:val="00400711"/>
    <w:rsid w:val="00400D41"/>
    <w:rsid w:val="00401447"/>
    <w:rsid w:val="00401B94"/>
    <w:rsid w:val="004022B5"/>
    <w:rsid w:val="00402997"/>
    <w:rsid w:val="0040325E"/>
    <w:rsid w:val="00405AE3"/>
    <w:rsid w:val="00406614"/>
    <w:rsid w:val="0040687D"/>
    <w:rsid w:val="00406B46"/>
    <w:rsid w:val="0041022D"/>
    <w:rsid w:val="00410C5B"/>
    <w:rsid w:val="00412A6E"/>
    <w:rsid w:val="00413200"/>
    <w:rsid w:val="0041443F"/>
    <w:rsid w:val="004158FA"/>
    <w:rsid w:val="004164E2"/>
    <w:rsid w:val="00417ACC"/>
    <w:rsid w:val="00420454"/>
    <w:rsid w:val="00421663"/>
    <w:rsid w:val="004226C5"/>
    <w:rsid w:val="00422A37"/>
    <w:rsid w:val="00423002"/>
    <w:rsid w:val="00424680"/>
    <w:rsid w:val="00424ED2"/>
    <w:rsid w:val="004261DC"/>
    <w:rsid w:val="00427245"/>
    <w:rsid w:val="0042758E"/>
    <w:rsid w:val="0042777E"/>
    <w:rsid w:val="00427ACB"/>
    <w:rsid w:val="00427FEE"/>
    <w:rsid w:val="00430327"/>
    <w:rsid w:val="004308EC"/>
    <w:rsid w:val="00430F11"/>
    <w:rsid w:val="0043103B"/>
    <w:rsid w:val="004311AB"/>
    <w:rsid w:val="0043204B"/>
    <w:rsid w:val="00432FD3"/>
    <w:rsid w:val="004334FE"/>
    <w:rsid w:val="0043451A"/>
    <w:rsid w:val="00434B62"/>
    <w:rsid w:val="00434F09"/>
    <w:rsid w:val="00437355"/>
    <w:rsid w:val="004373FC"/>
    <w:rsid w:val="00440BCE"/>
    <w:rsid w:val="0044178C"/>
    <w:rsid w:val="0044180E"/>
    <w:rsid w:val="0044218A"/>
    <w:rsid w:val="0044337C"/>
    <w:rsid w:val="004437FA"/>
    <w:rsid w:val="00443E6C"/>
    <w:rsid w:val="00446233"/>
    <w:rsid w:val="00446A82"/>
    <w:rsid w:val="00447653"/>
    <w:rsid w:val="00447BD6"/>
    <w:rsid w:val="00447C17"/>
    <w:rsid w:val="004501AB"/>
    <w:rsid w:val="0045094D"/>
    <w:rsid w:val="00450A64"/>
    <w:rsid w:val="00451239"/>
    <w:rsid w:val="00451A8F"/>
    <w:rsid w:val="00454153"/>
    <w:rsid w:val="00454C0E"/>
    <w:rsid w:val="00454C28"/>
    <w:rsid w:val="0045513F"/>
    <w:rsid w:val="004554C4"/>
    <w:rsid w:val="00456CC2"/>
    <w:rsid w:val="0045767B"/>
    <w:rsid w:val="00457C5B"/>
    <w:rsid w:val="004603FE"/>
    <w:rsid w:val="00461014"/>
    <w:rsid w:val="00461F1B"/>
    <w:rsid w:val="004639E1"/>
    <w:rsid w:val="004642C5"/>
    <w:rsid w:val="00465779"/>
    <w:rsid w:val="004657F6"/>
    <w:rsid w:val="00466201"/>
    <w:rsid w:val="00467174"/>
    <w:rsid w:val="0047060E"/>
    <w:rsid w:val="0047096C"/>
    <w:rsid w:val="00471036"/>
    <w:rsid w:val="00471CEC"/>
    <w:rsid w:val="00471F16"/>
    <w:rsid w:val="004756A9"/>
    <w:rsid w:val="00475E03"/>
    <w:rsid w:val="00476AB1"/>
    <w:rsid w:val="00477ABB"/>
    <w:rsid w:val="00480A42"/>
    <w:rsid w:val="0048102B"/>
    <w:rsid w:val="00481AAB"/>
    <w:rsid w:val="00481DFD"/>
    <w:rsid w:val="00482193"/>
    <w:rsid w:val="00482207"/>
    <w:rsid w:val="0048246E"/>
    <w:rsid w:val="00482E0C"/>
    <w:rsid w:val="004848A8"/>
    <w:rsid w:val="00484A41"/>
    <w:rsid w:val="00484D2E"/>
    <w:rsid w:val="00485D60"/>
    <w:rsid w:val="00485EA3"/>
    <w:rsid w:val="00487107"/>
    <w:rsid w:val="004874FD"/>
    <w:rsid w:val="004904F0"/>
    <w:rsid w:val="00491A63"/>
    <w:rsid w:val="004929AC"/>
    <w:rsid w:val="00495079"/>
    <w:rsid w:val="00495AEF"/>
    <w:rsid w:val="004961F4"/>
    <w:rsid w:val="00497A0B"/>
    <w:rsid w:val="004A0A23"/>
    <w:rsid w:val="004A0F9C"/>
    <w:rsid w:val="004A129F"/>
    <w:rsid w:val="004A2FD5"/>
    <w:rsid w:val="004A4C14"/>
    <w:rsid w:val="004A5ADD"/>
    <w:rsid w:val="004A5F5F"/>
    <w:rsid w:val="004A6E90"/>
    <w:rsid w:val="004A7A5E"/>
    <w:rsid w:val="004B0613"/>
    <w:rsid w:val="004B0852"/>
    <w:rsid w:val="004B0C50"/>
    <w:rsid w:val="004B3C09"/>
    <w:rsid w:val="004B4273"/>
    <w:rsid w:val="004B4662"/>
    <w:rsid w:val="004B4E12"/>
    <w:rsid w:val="004B4EEB"/>
    <w:rsid w:val="004B543D"/>
    <w:rsid w:val="004B57A7"/>
    <w:rsid w:val="004B5895"/>
    <w:rsid w:val="004B62F1"/>
    <w:rsid w:val="004B666E"/>
    <w:rsid w:val="004B71DA"/>
    <w:rsid w:val="004B7857"/>
    <w:rsid w:val="004C0647"/>
    <w:rsid w:val="004C0BA6"/>
    <w:rsid w:val="004C1262"/>
    <w:rsid w:val="004C2D5A"/>
    <w:rsid w:val="004C3B6C"/>
    <w:rsid w:val="004C56D8"/>
    <w:rsid w:val="004C5C9F"/>
    <w:rsid w:val="004C66FD"/>
    <w:rsid w:val="004C6A45"/>
    <w:rsid w:val="004C6F10"/>
    <w:rsid w:val="004D10D0"/>
    <w:rsid w:val="004D11E7"/>
    <w:rsid w:val="004D1F1E"/>
    <w:rsid w:val="004D264C"/>
    <w:rsid w:val="004D36AA"/>
    <w:rsid w:val="004D39ED"/>
    <w:rsid w:val="004D4937"/>
    <w:rsid w:val="004D570F"/>
    <w:rsid w:val="004D5EB1"/>
    <w:rsid w:val="004D654C"/>
    <w:rsid w:val="004D78FF"/>
    <w:rsid w:val="004E0382"/>
    <w:rsid w:val="004E1F38"/>
    <w:rsid w:val="004E30A7"/>
    <w:rsid w:val="004E3107"/>
    <w:rsid w:val="004E3226"/>
    <w:rsid w:val="004E54AA"/>
    <w:rsid w:val="004E5A85"/>
    <w:rsid w:val="004E5E08"/>
    <w:rsid w:val="004E66E1"/>
    <w:rsid w:val="004E733A"/>
    <w:rsid w:val="004E7440"/>
    <w:rsid w:val="004E7A07"/>
    <w:rsid w:val="004E7CB4"/>
    <w:rsid w:val="004E7F8E"/>
    <w:rsid w:val="004F146C"/>
    <w:rsid w:val="004F2886"/>
    <w:rsid w:val="004F3023"/>
    <w:rsid w:val="004F434D"/>
    <w:rsid w:val="004F4814"/>
    <w:rsid w:val="004F55A8"/>
    <w:rsid w:val="004F59CA"/>
    <w:rsid w:val="004F7B93"/>
    <w:rsid w:val="00500584"/>
    <w:rsid w:val="005006D3"/>
    <w:rsid w:val="00502BC0"/>
    <w:rsid w:val="0050533F"/>
    <w:rsid w:val="00505D63"/>
    <w:rsid w:val="005103FA"/>
    <w:rsid w:val="00511C80"/>
    <w:rsid w:val="0051216B"/>
    <w:rsid w:val="005136D2"/>
    <w:rsid w:val="005155D7"/>
    <w:rsid w:val="005157FB"/>
    <w:rsid w:val="00515EB7"/>
    <w:rsid w:val="00516073"/>
    <w:rsid w:val="0051646D"/>
    <w:rsid w:val="00517111"/>
    <w:rsid w:val="005201A0"/>
    <w:rsid w:val="005204A6"/>
    <w:rsid w:val="005204FE"/>
    <w:rsid w:val="00521981"/>
    <w:rsid w:val="00521FE3"/>
    <w:rsid w:val="00523186"/>
    <w:rsid w:val="005236EE"/>
    <w:rsid w:val="00523DA7"/>
    <w:rsid w:val="0052482E"/>
    <w:rsid w:val="00526BC6"/>
    <w:rsid w:val="00527B1E"/>
    <w:rsid w:val="0053102D"/>
    <w:rsid w:val="005324AE"/>
    <w:rsid w:val="0053282A"/>
    <w:rsid w:val="005339D0"/>
    <w:rsid w:val="00533A13"/>
    <w:rsid w:val="00533AD3"/>
    <w:rsid w:val="00535C1D"/>
    <w:rsid w:val="0053690A"/>
    <w:rsid w:val="00536F6D"/>
    <w:rsid w:val="00537EAD"/>
    <w:rsid w:val="00537FA7"/>
    <w:rsid w:val="005414B9"/>
    <w:rsid w:val="0054280F"/>
    <w:rsid w:val="005429E1"/>
    <w:rsid w:val="00542ABA"/>
    <w:rsid w:val="005436AB"/>
    <w:rsid w:val="00543AE1"/>
    <w:rsid w:val="005459AA"/>
    <w:rsid w:val="00546897"/>
    <w:rsid w:val="00546DEC"/>
    <w:rsid w:val="00547DD4"/>
    <w:rsid w:val="00552DCF"/>
    <w:rsid w:val="005535B2"/>
    <w:rsid w:val="005543B9"/>
    <w:rsid w:val="005545C2"/>
    <w:rsid w:val="00555A9C"/>
    <w:rsid w:val="005564AF"/>
    <w:rsid w:val="005575C8"/>
    <w:rsid w:val="0056007B"/>
    <w:rsid w:val="0056021C"/>
    <w:rsid w:val="00560F7C"/>
    <w:rsid w:val="00560FF6"/>
    <w:rsid w:val="005615FB"/>
    <w:rsid w:val="00562F23"/>
    <w:rsid w:val="005631F8"/>
    <w:rsid w:val="00563D24"/>
    <w:rsid w:val="00564403"/>
    <w:rsid w:val="0056499A"/>
    <w:rsid w:val="00565247"/>
    <w:rsid w:val="00565D1B"/>
    <w:rsid w:val="0056675F"/>
    <w:rsid w:val="00567B30"/>
    <w:rsid w:val="00567DCA"/>
    <w:rsid w:val="005706E4"/>
    <w:rsid w:val="00570703"/>
    <w:rsid w:val="005709E3"/>
    <w:rsid w:val="005723B8"/>
    <w:rsid w:val="00573E93"/>
    <w:rsid w:val="00573F57"/>
    <w:rsid w:val="005743ED"/>
    <w:rsid w:val="00574563"/>
    <w:rsid w:val="0057585A"/>
    <w:rsid w:val="00576218"/>
    <w:rsid w:val="00577280"/>
    <w:rsid w:val="00577988"/>
    <w:rsid w:val="00577EE8"/>
    <w:rsid w:val="005806C3"/>
    <w:rsid w:val="005808AA"/>
    <w:rsid w:val="0058275F"/>
    <w:rsid w:val="00582AEE"/>
    <w:rsid w:val="0058348F"/>
    <w:rsid w:val="005845C3"/>
    <w:rsid w:val="00586CE0"/>
    <w:rsid w:val="0058789E"/>
    <w:rsid w:val="00587FEE"/>
    <w:rsid w:val="0059282B"/>
    <w:rsid w:val="00592BA0"/>
    <w:rsid w:val="005930D1"/>
    <w:rsid w:val="00593B90"/>
    <w:rsid w:val="00593DF0"/>
    <w:rsid w:val="005948CF"/>
    <w:rsid w:val="00594DAE"/>
    <w:rsid w:val="00595643"/>
    <w:rsid w:val="00596A2D"/>
    <w:rsid w:val="00596C94"/>
    <w:rsid w:val="005A4A54"/>
    <w:rsid w:val="005A5ABD"/>
    <w:rsid w:val="005A693D"/>
    <w:rsid w:val="005B0973"/>
    <w:rsid w:val="005B1218"/>
    <w:rsid w:val="005B15C7"/>
    <w:rsid w:val="005B323A"/>
    <w:rsid w:val="005B42F1"/>
    <w:rsid w:val="005B48A8"/>
    <w:rsid w:val="005B5079"/>
    <w:rsid w:val="005B55C6"/>
    <w:rsid w:val="005B58A1"/>
    <w:rsid w:val="005B6764"/>
    <w:rsid w:val="005C1DE9"/>
    <w:rsid w:val="005C4CF2"/>
    <w:rsid w:val="005C5350"/>
    <w:rsid w:val="005C5ED4"/>
    <w:rsid w:val="005C63A0"/>
    <w:rsid w:val="005C6A27"/>
    <w:rsid w:val="005C7D9E"/>
    <w:rsid w:val="005D068B"/>
    <w:rsid w:val="005D0825"/>
    <w:rsid w:val="005D12A6"/>
    <w:rsid w:val="005D1AD7"/>
    <w:rsid w:val="005D26CC"/>
    <w:rsid w:val="005D3018"/>
    <w:rsid w:val="005D4C01"/>
    <w:rsid w:val="005D7BDB"/>
    <w:rsid w:val="005D7D2B"/>
    <w:rsid w:val="005E0210"/>
    <w:rsid w:val="005E027D"/>
    <w:rsid w:val="005E131A"/>
    <w:rsid w:val="005E1646"/>
    <w:rsid w:val="005E1AEE"/>
    <w:rsid w:val="005E23F6"/>
    <w:rsid w:val="005E2419"/>
    <w:rsid w:val="005E4F94"/>
    <w:rsid w:val="005E5634"/>
    <w:rsid w:val="005E7EA7"/>
    <w:rsid w:val="005E7FB4"/>
    <w:rsid w:val="005F029D"/>
    <w:rsid w:val="005F05A4"/>
    <w:rsid w:val="005F1B1E"/>
    <w:rsid w:val="005F1C35"/>
    <w:rsid w:val="005F1D15"/>
    <w:rsid w:val="005F25CC"/>
    <w:rsid w:val="005F3793"/>
    <w:rsid w:val="005F556F"/>
    <w:rsid w:val="005F5AA5"/>
    <w:rsid w:val="005F683E"/>
    <w:rsid w:val="005F79B2"/>
    <w:rsid w:val="005F7D53"/>
    <w:rsid w:val="00600E03"/>
    <w:rsid w:val="006016C5"/>
    <w:rsid w:val="0060313D"/>
    <w:rsid w:val="00603FA2"/>
    <w:rsid w:val="006047AB"/>
    <w:rsid w:val="00606CA7"/>
    <w:rsid w:val="006127FF"/>
    <w:rsid w:val="00612F16"/>
    <w:rsid w:val="00613CE5"/>
    <w:rsid w:val="00614522"/>
    <w:rsid w:val="006164D1"/>
    <w:rsid w:val="006175A0"/>
    <w:rsid w:val="006175B4"/>
    <w:rsid w:val="00617E5E"/>
    <w:rsid w:val="00620246"/>
    <w:rsid w:val="00622362"/>
    <w:rsid w:val="00622CF8"/>
    <w:rsid w:val="00623295"/>
    <w:rsid w:val="006246DD"/>
    <w:rsid w:val="00624997"/>
    <w:rsid w:val="00624EF2"/>
    <w:rsid w:val="00625014"/>
    <w:rsid w:val="00625E9C"/>
    <w:rsid w:val="006277CC"/>
    <w:rsid w:val="00627957"/>
    <w:rsid w:val="00630AD4"/>
    <w:rsid w:val="0063168D"/>
    <w:rsid w:val="00634509"/>
    <w:rsid w:val="00634DFD"/>
    <w:rsid w:val="0063661B"/>
    <w:rsid w:val="00636DDD"/>
    <w:rsid w:val="00637810"/>
    <w:rsid w:val="00637EC0"/>
    <w:rsid w:val="0064018D"/>
    <w:rsid w:val="00640BC4"/>
    <w:rsid w:val="006427EF"/>
    <w:rsid w:val="00643B37"/>
    <w:rsid w:val="006444E8"/>
    <w:rsid w:val="00647046"/>
    <w:rsid w:val="006474C3"/>
    <w:rsid w:val="00647DC8"/>
    <w:rsid w:val="006501A9"/>
    <w:rsid w:val="00650C71"/>
    <w:rsid w:val="00651637"/>
    <w:rsid w:val="00652E34"/>
    <w:rsid w:val="006535A6"/>
    <w:rsid w:val="006547B1"/>
    <w:rsid w:val="00654C93"/>
    <w:rsid w:val="0065522A"/>
    <w:rsid w:val="00655B7B"/>
    <w:rsid w:val="006607C7"/>
    <w:rsid w:val="0066225F"/>
    <w:rsid w:val="00662DF0"/>
    <w:rsid w:val="006631DA"/>
    <w:rsid w:val="006637DE"/>
    <w:rsid w:val="00664B20"/>
    <w:rsid w:val="00665AC9"/>
    <w:rsid w:val="00667169"/>
    <w:rsid w:val="00667923"/>
    <w:rsid w:val="00667AE0"/>
    <w:rsid w:val="006708B5"/>
    <w:rsid w:val="00671280"/>
    <w:rsid w:val="00671FFB"/>
    <w:rsid w:val="00673FA6"/>
    <w:rsid w:val="006762B6"/>
    <w:rsid w:val="00676594"/>
    <w:rsid w:val="0067709A"/>
    <w:rsid w:val="00677DE2"/>
    <w:rsid w:val="00681935"/>
    <w:rsid w:val="006819B7"/>
    <w:rsid w:val="00682217"/>
    <w:rsid w:val="00684483"/>
    <w:rsid w:val="00684F50"/>
    <w:rsid w:val="006861D0"/>
    <w:rsid w:val="0068781A"/>
    <w:rsid w:val="00691109"/>
    <w:rsid w:val="00691148"/>
    <w:rsid w:val="006920B2"/>
    <w:rsid w:val="00692F44"/>
    <w:rsid w:val="00694163"/>
    <w:rsid w:val="006972CD"/>
    <w:rsid w:val="006A0130"/>
    <w:rsid w:val="006A1384"/>
    <w:rsid w:val="006A1650"/>
    <w:rsid w:val="006A1A82"/>
    <w:rsid w:val="006A6919"/>
    <w:rsid w:val="006A6B7C"/>
    <w:rsid w:val="006A71AC"/>
    <w:rsid w:val="006A7586"/>
    <w:rsid w:val="006A75C8"/>
    <w:rsid w:val="006B1EE6"/>
    <w:rsid w:val="006B2874"/>
    <w:rsid w:val="006B3F54"/>
    <w:rsid w:val="006B4A81"/>
    <w:rsid w:val="006B595E"/>
    <w:rsid w:val="006B5980"/>
    <w:rsid w:val="006B5D5D"/>
    <w:rsid w:val="006B6D08"/>
    <w:rsid w:val="006B7990"/>
    <w:rsid w:val="006B7F97"/>
    <w:rsid w:val="006C0133"/>
    <w:rsid w:val="006C1A14"/>
    <w:rsid w:val="006C2591"/>
    <w:rsid w:val="006C2905"/>
    <w:rsid w:val="006C435E"/>
    <w:rsid w:val="006C4FC1"/>
    <w:rsid w:val="006C505C"/>
    <w:rsid w:val="006C5463"/>
    <w:rsid w:val="006C57CE"/>
    <w:rsid w:val="006C5E04"/>
    <w:rsid w:val="006C6CF9"/>
    <w:rsid w:val="006D0183"/>
    <w:rsid w:val="006D4D9B"/>
    <w:rsid w:val="006D4FFD"/>
    <w:rsid w:val="006E05DB"/>
    <w:rsid w:val="006E107F"/>
    <w:rsid w:val="006E192E"/>
    <w:rsid w:val="006E1E00"/>
    <w:rsid w:val="006E2FBA"/>
    <w:rsid w:val="006E43CD"/>
    <w:rsid w:val="006E6681"/>
    <w:rsid w:val="006E7ADD"/>
    <w:rsid w:val="006F09E2"/>
    <w:rsid w:val="006F57AC"/>
    <w:rsid w:val="006F6A4B"/>
    <w:rsid w:val="006F6D16"/>
    <w:rsid w:val="006F7A2E"/>
    <w:rsid w:val="0070056A"/>
    <w:rsid w:val="00701326"/>
    <w:rsid w:val="007018A0"/>
    <w:rsid w:val="00702045"/>
    <w:rsid w:val="00702545"/>
    <w:rsid w:val="00702C25"/>
    <w:rsid w:val="0070379A"/>
    <w:rsid w:val="0070428E"/>
    <w:rsid w:val="007042B2"/>
    <w:rsid w:val="0070538A"/>
    <w:rsid w:val="007060D2"/>
    <w:rsid w:val="00706414"/>
    <w:rsid w:val="00706CFA"/>
    <w:rsid w:val="0070711A"/>
    <w:rsid w:val="00707890"/>
    <w:rsid w:val="00710460"/>
    <w:rsid w:val="00710617"/>
    <w:rsid w:val="00710706"/>
    <w:rsid w:val="00711877"/>
    <w:rsid w:val="007118AE"/>
    <w:rsid w:val="007119FB"/>
    <w:rsid w:val="00711DE4"/>
    <w:rsid w:val="00712720"/>
    <w:rsid w:val="00712FA3"/>
    <w:rsid w:val="007133AC"/>
    <w:rsid w:val="0071350C"/>
    <w:rsid w:val="00714292"/>
    <w:rsid w:val="0071432B"/>
    <w:rsid w:val="007172CC"/>
    <w:rsid w:val="00720805"/>
    <w:rsid w:val="007216A7"/>
    <w:rsid w:val="00723656"/>
    <w:rsid w:val="007242F8"/>
    <w:rsid w:val="007244A0"/>
    <w:rsid w:val="007251FE"/>
    <w:rsid w:val="00726453"/>
    <w:rsid w:val="00726754"/>
    <w:rsid w:val="00726E4C"/>
    <w:rsid w:val="0072709B"/>
    <w:rsid w:val="00727408"/>
    <w:rsid w:val="0073099F"/>
    <w:rsid w:val="00731101"/>
    <w:rsid w:val="00731DF3"/>
    <w:rsid w:val="00731E50"/>
    <w:rsid w:val="00731F87"/>
    <w:rsid w:val="00733546"/>
    <w:rsid w:val="00734758"/>
    <w:rsid w:val="00734A47"/>
    <w:rsid w:val="00734F32"/>
    <w:rsid w:val="0073528A"/>
    <w:rsid w:val="007360BE"/>
    <w:rsid w:val="00736BB9"/>
    <w:rsid w:val="00737BFF"/>
    <w:rsid w:val="00740526"/>
    <w:rsid w:val="00741220"/>
    <w:rsid w:val="007412BA"/>
    <w:rsid w:val="007413EA"/>
    <w:rsid w:val="00741E9C"/>
    <w:rsid w:val="00744A78"/>
    <w:rsid w:val="00744B54"/>
    <w:rsid w:val="00744E5D"/>
    <w:rsid w:val="007456B2"/>
    <w:rsid w:val="00745A10"/>
    <w:rsid w:val="00750542"/>
    <w:rsid w:val="007508F8"/>
    <w:rsid w:val="00752734"/>
    <w:rsid w:val="00752E89"/>
    <w:rsid w:val="0075341D"/>
    <w:rsid w:val="00753735"/>
    <w:rsid w:val="00754CFF"/>
    <w:rsid w:val="0075536E"/>
    <w:rsid w:val="00757AFB"/>
    <w:rsid w:val="00757C0D"/>
    <w:rsid w:val="00760A15"/>
    <w:rsid w:val="00762648"/>
    <w:rsid w:val="007626A6"/>
    <w:rsid w:val="00763132"/>
    <w:rsid w:val="00764C86"/>
    <w:rsid w:val="0076584D"/>
    <w:rsid w:val="00765BC3"/>
    <w:rsid w:val="00765C6B"/>
    <w:rsid w:val="00771212"/>
    <w:rsid w:val="0077216D"/>
    <w:rsid w:val="00773148"/>
    <w:rsid w:val="007763B1"/>
    <w:rsid w:val="0077755D"/>
    <w:rsid w:val="00777636"/>
    <w:rsid w:val="00777DE9"/>
    <w:rsid w:val="0078102B"/>
    <w:rsid w:val="00781203"/>
    <w:rsid w:val="00781758"/>
    <w:rsid w:val="0078237D"/>
    <w:rsid w:val="0078450D"/>
    <w:rsid w:val="007853C2"/>
    <w:rsid w:val="007854AE"/>
    <w:rsid w:val="007854DC"/>
    <w:rsid w:val="007856CC"/>
    <w:rsid w:val="007856CD"/>
    <w:rsid w:val="0078702B"/>
    <w:rsid w:val="007879A6"/>
    <w:rsid w:val="00787E63"/>
    <w:rsid w:val="00790396"/>
    <w:rsid w:val="0079212F"/>
    <w:rsid w:val="00793671"/>
    <w:rsid w:val="0079369E"/>
    <w:rsid w:val="00795DD7"/>
    <w:rsid w:val="00796C8D"/>
    <w:rsid w:val="00797D8F"/>
    <w:rsid w:val="007A032B"/>
    <w:rsid w:val="007A0E71"/>
    <w:rsid w:val="007A1A43"/>
    <w:rsid w:val="007A3576"/>
    <w:rsid w:val="007A3CD3"/>
    <w:rsid w:val="007A474E"/>
    <w:rsid w:val="007A4931"/>
    <w:rsid w:val="007A4C25"/>
    <w:rsid w:val="007A4CC4"/>
    <w:rsid w:val="007A51B9"/>
    <w:rsid w:val="007A5DBC"/>
    <w:rsid w:val="007B0FC5"/>
    <w:rsid w:val="007B2313"/>
    <w:rsid w:val="007B258C"/>
    <w:rsid w:val="007B2BA7"/>
    <w:rsid w:val="007B41C0"/>
    <w:rsid w:val="007B5CCF"/>
    <w:rsid w:val="007B6247"/>
    <w:rsid w:val="007B68A7"/>
    <w:rsid w:val="007B711A"/>
    <w:rsid w:val="007B77DF"/>
    <w:rsid w:val="007B7A71"/>
    <w:rsid w:val="007C0D94"/>
    <w:rsid w:val="007C17CC"/>
    <w:rsid w:val="007C24B8"/>
    <w:rsid w:val="007C25F6"/>
    <w:rsid w:val="007C31F1"/>
    <w:rsid w:val="007C3914"/>
    <w:rsid w:val="007C5119"/>
    <w:rsid w:val="007C5796"/>
    <w:rsid w:val="007C6926"/>
    <w:rsid w:val="007C7467"/>
    <w:rsid w:val="007D0365"/>
    <w:rsid w:val="007D2A51"/>
    <w:rsid w:val="007D2B4F"/>
    <w:rsid w:val="007D2E6E"/>
    <w:rsid w:val="007D30CB"/>
    <w:rsid w:val="007D3A06"/>
    <w:rsid w:val="007D3B18"/>
    <w:rsid w:val="007D4BDB"/>
    <w:rsid w:val="007D4BFC"/>
    <w:rsid w:val="007D5196"/>
    <w:rsid w:val="007D5A01"/>
    <w:rsid w:val="007D5AB7"/>
    <w:rsid w:val="007D6053"/>
    <w:rsid w:val="007D6A76"/>
    <w:rsid w:val="007D7551"/>
    <w:rsid w:val="007D75AC"/>
    <w:rsid w:val="007D7957"/>
    <w:rsid w:val="007E1BE2"/>
    <w:rsid w:val="007E24C9"/>
    <w:rsid w:val="007E343C"/>
    <w:rsid w:val="007E5461"/>
    <w:rsid w:val="007E54E2"/>
    <w:rsid w:val="007E5D6B"/>
    <w:rsid w:val="007E5D6D"/>
    <w:rsid w:val="007E64F9"/>
    <w:rsid w:val="007F10FA"/>
    <w:rsid w:val="007F1CF4"/>
    <w:rsid w:val="007F1E07"/>
    <w:rsid w:val="007F2544"/>
    <w:rsid w:val="007F3336"/>
    <w:rsid w:val="007F3A0B"/>
    <w:rsid w:val="007F4AA9"/>
    <w:rsid w:val="007F5499"/>
    <w:rsid w:val="007F54A7"/>
    <w:rsid w:val="007F57E2"/>
    <w:rsid w:val="007F7128"/>
    <w:rsid w:val="007F723D"/>
    <w:rsid w:val="007F7C9B"/>
    <w:rsid w:val="007F7FEC"/>
    <w:rsid w:val="008013DB"/>
    <w:rsid w:val="008015A2"/>
    <w:rsid w:val="00802945"/>
    <w:rsid w:val="008031A5"/>
    <w:rsid w:val="008046ED"/>
    <w:rsid w:val="008053A0"/>
    <w:rsid w:val="00805F78"/>
    <w:rsid w:val="00806024"/>
    <w:rsid w:val="0080626B"/>
    <w:rsid w:val="00806857"/>
    <w:rsid w:val="008070A9"/>
    <w:rsid w:val="00807B12"/>
    <w:rsid w:val="00807DB6"/>
    <w:rsid w:val="00813048"/>
    <w:rsid w:val="00813055"/>
    <w:rsid w:val="008138FB"/>
    <w:rsid w:val="00815D4E"/>
    <w:rsid w:val="00816534"/>
    <w:rsid w:val="0081786E"/>
    <w:rsid w:val="00820483"/>
    <w:rsid w:val="00821043"/>
    <w:rsid w:val="00821CBF"/>
    <w:rsid w:val="008223B7"/>
    <w:rsid w:val="00822440"/>
    <w:rsid w:val="0082244A"/>
    <w:rsid w:val="00824705"/>
    <w:rsid w:val="00826D6E"/>
    <w:rsid w:val="00827AA7"/>
    <w:rsid w:val="00827C6A"/>
    <w:rsid w:val="00830DC7"/>
    <w:rsid w:val="0083124D"/>
    <w:rsid w:val="00831912"/>
    <w:rsid w:val="00831E76"/>
    <w:rsid w:val="00831ED7"/>
    <w:rsid w:val="00831EF5"/>
    <w:rsid w:val="00832885"/>
    <w:rsid w:val="00832C0E"/>
    <w:rsid w:val="00833A59"/>
    <w:rsid w:val="00833BF2"/>
    <w:rsid w:val="00834DA7"/>
    <w:rsid w:val="008359DC"/>
    <w:rsid w:val="00837887"/>
    <w:rsid w:val="008379B1"/>
    <w:rsid w:val="00837A16"/>
    <w:rsid w:val="00837D30"/>
    <w:rsid w:val="00840D93"/>
    <w:rsid w:val="00841095"/>
    <w:rsid w:val="00841389"/>
    <w:rsid w:val="00841D13"/>
    <w:rsid w:val="00842FA3"/>
    <w:rsid w:val="008450ED"/>
    <w:rsid w:val="008451E9"/>
    <w:rsid w:val="00845BAE"/>
    <w:rsid w:val="008462F9"/>
    <w:rsid w:val="00846DBC"/>
    <w:rsid w:val="00847B28"/>
    <w:rsid w:val="00850B73"/>
    <w:rsid w:val="008512FF"/>
    <w:rsid w:val="00852391"/>
    <w:rsid w:val="00853A07"/>
    <w:rsid w:val="00854B21"/>
    <w:rsid w:val="00855039"/>
    <w:rsid w:val="00860659"/>
    <w:rsid w:val="00861D8D"/>
    <w:rsid w:val="0086430E"/>
    <w:rsid w:val="00864367"/>
    <w:rsid w:val="008645F3"/>
    <w:rsid w:val="00864D35"/>
    <w:rsid w:val="00865DE5"/>
    <w:rsid w:val="008664FE"/>
    <w:rsid w:val="008702B2"/>
    <w:rsid w:val="00871ED0"/>
    <w:rsid w:val="00873041"/>
    <w:rsid w:val="008752CE"/>
    <w:rsid w:val="00875656"/>
    <w:rsid w:val="008761AD"/>
    <w:rsid w:val="008776E0"/>
    <w:rsid w:val="00880276"/>
    <w:rsid w:val="00880937"/>
    <w:rsid w:val="0088237A"/>
    <w:rsid w:val="00882B17"/>
    <w:rsid w:val="00885A56"/>
    <w:rsid w:val="00886E43"/>
    <w:rsid w:val="0088727B"/>
    <w:rsid w:val="00887495"/>
    <w:rsid w:val="00890B19"/>
    <w:rsid w:val="00892CBF"/>
    <w:rsid w:val="0089436F"/>
    <w:rsid w:val="00894D7F"/>
    <w:rsid w:val="0089501E"/>
    <w:rsid w:val="008954C3"/>
    <w:rsid w:val="0089595D"/>
    <w:rsid w:val="0089691D"/>
    <w:rsid w:val="00896AA2"/>
    <w:rsid w:val="00896D93"/>
    <w:rsid w:val="0089719F"/>
    <w:rsid w:val="00897842"/>
    <w:rsid w:val="008A0D83"/>
    <w:rsid w:val="008A0F58"/>
    <w:rsid w:val="008A12B0"/>
    <w:rsid w:val="008A12F9"/>
    <w:rsid w:val="008A2EAD"/>
    <w:rsid w:val="008A39C3"/>
    <w:rsid w:val="008A5026"/>
    <w:rsid w:val="008A570A"/>
    <w:rsid w:val="008A5EBC"/>
    <w:rsid w:val="008A6A8D"/>
    <w:rsid w:val="008A6C36"/>
    <w:rsid w:val="008A7979"/>
    <w:rsid w:val="008A7E5F"/>
    <w:rsid w:val="008B0033"/>
    <w:rsid w:val="008B0203"/>
    <w:rsid w:val="008B08D2"/>
    <w:rsid w:val="008B1CBC"/>
    <w:rsid w:val="008B4665"/>
    <w:rsid w:val="008B4F86"/>
    <w:rsid w:val="008B5B0C"/>
    <w:rsid w:val="008B5E79"/>
    <w:rsid w:val="008B60B6"/>
    <w:rsid w:val="008B6735"/>
    <w:rsid w:val="008C14B4"/>
    <w:rsid w:val="008C1623"/>
    <w:rsid w:val="008C1C1E"/>
    <w:rsid w:val="008C1E9B"/>
    <w:rsid w:val="008C23C3"/>
    <w:rsid w:val="008C3F52"/>
    <w:rsid w:val="008C6BAB"/>
    <w:rsid w:val="008C7978"/>
    <w:rsid w:val="008C7C1A"/>
    <w:rsid w:val="008C7CF4"/>
    <w:rsid w:val="008D0B69"/>
    <w:rsid w:val="008D21F1"/>
    <w:rsid w:val="008D26C1"/>
    <w:rsid w:val="008D2964"/>
    <w:rsid w:val="008D29AC"/>
    <w:rsid w:val="008D2F23"/>
    <w:rsid w:val="008D31BB"/>
    <w:rsid w:val="008D38F8"/>
    <w:rsid w:val="008D3FCF"/>
    <w:rsid w:val="008E01C6"/>
    <w:rsid w:val="008E1083"/>
    <w:rsid w:val="008E1541"/>
    <w:rsid w:val="008E252D"/>
    <w:rsid w:val="008E26DA"/>
    <w:rsid w:val="008E2A98"/>
    <w:rsid w:val="008E31D2"/>
    <w:rsid w:val="008E4507"/>
    <w:rsid w:val="008E5453"/>
    <w:rsid w:val="008E5B21"/>
    <w:rsid w:val="008E7247"/>
    <w:rsid w:val="008E7B0C"/>
    <w:rsid w:val="008F01D4"/>
    <w:rsid w:val="008F07EB"/>
    <w:rsid w:val="008F0F94"/>
    <w:rsid w:val="008F1406"/>
    <w:rsid w:val="008F1936"/>
    <w:rsid w:val="008F3DFA"/>
    <w:rsid w:val="008F3ECD"/>
    <w:rsid w:val="008F3ED9"/>
    <w:rsid w:val="008F3EFA"/>
    <w:rsid w:val="008F4C6D"/>
    <w:rsid w:val="008F68AA"/>
    <w:rsid w:val="008F7E6B"/>
    <w:rsid w:val="009011BD"/>
    <w:rsid w:val="009012CB"/>
    <w:rsid w:val="009021F2"/>
    <w:rsid w:val="009029F0"/>
    <w:rsid w:val="0090358A"/>
    <w:rsid w:val="0090367F"/>
    <w:rsid w:val="00905DBB"/>
    <w:rsid w:val="00906F18"/>
    <w:rsid w:val="00907B48"/>
    <w:rsid w:val="00910931"/>
    <w:rsid w:val="00910B27"/>
    <w:rsid w:val="00910B8E"/>
    <w:rsid w:val="00911A7E"/>
    <w:rsid w:val="009121CC"/>
    <w:rsid w:val="00912957"/>
    <w:rsid w:val="00913D0D"/>
    <w:rsid w:val="00913D98"/>
    <w:rsid w:val="0091442C"/>
    <w:rsid w:val="0092087E"/>
    <w:rsid w:val="009208AB"/>
    <w:rsid w:val="009213BB"/>
    <w:rsid w:val="00922CBC"/>
    <w:rsid w:val="00923A62"/>
    <w:rsid w:val="009243FA"/>
    <w:rsid w:val="00925329"/>
    <w:rsid w:val="00925AE0"/>
    <w:rsid w:val="00925E8D"/>
    <w:rsid w:val="00926859"/>
    <w:rsid w:val="00930221"/>
    <w:rsid w:val="00930584"/>
    <w:rsid w:val="00930AE9"/>
    <w:rsid w:val="0093186C"/>
    <w:rsid w:val="009327BD"/>
    <w:rsid w:val="009332FD"/>
    <w:rsid w:val="00933DF7"/>
    <w:rsid w:val="00935617"/>
    <w:rsid w:val="00936211"/>
    <w:rsid w:val="00936821"/>
    <w:rsid w:val="009369F5"/>
    <w:rsid w:val="00937AD7"/>
    <w:rsid w:val="00937F7A"/>
    <w:rsid w:val="0094122F"/>
    <w:rsid w:val="00941B59"/>
    <w:rsid w:val="00942918"/>
    <w:rsid w:val="009440A8"/>
    <w:rsid w:val="00946119"/>
    <w:rsid w:val="00946E9A"/>
    <w:rsid w:val="00946F6C"/>
    <w:rsid w:val="00947200"/>
    <w:rsid w:val="0095292D"/>
    <w:rsid w:val="009537C5"/>
    <w:rsid w:val="00955AFD"/>
    <w:rsid w:val="00957069"/>
    <w:rsid w:val="009575F9"/>
    <w:rsid w:val="00957B38"/>
    <w:rsid w:val="00957B78"/>
    <w:rsid w:val="00960111"/>
    <w:rsid w:val="00962D94"/>
    <w:rsid w:val="00963446"/>
    <w:rsid w:val="00963F4D"/>
    <w:rsid w:val="00964045"/>
    <w:rsid w:val="009652EA"/>
    <w:rsid w:val="00965ABF"/>
    <w:rsid w:val="009671B5"/>
    <w:rsid w:val="00967F75"/>
    <w:rsid w:val="00971FA0"/>
    <w:rsid w:val="009727F3"/>
    <w:rsid w:val="009741F4"/>
    <w:rsid w:val="009745C0"/>
    <w:rsid w:val="00974681"/>
    <w:rsid w:val="00974D09"/>
    <w:rsid w:val="00976041"/>
    <w:rsid w:val="009762B5"/>
    <w:rsid w:val="00976622"/>
    <w:rsid w:val="00976C9A"/>
    <w:rsid w:val="00976DCB"/>
    <w:rsid w:val="009808A9"/>
    <w:rsid w:val="009816CE"/>
    <w:rsid w:val="00984A02"/>
    <w:rsid w:val="00987CD2"/>
    <w:rsid w:val="00990997"/>
    <w:rsid w:val="00990D53"/>
    <w:rsid w:val="00992246"/>
    <w:rsid w:val="009932D4"/>
    <w:rsid w:val="00993EA6"/>
    <w:rsid w:val="0099503B"/>
    <w:rsid w:val="009956C0"/>
    <w:rsid w:val="00995F61"/>
    <w:rsid w:val="009963F0"/>
    <w:rsid w:val="0099659C"/>
    <w:rsid w:val="00997353"/>
    <w:rsid w:val="009979AA"/>
    <w:rsid w:val="009A131C"/>
    <w:rsid w:val="009A289F"/>
    <w:rsid w:val="009A2C47"/>
    <w:rsid w:val="009A398C"/>
    <w:rsid w:val="009A470B"/>
    <w:rsid w:val="009A5707"/>
    <w:rsid w:val="009A5D2B"/>
    <w:rsid w:val="009A5E39"/>
    <w:rsid w:val="009A5FBF"/>
    <w:rsid w:val="009A6633"/>
    <w:rsid w:val="009A67CE"/>
    <w:rsid w:val="009B0607"/>
    <w:rsid w:val="009B118F"/>
    <w:rsid w:val="009B2641"/>
    <w:rsid w:val="009B2FF3"/>
    <w:rsid w:val="009B317B"/>
    <w:rsid w:val="009B4574"/>
    <w:rsid w:val="009B4C14"/>
    <w:rsid w:val="009B528E"/>
    <w:rsid w:val="009B52D0"/>
    <w:rsid w:val="009B6CED"/>
    <w:rsid w:val="009B7E80"/>
    <w:rsid w:val="009C0420"/>
    <w:rsid w:val="009C2D8B"/>
    <w:rsid w:val="009C2FDC"/>
    <w:rsid w:val="009C3597"/>
    <w:rsid w:val="009C3E98"/>
    <w:rsid w:val="009C4667"/>
    <w:rsid w:val="009C52EE"/>
    <w:rsid w:val="009C5D5B"/>
    <w:rsid w:val="009C6A08"/>
    <w:rsid w:val="009C73D5"/>
    <w:rsid w:val="009D060D"/>
    <w:rsid w:val="009D171D"/>
    <w:rsid w:val="009D1F84"/>
    <w:rsid w:val="009D26CE"/>
    <w:rsid w:val="009D2C37"/>
    <w:rsid w:val="009D2ED6"/>
    <w:rsid w:val="009D4EC1"/>
    <w:rsid w:val="009D6591"/>
    <w:rsid w:val="009D684A"/>
    <w:rsid w:val="009D6DF1"/>
    <w:rsid w:val="009E0CB3"/>
    <w:rsid w:val="009E1677"/>
    <w:rsid w:val="009E1B75"/>
    <w:rsid w:val="009E2B01"/>
    <w:rsid w:val="009E2F85"/>
    <w:rsid w:val="009E34CA"/>
    <w:rsid w:val="009E395D"/>
    <w:rsid w:val="009E3C25"/>
    <w:rsid w:val="009E447A"/>
    <w:rsid w:val="009E49E4"/>
    <w:rsid w:val="009E5C15"/>
    <w:rsid w:val="009F2133"/>
    <w:rsid w:val="009F3736"/>
    <w:rsid w:val="009F44CB"/>
    <w:rsid w:val="009F47B6"/>
    <w:rsid w:val="009F4E5D"/>
    <w:rsid w:val="009F6270"/>
    <w:rsid w:val="009F6EA2"/>
    <w:rsid w:val="00A0141B"/>
    <w:rsid w:val="00A015A6"/>
    <w:rsid w:val="00A01E3E"/>
    <w:rsid w:val="00A026BB"/>
    <w:rsid w:val="00A02871"/>
    <w:rsid w:val="00A03481"/>
    <w:rsid w:val="00A03CF7"/>
    <w:rsid w:val="00A06193"/>
    <w:rsid w:val="00A06852"/>
    <w:rsid w:val="00A06C83"/>
    <w:rsid w:val="00A10DC0"/>
    <w:rsid w:val="00A113CD"/>
    <w:rsid w:val="00A124A7"/>
    <w:rsid w:val="00A13EA8"/>
    <w:rsid w:val="00A13F06"/>
    <w:rsid w:val="00A14127"/>
    <w:rsid w:val="00A15486"/>
    <w:rsid w:val="00A15BFD"/>
    <w:rsid w:val="00A16326"/>
    <w:rsid w:val="00A16769"/>
    <w:rsid w:val="00A16827"/>
    <w:rsid w:val="00A16E50"/>
    <w:rsid w:val="00A17269"/>
    <w:rsid w:val="00A177B4"/>
    <w:rsid w:val="00A17B54"/>
    <w:rsid w:val="00A17BF8"/>
    <w:rsid w:val="00A206F0"/>
    <w:rsid w:val="00A21E10"/>
    <w:rsid w:val="00A21F59"/>
    <w:rsid w:val="00A22096"/>
    <w:rsid w:val="00A22A70"/>
    <w:rsid w:val="00A22B8C"/>
    <w:rsid w:val="00A22C21"/>
    <w:rsid w:val="00A240A2"/>
    <w:rsid w:val="00A2780A"/>
    <w:rsid w:val="00A3025D"/>
    <w:rsid w:val="00A30CEA"/>
    <w:rsid w:val="00A31229"/>
    <w:rsid w:val="00A31817"/>
    <w:rsid w:val="00A31E85"/>
    <w:rsid w:val="00A3338B"/>
    <w:rsid w:val="00A335FF"/>
    <w:rsid w:val="00A33871"/>
    <w:rsid w:val="00A347C2"/>
    <w:rsid w:val="00A355A4"/>
    <w:rsid w:val="00A35608"/>
    <w:rsid w:val="00A37718"/>
    <w:rsid w:val="00A37AE2"/>
    <w:rsid w:val="00A37C17"/>
    <w:rsid w:val="00A40681"/>
    <w:rsid w:val="00A415A4"/>
    <w:rsid w:val="00A41EDF"/>
    <w:rsid w:val="00A43497"/>
    <w:rsid w:val="00A439AC"/>
    <w:rsid w:val="00A43A7D"/>
    <w:rsid w:val="00A4510D"/>
    <w:rsid w:val="00A461E9"/>
    <w:rsid w:val="00A46814"/>
    <w:rsid w:val="00A4687A"/>
    <w:rsid w:val="00A46C09"/>
    <w:rsid w:val="00A50396"/>
    <w:rsid w:val="00A50943"/>
    <w:rsid w:val="00A50AB6"/>
    <w:rsid w:val="00A50D8E"/>
    <w:rsid w:val="00A516E5"/>
    <w:rsid w:val="00A5233B"/>
    <w:rsid w:val="00A52C66"/>
    <w:rsid w:val="00A52D3C"/>
    <w:rsid w:val="00A5439C"/>
    <w:rsid w:val="00A54698"/>
    <w:rsid w:val="00A55AB5"/>
    <w:rsid w:val="00A56441"/>
    <w:rsid w:val="00A5673B"/>
    <w:rsid w:val="00A56BCB"/>
    <w:rsid w:val="00A60051"/>
    <w:rsid w:val="00A6124C"/>
    <w:rsid w:val="00A631E7"/>
    <w:rsid w:val="00A638FD"/>
    <w:rsid w:val="00A64C1E"/>
    <w:rsid w:val="00A653F4"/>
    <w:rsid w:val="00A65607"/>
    <w:rsid w:val="00A6677B"/>
    <w:rsid w:val="00A67872"/>
    <w:rsid w:val="00A679F2"/>
    <w:rsid w:val="00A67D76"/>
    <w:rsid w:val="00A718FF"/>
    <w:rsid w:val="00A71BFD"/>
    <w:rsid w:val="00A71EFA"/>
    <w:rsid w:val="00A7226B"/>
    <w:rsid w:val="00A73A53"/>
    <w:rsid w:val="00A74B4E"/>
    <w:rsid w:val="00A74D2D"/>
    <w:rsid w:val="00A75D4D"/>
    <w:rsid w:val="00A76776"/>
    <w:rsid w:val="00A76ACC"/>
    <w:rsid w:val="00A76F5A"/>
    <w:rsid w:val="00A77B64"/>
    <w:rsid w:val="00A80CD1"/>
    <w:rsid w:val="00A81358"/>
    <w:rsid w:val="00A815CE"/>
    <w:rsid w:val="00A81D39"/>
    <w:rsid w:val="00A82623"/>
    <w:rsid w:val="00A83DFB"/>
    <w:rsid w:val="00A84AD3"/>
    <w:rsid w:val="00A85215"/>
    <w:rsid w:val="00A8738A"/>
    <w:rsid w:val="00A87458"/>
    <w:rsid w:val="00A87A11"/>
    <w:rsid w:val="00A90947"/>
    <w:rsid w:val="00A92B47"/>
    <w:rsid w:val="00A92F78"/>
    <w:rsid w:val="00A93AEF"/>
    <w:rsid w:val="00A94B1D"/>
    <w:rsid w:val="00A96228"/>
    <w:rsid w:val="00A963D4"/>
    <w:rsid w:val="00A973BD"/>
    <w:rsid w:val="00AA1036"/>
    <w:rsid w:val="00AA1327"/>
    <w:rsid w:val="00AA3816"/>
    <w:rsid w:val="00AA5B9C"/>
    <w:rsid w:val="00AA6863"/>
    <w:rsid w:val="00AA6EB9"/>
    <w:rsid w:val="00AA70E1"/>
    <w:rsid w:val="00AA7A31"/>
    <w:rsid w:val="00AB0086"/>
    <w:rsid w:val="00AB02E2"/>
    <w:rsid w:val="00AB08F2"/>
    <w:rsid w:val="00AB34E3"/>
    <w:rsid w:val="00AB4195"/>
    <w:rsid w:val="00AB45E2"/>
    <w:rsid w:val="00AB479F"/>
    <w:rsid w:val="00AB6C47"/>
    <w:rsid w:val="00AB7051"/>
    <w:rsid w:val="00AB78B3"/>
    <w:rsid w:val="00AB7A96"/>
    <w:rsid w:val="00AC229B"/>
    <w:rsid w:val="00AC29FA"/>
    <w:rsid w:val="00AC5567"/>
    <w:rsid w:val="00AC61E9"/>
    <w:rsid w:val="00AC634B"/>
    <w:rsid w:val="00AC6417"/>
    <w:rsid w:val="00AC6E81"/>
    <w:rsid w:val="00AC73A0"/>
    <w:rsid w:val="00AD076F"/>
    <w:rsid w:val="00AD0E94"/>
    <w:rsid w:val="00AD1252"/>
    <w:rsid w:val="00AD150A"/>
    <w:rsid w:val="00AD1C48"/>
    <w:rsid w:val="00AD1E67"/>
    <w:rsid w:val="00AD4249"/>
    <w:rsid w:val="00AD6BAD"/>
    <w:rsid w:val="00AE0EAE"/>
    <w:rsid w:val="00AE1483"/>
    <w:rsid w:val="00AE26BF"/>
    <w:rsid w:val="00AE2CE4"/>
    <w:rsid w:val="00AE392B"/>
    <w:rsid w:val="00AE3ACB"/>
    <w:rsid w:val="00AE4077"/>
    <w:rsid w:val="00AE46A4"/>
    <w:rsid w:val="00AE52A4"/>
    <w:rsid w:val="00AE5654"/>
    <w:rsid w:val="00AE6219"/>
    <w:rsid w:val="00AE6329"/>
    <w:rsid w:val="00AE68BD"/>
    <w:rsid w:val="00AE6A3D"/>
    <w:rsid w:val="00AF1144"/>
    <w:rsid w:val="00AF1B05"/>
    <w:rsid w:val="00AF1C47"/>
    <w:rsid w:val="00AF1F3E"/>
    <w:rsid w:val="00AF2990"/>
    <w:rsid w:val="00AF2BE2"/>
    <w:rsid w:val="00AF348A"/>
    <w:rsid w:val="00AF3BB7"/>
    <w:rsid w:val="00AF4C3F"/>
    <w:rsid w:val="00AF51A9"/>
    <w:rsid w:val="00AF5700"/>
    <w:rsid w:val="00AF584C"/>
    <w:rsid w:val="00B00598"/>
    <w:rsid w:val="00B007EC"/>
    <w:rsid w:val="00B02222"/>
    <w:rsid w:val="00B03045"/>
    <w:rsid w:val="00B035B3"/>
    <w:rsid w:val="00B03AA3"/>
    <w:rsid w:val="00B06E76"/>
    <w:rsid w:val="00B105A9"/>
    <w:rsid w:val="00B10EB7"/>
    <w:rsid w:val="00B1196F"/>
    <w:rsid w:val="00B13223"/>
    <w:rsid w:val="00B1343C"/>
    <w:rsid w:val="00B15ED3"/>
    <w:rsid w:val="00B16055"/>
    <w:rsid w:val="00B16689"/>
    <w:rsid w:val="00B167C5"/>
    <w:rsid w:val="00B17FC2"/>
    <w:rsid w:val="00B2000D"/>
    <w:rsid w:val="00B20A6A"/>
    <w:rsid w:val="00B20B89"/>
    <w:rsid w:val="00B216A0"/>
    <w:rsid w:val="00B22D6D"/>
    <w:rsid w:val="00B22F92"/>
    <w:rsid w:val="00B24288"/>
    <w:rsid w:val="00B24626"/>
    <w:rsid w:val="00B25A84"/>
    <w:rsid w:val="00B2658E"/>
    <w:rsid w:val="00B27253"/>
    <w:rsid w:val="00B30BC3"/>
    <w:rsid w:val="00B30E1A"/>
    <w:rsid w:val="00B30F00"/>
    <w:rsid w:val="00B30F2B"/>
    <w:rsid w:val="00B316A7"/>
    <w:rsid w:val="00B32689"/>
    <w:rsid w:val="00B3442C"/>
    <w:rsid w:val="00B345F3"/>
    <w:rsid w:val="00B3482F"/>
    <w:rsid w:val="00B35023"/>
    <w:rsid w:val="00B359F7"/>
    <w:rsid w:val="00B35E39"/>
    <w:rsid w:val="00B36028"/>
    <w:rsid w:val="00B366D9"/>
    <w:rsid w:val="00B37D1C"/>
    <w:rsid w:val="00B40128"/>
    <w:rsid w:val="00B40714"/>
    <w:rsid w:val="00B40CD3"/>
    <w:rsid w:val="00B4102B"/>
    <w:rsid w:val="00B419C9"/>
    <w:rsid w:val="00B41C33"/>
    <w:rsid w:val="00B41D2B"/>
    <w:rsid w:val="00B4213C"/>
    <w:rsid w:val="00B446CC"/>
    <w:rsid w:val="00B44C95"/>
    <w:rsid w:val="00B44D79"/>
    <w:rsid w:val="00B46832"/>
    <w:rsid w:val="00B4738C"/>
    <w:rsid w:val="00B47F2F"/>
    <w:rsid w:val="00B500C1"/>
    <w:rsid w:val="00B50802"/>
    <w:rsid w:val="00B517BF"/>
    <w:rsid w:val="00B526EC"/>
    <w:rsid w:val="00B53929"/>
    <w:rsid w:val="00B55794"/>
    <w:rsid w:val="00B55C84"/>
    <w:rsid w:val="00B5638B"/>
    <w:rsid w:val="00B6062E"/>
    <w:rsid w:val="00B60B6A"/>
    <w:rsid w:val="00B61AE9"/>
    <w:rsid w:val="00B630E2"/>
    <w:rsid w:val="00B631A6"/>
    <w:rsid w:val="00B638DE"/>
    <w:rsid w:val="00B63ABD"/>
    <w:rsid w:val="00B65A2E"/>
    <w:rsid w:val="00B65B86"/>
    <w:rsid w:val="00B66A06"/>
    <w:rsid w:val="00B66D53"/>
    <w:rsid w:val="00B675D9"/>
    <w:rsid w:val="00B705A3"/>
    <w:rsid w:val="00B720EA"/>
    <w:rsid w:val="00B726E6"/>
    <w:rsid w:val="00B7319C"/>
    <w:rsid w:val="00B74288"/>
    <w:rsid w:val="00B75BAF"/>
    <w:rsid w:val="00B7686F"/>
    <w:rsid w:val="00B80191"/>
    <w:rsid w:val="00B80F93"/>
    <w:rsid w:val="00B81FCE"/>
    <w:rsid w:val="00B82AA2"/>
    <w:rsid w:val="00B830E0"/>
    <w:rsid w:val="00B837FF"/>
    <w:rsid w:val="00B83C67"/>
    <w:rsid w:val="00B84517"/>
    <w:rsid w:val="00B8471D"/>
    <w:rsid w:val="00B849C3"/>
    <w:rsid w:val="00B84C7A"/>
    <w:rsid w:val="00B85C80"/>
    <w:rsid w:val="00B85D58"/>
    <w:rsid w:val="00B86ED1"/>
    <w:rsid w:val="00B87913"/>
    <w:rsid w:val="00B903DE"/>
    <w:rsid w:val="00B9120E"/>
    <w:rsid w:val="00B91331"/>
    <w:rsid w:val="00B920F7"/>
    <w:rsid w:val="00B9393B"/>
    <w:rsid w:val="00B941C4"/>
    <w:rsid w:val="00B94D8A"/>
    <w:rsid w:val="00B9565F"/>
    <w:rsid w:val="00B95726"/>
    <w:rsid w:val="00B973FA"/>
    <w:rsid w:val="00B97F0F"/>
    <w:rsid w:val="00BA0A20"/>
    <w:rsid w:val="00BA1494"/>
    <w:rsid w:val="00BA253F"/>
    <w:rsid w:val="00BA2A72"/>
    <w:rsid w:val="00BA45FF"/>
    <w:rsid w:val="00BA476F"/>
    <w:rsid w:val="00BA4D69"/>
    <w:rsid w:val="00BA4F97"/>
    <w:rsid w:val="00BA5F2D"/>
    <w:rsid w:val="00BA638F"/>
    <w:rsid w:val="00BA788B"/>
    <w:rsid w:val="00BA7DD4"/>
    <w:rsid w:val="00BA7DE8"/>
    <w:rsid w:val="00BB0175"/>
    <w:rsid w:val="00BB03D0"/>
    <w:rsid w:val="00BB0863"/>
    <w:rsid w:val="00BB1187"/>
    <w:rsid w:val="00BB2C38"/>
    <w:rsid w:val="00BB2EB9"/>
    <w:rsid w:val="00BB316A"/>
    <w:rsid w:val="00BB3CF0"/>
    <w:rsid w:val="00BB40AD"/>
    <w:rsid w:val="00BB4945"/>
    <w:rsid w:val="00BB4A0B"/>
    <w:rsid w:val="00BB500E"/>
    <w:rsid w:val="00BB5AF2"/>
    <w:rsid w:val="00BB6650"/>
    <w:rsid w:val="00BB766F"/>
    <w:rsid w:val="00BC0943"/>
    <w:rsid w:val="00BC1238"/>
    <w:rsid w:val="00BC1847"/>
    <w:rsid w:val="00BC1D58"/>
    <w:rsid w:val="00BC22F9"/>
    <w:rsid w:val="00BC2767"/>
    <w:rsid w:val="00BC40CE"/>
    <w:rsid w:val="00BC468C"/>
    <w:rsid w:val="00BC49F7"/>
    <w:rsid w:val="00BC54D8"/>
    <w:rsid w:val="00BC5B31"/>
    <w:rsid w:val="00BC6981"/>
    <w:rsid w:val="00BD026D"/>
    <w:rsid w:val="00BD1B7C"/>
    <w:rsid w:val="00BD26BD"/>
    <w:rsid w:val="00BD4730"/>
    <w:rsid w:val="00BD50E6"/>
    <w:rsid w:val="00BD54A8"/>
    <w:rsid w:val="00BD624F"/>
    <w:rsid w:val="00BD7212"/>
    <w:rsid w:val="00BE0674"/>
    <w:rsid w:val="00BE14A1"/>
    <w:rsid w:val="00BE1C37"/>
    <w:rsid w:val="00BE1E08"/>
    <w:rsid w:val="00BE21CD"/>
    <w:rsid w:val="00BE2720"/>
    <w:rsid w:val="00BE2A3D"/>
    <w:rsid w:val="00BE2E86"/>
    <w:rsid w:val="00BE3D8D"/>
    <w:rsid w:val="00BE55BC"/>
    <w:rsid w:val="00BE6AD0"/>
    <w:rsid w:val="00BE6B8B"/>
    <w:rsid w:val="00BE71B5"/>
    <w:rsid w:val="00BE7267"/>
    <w:rsid w:val="00BE7B5F"/>
    <w:rsid w:val="00BF11FF"/>
    <w:rsid w:val="00BF147C"/>
    <w:rsid w:val="00BF2472"/>
    <w:rsid w:val="00BF38E7"/>
    <w:rsid w:val="00BF3A94"/>
    <w:rsid w:val="00BF3EA0"/>
    <w:rsid w:val="00BF4494"/>
    <w:rsid w:val="00BF6C79"/>
    <w:rsid w:val="00BF7175"/>
    <w:rsid w:val="00C009A2"/>
    <w:rsid w:val="00C009E2"/>
    <w:rsid w:val="00C01220"/>
    <w:rsid w:val="00C01BFC"/>
    <w:rsid w:val="00C02A2E"/>
    <w:rsid w:val="00C03CE1"/>
    <w:rsid w:val="00C03DC7"/>
    <w:rsid w:val="00C06FCF"/>
    <w:rsid w:val="00C07191"/>
    <w:rsid w:val="00C109E1"/>
    <w:rsid w:val="00C10E24"/>
    <w:rsid w:val="00C10F1B"/>
    <w:rsid w:val="00C147A2"/>
    <w:rsid w:val="00C14995"/>
    <w:rsid w:val="00C14C8C"/>
    <w:rsid w:val="00C15A58"/>
    <w:rsid w:val="00C1695C"/>
    <w:rsid w:val="00C16C15"/>
    <w:rsid w:val="00C174E5"/>
    <w:rsid w:val="00C17912"/>
    <w:rsid w:val="00C21EE6"/>
    <w:rsid w:val="00C22FD2"/>
    <w:rsid w:val="00C23619"/>
    <w:rsid w:val="00C242BC"/>
    <w:rsid w:val="00C246C2"/>
    <w:rsid w:val="00C2470D"/>
    <w:rsid w:val="00C24B8C"/>
    <w:rsid w:val="00C24D7F"/>
    <w:rsid w:val="00C26CC7"/>
    <w:rsid w:val="00C274AE"/>
    <w:rsid w:val="00C30F21"/>
    <w:rsid w:val="00C31A35"/>
    <w:rsid w:val="00C32197"/>
    <w:rsid w:val="00C33023"/>
    <w:rsid w:val="00C3377D"/>
    <w:rsid w:val="00C35103"/>
    <w:rsid w:val="00C35727"/>
    <w:rsid w:val="00C35A5F"/>
    <w:rsid w:val="00C35E82"/>
    <w:rsid w:val="00C3673D"/>
    <w:rsid w:val="00C405B2"/>
    <w:rsid w:val="00C410A3"/>
    <w:rsid w:val="00C41C22"/>
    <w:rsid w:val="00C41D4F"/>
    <w:rsid w:val="00C42367"/>
    <w:rsid w:val="00C42791"/>
    <w:rsid w:val="00C44004"/>
    <w:rsid w:val="00C45CFA"/>
    <w:rsid w:val="00C46015"/>
    <w:rsid w:val="00C46568"/>
    <w:rsid w:val="00C50316"/>
    <w:rsid w:val="00C50983"/>
    <w:rsid w:val="00C50A7C"/>
    <w:rsid w:val="00C50B85"/>
    <w:rsid w:val="00C53AFA"/>
    <w:rsid w:val="00C53D8E"/>
    <w:rsid w:val="00C53F7C"/>
    <w:rsid w:val="00C53FC5"/>
    <w:rsid w:val="00C56097"/>
    <w:rsid w:val="00C56B73"/>
    <w:rsid w:val="00C57DDD"/>
    <w:rsid w:val="00C61421"/>
    <w:rsid w:val="00C614B2"/>
    <w:rsid w:val="00C61EC6"/>
    <w:rsid w:val="00C6289E"/>
    <w:rsid w:val="00C63AFD"/>
    <w:rsid w:val="00C644C5"/>
    <w:rsid w:val="00C64596"/>
    <w:rsid w:val="00C64FC1"/>
    <w:rsid w:val="00C66F6A"/>
    <w:rsid w:val="00C678D2"/>
    <w:rsid w:val="00C67905"/>
    <w:rsid w:val="00C70921"/>
    <w:rsid w:val="00C71091"/>
    <w:rsid w:val="00C71839"/>
    <w:rsid w:val="00C7184A"/>
    <w:rsid w:val="00C71B7B"/>
    <w:rsid w:val="00C7205C"/>
    <w:rsid w:val="00C72AB3"/>
    <w:rsid w:val="00C72D9D"/>
    <w:rsid w:val="00C741D5"/>
    <w:rsid w:val="00C74BAE"/>
    <w:rsid w:val="00C75213"/>
    <w:rsid w:val="00C759CE"/>
    <w:rsid w:val="00C75CD3"/>
    <w:rsid w:val="00C75F37"/>
    <w:rsid w:val="00C76F2A"/>
    <w:rsid w:val="00C7776B"/>
    <w:rsid w:val="00C77DFB"/>
    <w:rsid w:val="00C80420"/>
    <w:rsid w:val="00C804BB"/>
    <w:rsid w:val="00C807C7"/>
    <w:rsid w:val="00C82927"/>
    <w:rsid w:val="00C84934"/>
    <w:rsid w:val="00C84A3E"/>
    <w:rsid w:val="00C85D5B"/>
    <w:rsid w:val="00C85ED9"/>
    <w:rsid w:val="00C86DA7"/>
    <w:rsid w:val="00C87ADB"/>
    <w:rsid w:val="00C87BCD"/>
    <w:rsid w:val="00C92618"/>
    <w:rsid w:val="00C93AB7"/>
    <w:rsid w:val="00C946E3"/>
    <w:rsid w:val="00C953A6"/>
    <w:rsid w:val="00C95551"/>
    <w:rsid w:val="00C96097"/>
    <w:rsid w:val="00C97DE6"/>
    <w:rsid w:val="00C97FCF"/>
    <w:rsid w:val="00CA051D"/>
    <w:rsid w:val="00CA0F5F"/>
    <w:rsid w:val="00CA14C7"/>
    <w:rsid w:val="00CA16F8"/>
    <w:rsid w:val="00CA1A9F"/>
    <w:rsid w:val="00CA2688"/>
    <w:rsid w:val="00CA381D"/>
    <w:rsid w:val="00CA4B93"/>
    <w:rsid w:val="00CA5401"/>
    <w:rsid w:val="00CA544A"/>
    <w:rsid w:val="00CA5E75"/>
    <w:rsid w:val="00CA63F0"/>
    <w:rsid w:val="00CA7A9C"/>
    <w:rsid w:val="00CB08C1"/>
    <w:rsid w:val="00CB0A06"/>
    <w:rsid w:val="00CB0FE7"/>
    <w:rsid w:val="00CB10DD"/>
    <w:rsid w:val="00CB1165"/>
    <w:rsid w:val="00CB13AC"/>
    <w:rsid w:val="00CB2619"/>
    <w:rsid w:val="00CB2E36"/>
    <w:rsid w:val="00CB320E"/>
    <w:rsid w:val="00CB3A3A"/>
    <w:rsid w:val="00CB44BF"/>
    <w:rsid w:val="00CB4898"/>
    <w:rsid w:val="00CB5196"/>
    <w:rsid w:val="00CB6857"/>
    <w:rsid w:val="00CC122B"/>
    <w:rsid w:val="00CC2B33"/>
    <w:rsid w:val="00CC2B60"/>
    <w:rsid w:val="00CC2D69"/>
    <w:rsid w:val="00CC3781"/>
    <w:rsid w:val="00CC43E4"/>
    <w:rsid w:val="00CC4D91"/>
    <w:rsid w:val="00CC5944"/>
    <w:rsid w:val="00CC6449"/>
    <w:rsid w:val="00CC6661"/>
    <w:rsid w:val="00CC7331"/>
    <w:rsid w:val="00CD09C4"/>
    <w:rsid w:val="00CD18B6"/>
    <w:rsid w:val="00CD1BF2"/>
    <w:rsid w:val="00CD1D54"/>
    <w:rsid w:val="00CD3836"/>
    <w:rsid w:val="00CD3E20"/>
    <w:rsid w:val="00CD43C0"/>
    <w:rsid w:val="00CD4BC7"/>
    <w:rsid w:val="00CD5674"/>
    <w:rsid w:val="00CE0C60"/>
    <w:rsid w:val="00CE15E4"/>
    <w:rsid w:val="00CE268C"/>
    <w:rsid w:val="00CE29AC"/>
    <w:rsid w:val="00CE29EF"/>
    <w:rsid w:val="00CE2ACC"/>
    <w:rsid w:val="00CE4025"/>
    <w:rsid w:val="00CE482E"/>
    <w:rsid w:val="00CE5864"/>
    <w:rsid w:val="00CE5CF8"/>
    <w:rsid w:val="00CE6D5D"/>
    <w:rsid w:val="00CE6F7A"/>
    <w:rsid w:val="00CE72E5"/>
    <w:rsid w:val="00CE7739"/>
    <w:rsid w:val="00CF0097"/>
    <w:rsid w:val="00CF25A0"/>
    <w:rsid w:val="00CF290A"/>
    <w:rsid w:val="00CF2A82"/>
    <w:rsid w:val="00CF300A"/>
    <w:rsid w:val="00CF3436"/>
    <w:rsid w:val="00CF349C"/>
    <w:rsid w:val="00CF3760"/>
    <w:rsid w:val="00CF3836"/>
    <w:rsid w:val="00CF3AE4"/>
    <w:rsid w:val="00CF4131"/>
    <w:rsid w:val="00CF5F08"/>
    <w:rsid w:val="00D005B3"/>
    <w:rsid w:val="00D0400A"/>
    <w:rsid w:val="00D04A2B"/>
    <w:rsid w:val="00D04DF3"/>
    <w:rsid w:val="00D0511C"/>
    <w:rsid w:val="00D055D8"/>
    <w:rsid w:val="00D061A5"/>
    <w:rsid w:val="00D06C23"/>
    <w:rsid w:val="00D10D29"/>
    <w:rsid w:val="00D12336"/>
    <w:rsid w:val="00D12F82"/>
    <w:rsid w:val="00D162B3"/>
    <w:rsid w:val="00D17160"/>
    <w:rsid w:val="00D1766F"/>
    <w:rsid w:val="00D17D9F"/>
    <w:rsid w:val="00D201BC"/>
    <w:rsid w:val="00D209EB"/>
    <w:rsid w:val="00D20F9C"/>
    <w:rsid w:val="00D20FD0"/>
    <w:rsid w:val="00D21017"/>
    <w:rsid w:val="00D21921"/>
    <w:rsid w:val="00D22C71"/>
    <w:rsid w:val="00D236CC"/>
    <w:rsid w:val="00D2429D"/>
    <w:rsid w:val="00D258F5"/>
    <w:rsid w:val="00D26594"/>
    <w:rsid w:val="00D27815"/>
    <w:rsid w:val="00D2793B"/>
    <w:rsid w:val="00D305E2"/>
    <w:rsid w:val="00D305F3"/>
    <w:rsid w:val="00D3104C"/>
    <w:rsid w:val="00D3126D"/>
    <w:rsid w:val="00D31BED"/>
    <w:rsid w:val="00D336ED"/>
    <w:rsid w:val="00D34ADA"/>
    <w:rsid w:val="00D35F07"/>
    <w:rsid w:val="00D40433"/>
    <w:rsid w:val="00D40608"/>
    <w:rsid w:val="00D40888"/>
    <w:rsid w:val="00D40E18"/>
    <w:rsid w:val="00D41166"/>
    <w:rsid w:val="00D4189B"/>
    <w:rsid w:val="00D4195C"/>
    <w:rsid w:val="00D4224E"/>
    <w:rsid w:val="00D42DE3"/>
    <w:rsid w:val="00D430D3"/>
    <w:rsid w:val="00D46A11"/>
    <w:rsid w:val="00D4784E"/>
    <w:rsid w:val="00D47A95"/>
    <w:rsid w:val="00D528E3"/>
    <w:rsid w:val="00D52D2C"/>
    <w:rsid w:val="00D530F4"/>
    <w:rsid w:val="00D54232"/>
    <w:rsid w:val="00D55153"/>
    <w:rsid w:val="00D55A72"/>
    <w:rsid w:val="00D574A9"/>
    <w:rsid w:val="00D57883"/>
    <w:rsid w:val="00D6096E"/>
    <w:rsid w:val="00D62BFE"/>
    <w:rsid w:val="00D6456D"/>
    <w:rsid w:val="00D64ADC"/>
    <w:rsid w:val="00D64F21"/>
    <w:rsid w:val="00D6516A"/>
    <w:rsid w:val="00D653CF"/>
    <w:rsid w:val="00D65458"/>
    <w:rsid w:val="00D66E0B"/>
    <w:rsid w:val="00D67E67"/>
    <w:rsid w:val="00D67F1A"/>
    <w:rsid w:val="00D71CB4"/>
    <w:rsid w:val="00D73015"/>
    <w:rsid w:val="00D743F3"/>
    <w:rsid w:val="00D74E95"/>
    <w:rsid w:val="00D75800"/>
    <w:rsid w:val="00D75DAA"/>
    <w:rsid w:val="00D767A5"/>
    <w:rsid w:val="00D76DCD"/>
    <w:rsid w:val="00D77C4F"/>
    <w:rsid w:val="00D80584"/>
    <w:rsid w:val="00D8234C"/>
    <w:rsid w:val="00D8280F"/>
    <w:rsid w:val="00D82C1E"/>
    <w:rsid w:val="00D87659"/>
    <w:rsid w:val="00D9060F"/>
    <w:rsid w:val="00D90817"/>
    <w:rsid w:val="00D91647"/>
    <w:rsid w:val="00D91770"/>
    <w:rsid w:val="00D930D9"/>
    <w:rsid w:val="00D93264"/>
    <w:rsid w:val="00D9345B"/>
    <w:rsid w:val="00D93737"/>
    <w:rsid w:val="00D940A9"/>
    <w:rsid w:val="00D94238"/>
    <w:rsid w:val="00D9490F"/>
    <w:rsid w:val="00D951B8"/>
    <w:rsid w:val="00D95921"/>
    <w:rsid w:val="00D96031"/>
    <w:rsid w:val="00D968BC"/>
    <w:rsid w:val="00D970D9"/>
    <w:rsid w:val="00D9785C"/>
    <w:rsid w:val="00D97FB3"/>
    <w:rsid w:val="00DA0F96"/>
    <w:rsid w:val="00DA197C"/>
    <w:rsid w:val="00DA33AF"/>
    <w:rsid w:val="00DA3D25"/>
    <w:rsid w:val="00DA42AF"/>
    <w:rsid w:val="00DA4DC8"/>
    <w:rsid w:val="00DA4E65"/>
    <w:rsid w:val="00DA51A7"/>
    <w:rsid w:val="00DA671C"/>
    <w:rsid w:val="00DA68E7"/>
    <w:rsid w:val="00DA697C"/>
    <w:rsid w:val="00DA759F"/>
    <w:rsid w:val="00DA7EA2"/>
    <w:rsid w:val="00DB0C82"/>
    <w:rsid w:val="00DB2E4C"/>
    <w:rsid w:val="00DB389A"/>
    <w:rsid w:val="00DB4298"/>
    <w:rsid w:val="00DB5A4C"/>
    <w:rsid w:val="00DB6717"/>
    <w:rsid w:val="00DB6B12"/>
    <w:rsid w:val="00DB7259"/>
    <w:rsid w:val="00DB7DB4"/>
    <w:rsid w:val="00DC096E"/>
    <w:rsid w:val="00DC0E5E"/>
    <w:rsid w:val="00DC1A8A"/>
    <w:rsid w:val="00DC2CA6"/>
    <w:rsid w:val="00DC3089"/>
    <w:rsid w:val="00DC37F8"/>
    <w:rsid w:val="00DC3CB9"/>
    <w:rsid w:val="00DC4F22"/>
    <w:rsid w:val="00DC50DE"/>
    <w:rsid w:val="00DC58DA"/>
    <w:rsid w:val="00DC5D13"/>
    <w:rsid w:val="00DC7F20"/>
    <w:rsid w:val="00DD028B"/>
    <w:rsid w:val="00DD2665"/>
    <w:rsid w:val="00DD4613"/>
    <w:rsid w:val="00DD4917"/>
    <w:rsid w:val="00DD4D9C"/>
    <w:rsid w:val="00DD571F"/>
    <w:rsid w:val="00DD6B56"/>
    <w:rsid w:val="00DD71A3"/>
    <w:rsid w:val="00DD71BA"/>
    <w:rsid w:val="00DD7A21"/>
    <w:rsid w:val="00DD7D17"/>
    <w:rsid w:val="00DE2C0C"/>
    <w:rsid w:val="00DE3857"/>
    <w:rsid w:val="00DE3E15"/>
    <w:rsid w:val="00DE427C"/>
    <w:rsid w:val="00DE50AF"/>
    <w:rsid w:val="00DE5258"/>
    <w:rsid w:val="00DE632A"/>
    <w:rsid w:val="00DE6A65"/>
    <w:rsid w:val="00DE6E8F"/>
    <w:rsid w:val="00DE6E99"/>
    <w:rsid w:val="00DF1BF0"/>
    <w:rsid w:val="00DF27AB"/>
    <w:rsid w:val="00DF3591"/>
    <w:rsid w:val="00DF381D"/>
    <w:rsid w:val="00DF3CCC"/>
    <w:rsid w:val="00DF472C"/>
    <w:rsid w:val="00DF6424"/>
    <w:rsid w:val="00DF67CD"/>
    <w:rsid w:val="00DF6C67"/>
    <w:rsid w:val="00DF70B1"/>
    <w:rsid w:val="00DF7613"/>
    <w:rsid w:val="00DF7C0D"/>
    <w:rsid w:val="00E001FE"/>
    <w:rsid w:val="00E025FE"/>
    <w:rsid w:val="00E02677"/>
    <w:rsid w:val="00E03547"/>
    <w:rsid w:val="00E037CD"/>
    <w:rsid w:val="00E03B28"/>
    <w:rsid w:val="00E03B56"/>
    <w:rsid w:val="00E04241"/>
    <w:rsid w:val="00E05A7D"/>
    <w:rsid w:val="00E06E30"/>
    <w:rsid w:val="00E07A1A"/>
    <w:rsid w:val="00E07E9D"/>
    <w:rsid w:val="00E11863"/>
    <w:rsid w:val="00E12CD2"/>
    <w:rsid w:val="00E145C7"/>
    <w:rsid w:val="00E147AF"/>
    <w:rsid w:val="00E149F7"/>
    <w:rsid w:val="00E17AAB"/>
    <w:rsid w:val="00E211BE"/>
    <w:rsid w:val="00E2159C"/>
    <w:rsid w:val="00E21F29"/>
    <w:rsid w:val="00E230F4"/>
    <w:rsid w:val="00E24932"/>
    <w:rsid w:val="00E24B8F"/>
    <w:rsid w:val="00E2513E"/>
    <w:rsid w:val="00E254DF"/>
    <w:rsid w:val="00E26800"/>
    <w:rsid w:val="00E30017"/>
    <w:rsid w:val="00E32387"/>
    <w:rsid w:val="00E32592"/>
    <w:rsid w:val="00E341C1"/>
    <w:rsid w:val="00E34845"/>
    <w:rsid w:val="00E34C96"/>
    <w:rsid w:val="00E358E4"/>
    <w:rsid w:val="00E3615D"/>
    <w:rsid w:val="00E36CCF"/>
    <w:rsid w:val="00E40263"/>
    <w:rsid w:val="00E4218C"/>
    <w:rsid w:val="00E42511"/>
    <w:rsid w:val="00E43001"/>
    <w:rsid w:val="00E438C4"/>
    <w:rsid w:val="00E446DE"/>
    <w:rsid w:val="00E44922"/>
    <w:rsid w:val="00E47A40"/>
    <w:rsid w:val="00E47BB0"/>
    <w:rsid w:val="00E47F6C"/>
    <w:rsid w:val="00E50B2D"/>
    <w:rsid w:val="00E53A0D"/>
    <w:rsid w:val="00E54079"/>
    <w:rsid w:val="00E542DA"/>
    <w:rsid w:val="00E54CF6"/>
    <w:rsid w:val="00E55964"/>
    <w:rsid w:val="00E56203"/>
    <w:rsid w:val="00E5659A"/>
    <w:rsid w:val="00E56934"/>
    <w:rsid w:val="00E5748B"/>
    <w:rsid w:val="00E579E0"/>
    <w:rsid w:val="00E60B9F"/>
    <w:rsid w:val="00E61986"/>
    <w:rsid w:val="00E627F2"/>
    <w:rsid w:val="00E637F2"/>
    <w:rsid w:val="00E63925"/>
    <w:rsid w:val="00E63D9E"/>
    <w:rsid w:val="00E6513A"/>
    <w:rsid w:val="00E655EE"/>
    <w:rsid w:val="00E6704E"/>
    <w:rsid w:val="00E6767A"/>
    <w:rsid w:val="00E70236"/>
    <w:rsid w:val="00E71049"/>
    <w:rsid w:val="00E720FE"/>
    <w:rsid w:val="00E72250"/>
    <w:rsid w:val="00E7342F"/>
    <w:rsid w:val="00E73541"/>
    <w:rsid w:val="00E737B7"/>
    <w:rsid w:val="00E73E6C"/>
    <w:rsid w:val="00E75F6D"/>
    <w:rsid w:val="00E765A4"/>
    <w:rsid w:val="00E76E16"/>
    <w:rsid w:val="00E774C0"/>
    <w:rsid w:val="00E8145A"/>
    <w:rsid w:val="00E81CD7"/>
    <w:rsid w:val="00E83955"/>
    <w:rsid w:val="00E83F66"/>
    <w:rsid w:val="00E84E91"/>
    <w:rsid w:val="00E84F6A"/>
    <w:rsid w:val="00E850BC"/>
    <w:rsid w:val="00E85AA4"/>
    <w:rsid w:val="00E8688E"/>
    <w:rsid w:val="00E872E7"/>
    <w:rsid w:val="00E87ABB"/>
    <w:rsid w:val="00E9050D"/>
    <w:rsid w:val="00E91C87"/>
    <w:rsid w:val="00E91D5B"/>
    <w:rsid w:val="00E92F3C"/>
    <w:rsid w:val="00E936E0"/>
    <w:rsid w:val="00E94D4A"/>
    <w:rsid w:val="00E95C79"/>
    <w:rsid w:val="00E979B3"/>
    <w:rsid w:val="00E979E1"/>
    <w:rsid w:val="00EA012E"/>
    <w:rsid w:val="00EA1C55"/>
    <w:rsid w:val="00EA2E51"/>
    <w:rsid w:val="00EA4432"/>
    <w:rsid w:val="00EA4FFC"/>
    <w:rsid w:val="00EA6C32"/>
    <w:rsid w:val="00EB05B0"/>
    <w:rsid w:val="00EB202D"/>
    <w:rsid w:val="00EB3ACE"/>
    <w:rsid w:val="00EB3C5C"/>
    <w:rsid w:val="00EB45C0"/>
    <w:rsid w:val="00EB4AE4"/>
    <w:rsid w:val="00EB53CB"/>
    <w:rsid w:val="00EB5440"/>
    <w:rsid w:val="00EB5566"/>
    <w:rsid w:val="00EB5655"/>
    <w:rsid w:val="00EB572F"/>
    <w:rsid w:val="00EB5EC5"/>
    <w:rsid w:val="00EB629E"/>
    <w:rsid w:val="00EB6922"/>
    <w:rsid w:val="00EB6960"/>
    <w:rsid w:val="00EB7351"/>
    <w:rsid w:val="00EB7F74"/>
    <w:rsid w:val="00EC1994"/>
    <w:rsid w:val="00EC1AAF"/>
    <w:rsid w:val="00EC2D06"/>
    <w:rsid w:val="00EC37DB"/>
    <w:rsid w:val="00EC50AC"/>
    <w:rsid w:val="00EC5172"/>
    <w:rsid w:val="00EC6912"/>
    <w:rsid w:val="00EC7050"/>
    <w:rsid w:val="00ED263B"/>
    <w:rsid w:val="00ED38DB"/>
    <w:rsid w:val="00ED4738"/>
    <w:rsid w:val="00ED4E4C"/>
    <w:rsid w:val="00EE002C"/>
    <w:rsid w:val="00EE11D2"/>
    <w:rsid w:val="00EE1703"/>
    <w:rsid w:val="00EE3D36"/>
    <w:rsid w:val="00EE41B4"/>
    <w:rsid w:val="00EE4C18"/>
    <w:rsid w:val="00EE64EF"/>
    <w:rsid w:val="00EE7796"/>
    <w:rsid w:val="00EF01FC"/>
    <w:rsid w:val="00EF1042"/>
    <w:rsid w:val="00EF16D2"/>
    <w:rsid w:val="00EF26D8"/>
    <w:rsid w:val="00EF26E6"/>
    <w:rsid w:val="00EF5E95"/>
    <w:rsid w:val="00EF63CE"/>
    <w:rsid w:val="00EF7890"/>
    <w:rsid w:val="00EF7957"/>
    <w:rsid w:val="00F0049F"/>
    <w:rsid w:val="00F0091B"/>
    <w:rsid w:val="00F00ACA"/>
    <w:rsid w:val="00F01B44"/>
    <w:rsid w:val="00F0219E"/>
    <w:rsid w:val="00F02579"/>
    <w:rsid w:val="00F0288D"/>
    <w:rsid w:val="00F0356B"/>
    <w:rsid w:val="00F03D4D"/>
    <w:rsid w:val="00F04781"/>
    <w:rsid w:val="00F04CE7"/>
    <w:rsid w:val="00F04CE8"/>
    <w:rsid w:val="00F050F0"/>
    <w:rsid w:val="00F0532E"/>
    <w:rsid w:val="00F05CB7"/>
    <w:rsid w:val="00F06515"/>
    <w:rsid w:val="00F06E5B"/>
    <w:rsid w:val="00F1072F"/>
    <w:rsid w:val="00F119DB"/>
    <w:rsid w:val="00F126DC"/>
    <w:rsid w:val="00F130CA"/>
    <w:rsid w:val="00F14FC8"/>
    <w:rsid w:val="00F152EA"/>
    <w:rsid w:val="00F158C4"/>
    <w:rsid w:val="00F16958"/>
    <w:rsid w:val="00F20A50"/>
    <w:rsid w:val="00F2123A"/>
    <w:rsid w:val="00F218D1"/>
    <w:rsid w:val="00F224B7"/>
    <w:rsid w:val="00F22606"/>
    <w:rsid w:val="00F237E3"/>
    <w:rsid w:val="00F24F3F"/>
    <w:rsid w:val="00F263B3"/>
    <w:rsid w:val="00F26453"/>
    <w:rsid w:val="00F2651E"/>
    <w:rsid w:val="00F276C2"/>
    <w:rsid w:val="00F27A10"/>
    <w:rsid w:val="00F312FC"/>
    <w:rsid w:val="00F32494"/>
    <w:rsid w:val="00F32AE2"/>
    <w:rsid w:val="00F33DC1"/>
    <w:rsid w:val="00F3490D"/>
    <w:rsid w:val="00F36B21"/>
    <w:rsid w:val="00F36E22"/>
    <w:rsid w:val="00F36F85"/>
    <w:rsid w:val="00F3730B"/>
    <w:rsid w:val="00F37AB0"/>
    <w:rsid w:val="00F40A10"/>
    <w:rsid w:val="00F43C40"/>
    <w:rsid w:val="00F43EDF"/>
    <w:rsid w:val="00F459D0"/>
    <w:rsid w:val="00F463C8"/>
    <w:rsid w:val="00F46B9F"/>
    <w:rsid w:val="00F47D94"/>
    <w:rsid w:val="00F50CA1"/>
    <w:rsid w:val="00F52275"/>
    <w:rsid w:val="00F53239"/>
    <w:rsid w:val="00F53F24"/>
    <w:rsid w:val="00F54974"/>
    <w:rsid w:val="00F54A70"/>
    <w:rsid w:val="00F553FC"/>
    <w:rsid w:val="00F5553A"/>
    <w:rsid w:val="00F55568"/>
    <w:rsid w:val="00F55FD3"/>
    <w:rsid w:val="00F56864"/>
    <w:rsid w:val="00F56BEF"/>
    <w:rsid w:val="00F60490"/>
    <w:rsid w:val="00F607B0"/>
    <w:rsid w:val="00F64B92"/>
    <w:rsid w:val="00F66908"/>
    <w:rsid w:val="00F70FD5"/>
    <w:rsid w:val="00F711BF"/>
    <w:rsid w:val="00F71C43"/>
    <w:rsid w:val="00F71DC8"/>
    <w:rsid w:val="00F7203C"/>
    <w:rsid w:val="00F726FD"/>
    <w:rsid w:val="00F728A3"/>
    <w:rsid w:val="00F72C6D"/>
    <w:rsid w:val="00F7329D"/>
    <w:rsid w:val="00F73436"/>
    <w:rsid w:val="00F734D3"/>
    <w:rsid w:val="00F736C5"/>
    <w:rsid w:val="00F75C56"/>
    <w:rsid w:val="00F76277"/>
    <w:rsid w:val="00F772F1"/>
    <w:rsid w:val="00F77425"/>
    <w:rsid w:val="00F77D70"/>
    <w:rsid w:val="00F77E21"/>
    <w:rsid w:val="00F8256D"/>
    <w:rsid w:val="00F826C7"/>
    <w:rsid w:val="00F8295E"/>
    <w:rsid w:val="00F8358A"/>
    <w:rsid w:val="00F83B41"/>
    <w:rsid w:val="00F840CE"/>
    <w:rsid w:val="00F8427F"/>
    <w:rsid w:val="00F85606"/>
    <w:rsid w:val="00F86039"/>
    <w:rsid w:val="00F867F9"/>
    <w:rsid w:val="00F86B2C"/>
    <w:rsid w:val="00F87FC0"/>
    <w:rsid w:val="00F90216"/>
    <w:rsid w:val="00F9108B"/>
    <w:rsid w:val="00F92628"/>
    <w:rsid w:val="00F92A0B"/>
    <w:rsid w:val="00F93F6C"/>
    <w:rsid w:val="00F968B0"/>
    <w:rsid w:val="00F96B67"/>
    <w:rsid w:val="00FA006F"/>
    <w:rsid w:val="00FA1217"/>
    <w:rsid w:val="00FA18EB"/>
    <w:rsid w:val="00FA242B"/>
    <w:rsid w:val="00FA29F5"/>
    <w:rsid w:val="00FA39E0"/>
    <w:rsid w:val="00FA3B42"/>
    <w:rsid w:val="00FA3D9F"/>
    <w:rsid w:val="00FA5CA9"/>
    <w:rsid w:val="00FA6748"/>
    <w:rsid w:val="00FA69B2"/>
    <w:rsid w:val="00FA6A1C"/>
    <w:rsid w:val="00FA7B4A"/>
    <w:rsid w:val="00FA7D8A"/>
    <w:rsid w:val="00FB13FA"/>
    <w:rsid w:val="00FB17F2"/>
    <w:rsid w:val="00FB254F"/>
    <w:rsid w:val="00FB3446"/>
    <w:rsid w:val="00FB3C9F"/>
    <w:rsid w:val="00FB462E"/>
    <w:rsid w:val="00FB567C"/>
    <w:rsid w:val="00FC059F"/>
    <w:rsid w:val="00FC24AA"/>
    <w:rsid w:val="00FC32C5"/>
    <w:rsid w:val="00FC3BE8"/>
    <w:rsid w:val="00FC47AA"/>
    <w:rsid w:val="00FC49C1"/>
    <w:rsid w:val="00FC5E2B"/>
    <w:rsid w:val="00FC6E05"/>
    <w:rsid w:val="00FC718C"/>
    <w:rsid w:val="00FC7416"/>
    <w:rsid w:val="00FC7937"/>
    <w:rsid w:val="00FC79CC"/>
    <w:rsid w:val="00FC7A4B"/>
    <w:rsid w:val="00FD03C5"/>
    <w:rsid w:val="00FD0440"/>
    <w:rsid w:val="00FD0540"/>
    <w:rsid w:val="00FD0597"/>
    <w:rsid w:val="00FD10E6"/>
    <w:rsid w:val="00FD1416"/>
    <w:rsid w:val="00FD1666"/>
    <w:rsid w:val="00FD1AE8"/>
    <w:rsid w:val="00FD4389"/>
    <w:rsid w:val="00FD51E6"/>
    <w:rsid w:val="00FD5379"/>
    <w:rsid w:val="00FD5BAE"/>
    <w:rsid w:val="00FD6F74"/>
    <w:rsid w:val="00FD7B0F"/>
    <w:rsid w:val="00FE040A"/>
    <w:rsid w:val="00FE1648"/>
    <w:rsid w:val="00FE231D"/>
    <w:rsid w:val="00FE276A"/>
    <w:rsid w:val="00FE314F"/>
    <w:rsid w:val="00FE31F1"/>
    <w:rsid w:val="00FE3669"/>
    <w:rsid w:val="00FE36D1"/>
    <w:rsid w:val="00FE451F"/>
    <w:rsid w:val="00FE4639"/>
    <w:rsid w:val="00FE58DF"/>
    <w:rsid w:val="00FE5EAC"/>
    <w:rsid w:val="00FE5FB3"/>
    <w:rsid w:val="00FE61F9"/>
    <w:rsid w:val="00FE75A9"/>
    <w:rsid w:val="00FF1786"/>
    <w:rsid w:val="00FF1A81"/>
    <w:rsid w:val="00FF2338"/>
    <w:rsid w:val="00FF266C"/>
    <w:rsid w:val="00FF274C"/>
    <w:rsid w:val="00FF2EE1"/>
    <w:rsid w:val="00FF394D"/>
    <w:rsid w:val="00FF3E4F"/>
    <w:rsid w:val="00FF5DA2"/>
    <w:rsid w:val="00FF764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253"/>
    <w:rPr>
      <w:sz w:val="24"/>
      <w:szCs w:val="24"/>
      <w:lang w:val="es-ES" w:eastAsia="es-ES"/>
    </w:rPr>
  </w:style>
  <w:style w:type="paragraph" w:styleId="Ttulo1">
    <w:name w:val="heading 1"/>
    <w:basedOn w:val="Normal"/>
    <w:next w:val="Normal"/>
    <w:qFormat/>
    <w:rsid w:val="00F20A50"/>
    <w:pPr>
      <w:keepNext/>
      <w:jc w:val="center"/>
      <w:outlineLvl w:val="0"/>
    </w:pPr>
    <w:rPr>
      <w:rFonts w:ascii="Comic Sans MS" w:hAnsi="Comic Sans MS"/>
      <w:b/>
      <w:bCs/>
      <w:sz w:val="20"/>
    </w:rPr>
  </w:style>
  <w:style w:type="paragraph" w:styleId="Ttulo2">
    <w:name w:val="heading 2"/>
    <w:basedOn w:val="Normal"/>
    <w:next w:val="Normal"/>
    <w:qFormat/>
    <w:rsid w:val="008C7C1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5D0825"/>
    <w:pPr>
      <w:tabs>
        <w:tab w:val="center" w:pos="4252"/>
        <w:tab w:val="right" w:pos="8504"/>
      </w:tabs>
    </w:pPr>
  </w:style>
  <w:style w:type="character" w:styleId="Nmerodepgina">
    <w:name w:val="page number"/>
    <w:basedOn w:val="Fuentedeprrafopredeter"/>
    <w:rsid w:val="005D0825"/>
  </w:style>
  <w:style w:type="paragraph" w:styleId="Textoindependiente">
    <w:name w:val="Body Text"/>
    <w:basedOn w:val="Normal"/>
    <w:rsid w:val="004B7857"/>
    <w:pPr>
      <w:autoSpaceDE w:val="0"/>
      <w:autoSpaceDN w:val="0"/>
      <w:jc w:val="both"/>
    </w:pPr>
    <w:rPr>
      <w:b/>
      <w:bCs/>
      <w:lang w:val="es-ES_tradnl"/>
    </w:rPr>
  </w:style>
  <w:style w:type="paragraph" w:styleId="Encabezado">
    <w:name w:val="header"/>
    <w:basedOn w:val="Normal"/>
    <w:rsid w:val="004B7857"/>
    <w:pPr>
      <w:tabs>
        <w:tab w:val="center" w:pos="4252"/>
        <w:tab w:val="right" w:pos="8504"/>
      </w:tabs>
    </w:pPr>
  </w:style>
  <w:style w:type="paragraph" w:customStyle="1" w:styleId="parrafohom">
    <w:name w:val="parrafo hom"/>
    <w:basedOn w:val="Normal"/>
    <w:autoRedefine/>
    <w:rsid w:val="00A93AEF"/>
    <w:pPr>
      <w:numPr>
        <w:numId w:val="32"/>
      </w:numPr>
      <w:jc w:val="both"/>
    </w:pPr>
    <w:rPr>
      <w:sz w:val="26"/>
      <w:szCs w:val="26"/>
    </w:rPr>
  </w:style>
  <w:style w:type="paragraph" w:styleId="Textoindependiente3">
    <w:name w:val="Body Text 3"/>
    <w:basedOn w:val="Normal"/>
    <w:rsid w:val="008C7C1A"/>
    <w:pPr>
      <w:spacing w:after="120"/>
    </w:pPr>
    <w:rPr>
      <w:sz w:val="16"/>
      <w:szCs w:val="16"/>
    </w:rPr>
  </w:style>
  <w:style w:type="paragraph" w:styleId="Sangradetextonormal">
    <w:name w:val="Body Text Indent"/>
    <w:basedOn w:val="Normal"/>
    <w:rsid w:val="003942BF"/>
    <w:pPr>
      <w:spacing w:after="120"/>
      <w:ind w:left="283"/>
    </w:pPr>
  </w:style>
  <w:style w:type="paragraph" w:styleId="Textoindependiente2">
    <w:name w:val="Body Text 2"/>
    <w:basedOn w:val="Normal"/>
    <w:rsid w:val="003942BF"/>
    <w:pPr>
      <w:spacing w:after="120" w:line="480" w:lineRule="auto"/>
    </w:pPr>
  </w:style>
</w:styles>
</file>

<file path=word/webSettings.xml><?xml version="1.0" encoding="utf-8"?>
<w:webSettings xmlns:r="http://schemas.openxmlformats.org/officeDocument/2006/relationships" xmlns:w="http://schemas.openxmlformats.org/wordprocessingml/2006/main">
  <w:divs>
    <w:div w:id="184222282">
      <w:bodyDiv w:val="1"/>
      <w:marLeft w:val="0"/>
      <w:marRight w:val="0"/>
      <w:marTop w:val="0"/>
      <w:marBottom w:val="0"/>
      <w:divBdr>
        <w:top w:val="none" w:sz="0" w:space="0" w:color="auto"/>
        <w:left w:val="none" w:sz="0" w:space="0" w:color="auto"/>
        <w:bottom w:val="none" w:sz="0" w:space="0" w:color="auto"/>
        <w:right w:val="none" w:sz="0" w:space="0" w:color="auto"/>
      </w:divBdr>
    </w:div>
    <w:div w:id="738283241">
      <w:bodyDiv w:val="1"/>
      <w:marLeft w:val="0"/>
      <w:marRight w:val="0"/>
      <w:marTop w:val="0"/>
      <w:marBottom w:val="0"/>
      <w:divBdr>
        <w:top w:val="none" w:sz="0" w:space="0" w:color="auto"/>
        <w:left w:val="none" w:sz="0" w:space="0" w:color="auto"/>
        <w:bottom w:val="none" w:sz="0" w:space="0" w:color="auto"/>
        <w:right w:val="none" w:sz="0" w:space="0" w:color="auto"/>
      </w:divBdr>
      <w:divsChild>
        <w:div w:id="2004893024">
          <w:marLeft w:val="0"/>
          <w:marRight w:val="0"/>
          <w:marTop w:val="0"/>
          <w:marBottom w:val="0"/>
          <w:divBdr>
            <w:top w:val="none" w:sz="0" w:space="0" w:color="auto"/>
            <w:left w:val="none" w:sz="0" w:space="0" w:color="auto"/>
            <w:bottom w:val="none" w:sz="0" w:space="0" w:color="auto"/>
            <w:right w:val="none" w:sz="0" w:space="0" w:color="auto"/>
          </w:divBdr>
        </w:div>
      </w:divsChild>
    </w:div>
    <w:div w:id="1133450134">
      <w:bodyDiv w:val="1"/>
      <w:marLeft w:val="0"/>
      <w:marRight w:val="0"/>
      <w:marTop w:val="0"/>
      <w:marBottom w:val="0"/>
      <w:divBdr>
        <w:top w:val="none" w:sz="0" w:space="0" w:color="auto"/>
        <w:left w:val="none" w:sz="0" w:space="0" w:color="auto"/>
        <w:bottom w:val="none" w:sz="0" w:space="0" w:color="auto"/>
        <w:right w:val="none" w:sz="0" w:space="0" w:color="auto"/>
      </w:divBdr>
    </w:div>
    <w:div w:id="17165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11625</Words>
  <Characters>63943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El Kerigma</vt:lpstr>
    </vt:vector>
  </TitlesOfParts>
  <Company/>
  <LinksUpToDate>false</LinksUpToDate>
  <CharactersWithSpaces>75418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Kerigma</dc:title>
  <dc:creator>SYSTEM</dc:creator>
  <cp:lastModifiedBy>GERARDO</cp:lastModifiedBy>
  <cp:revision>2</cp:revision>
  <cp:lastPrinted>2008-08-10T22:04:00Z</cp:lastPrinted>
  <dcterms:created xsi:type="dcterms:W3CDTF">2013-11-11T20:33:00Z</dcterms:created>
  <dcterms:modified xsi:type="dcterms:W3CDTF">2013-11-11T20:33:00Z</dcterms:modified>
</cp:coreProperties>
</file>